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B7" w:rsidRPr="00D05051" w:rsidRDefault="002A29B7" w:rsidP="002A29B7">
      <w:pPr>
        <w:jc w:val="center"/>
        <w:rPr>
          <w:rFonts w:ascii="Arial" w:hAnsi="Arial" w:cs="Arial"/>
          <w:b/>
          <w:bCs/>
        </w:rPr>
      </w:pPr>
      <w:r w:rsidRPr="00FA4FB6">
        <w:rPr>
          <w:rFonts w:ascii="Arial" w:hAnsi="Arial" w:cs="Arial"/>
          <w:lang w:val="en-CA"/>
        </w:rPr>
        <w:fldChar w:fldCharType="begin"/>
      </w:r>
      <w:r w:rsidRPr="00FA4FB6">
        <w:rPr>
          <w:rFonts w:ascii="Arial" w:hAnsi="Arial" w:cs="Arial"/>
          <w:lang w:val="en-CA"/>
        </w:rPr>
        <w:instrText xml:space="preserve"> SEQ CHAPTER \h \r 1</w:instrText>
      </w:r>
      <w:r w:rsidRPr="00FA4FB6">
        <w:rPr>
          <w:rFonts w:ascii="Arial" w:hAnsi="Arial" w:cs="Arial"/>
          <w:lang w:val="en-CA"/>
        </w:rPr>
        <w:fldChar w:fldCharType="end"/>
      </w:r>
      <w:r>
        <w:rPr>
          <w:rFonts w:ascii="Arial" w:hAnsi="Arial" w:cs="Arial"/>
          <w:b/>
          <w:lang w:val="en-CA"/>
        </w:rPr>
        <w:t>EXCERPTS</w:t>
      </w:r>
    </w:p>
    <w:p w:rsidR="002A29B7" w:rsidRPr="00FA4FB6" w:rsidRDefault="002A29B7" w:rsidP="002A29B7">
      <w:pPr>
        <w:rPr>
          <w:rFonts w:ascii="Arial" w:hAnsi="Arial" w:cs="Arial"/>
          <w:b/>
          <w:bCs/>
        </w:rPr>
      </w:pPr>
    </w:p>
    <w:p w:rsidR="002A29B7" w:rsidRPr="00FA4FB6" w:rsidRDefault="002A29B7" w:rsidP="002A29B7">
      <w:pPr>
        <w:jc w:val="center"/>
        <w:rPr>
          <w:rFonts w:ascii="Arial" w:hAnsi="Arial" w:cs="Arial"/>
          <w:b/>
          <w:bCs/>
        </w:rPr>
      </w:pPr>
      <w:r w:rsidRPr="00FA4FB6">
        <w:rPr>
          <w:rFonts w:ascii="Arial" w:hAnsi="Arial" w:cs="Arial"/>
          <w:b/>
          <w:bCs/>
        </w:rPr>
        <w:t>PLANNING AND ZONING COMMISSION MEETING</w:t>
      </w:r>
    </w:p>
    <w:p w:rsidR="002A29B7" w:rsidRPr="00FA4FB6" w:rsidRDefault="002A29B7" w:rsidP="002A29B7">
      <w:pPr>
        <w:rPr>
          <w:rFonts w:ascii="Arial" w:hAnsi="Arial" w:cs="Arial"/>
          <w:b/>
          <w:bCs/>
        </w:rPr>
      </w:pPr>
    </w:p>
    <w:p w:rsidR="002A29B7" w:rsidRPr="00FA4FB6" w:rsidRDefault="002A29B7" w:rsidP="002A29B7">
      <w:pPr>
        <w:jc w:val="center"/>
        <w:rPr>
          <w:rFonts w:ascii="Arial" w:hAnsi="Arial" w:cs="Arial"/>
          <w:b/>
          <w:bCs/>
        </w:rPr>
      </w:pPr>
      <w:r w:rsidRPr="00FA4FB6">
        <w:rPr>
          <w:rFonts w:ascii="Arial" w:hAnsi="Arial" w:cs="Arial"/>
          <w:b/>
          <w:bCs/>
        </w:rPr>
        <w:t>MARCH 23, 2017</w:t>
      </w:r>
    </w:p>
    <w:p w:rsidR="002A29B7" w:rsidRPr="00FA4FB6" w:rsidRDefault="002A29B7" w:rsidP="002A29B7">
      <w:pPr>
        <w:spacing w:line="360" w:lineRule="auto"/>
        <w:rPr>
          <w:rFonts w:ascii="Arial" w:hAnsi="Arial" w:cs="Arial"/>
        </w:rPr>
      </w:pPr>
    </w:p>
    <w:p w:rsidR="002A29B7" w:rsidRPr="00FA4FB6" w:rsidRDefault="002A29B7" w:rsidP="002A29B7">
      <w:pPr>
        <w:spacing w:line="360" w:lineRule="auto"/>
        <w:rPr>
          <w:rFonts w:ascii="Arial" w:hAnsi="Arial" w:cs="Arial"/>
        </w:rPr>
      </w:pPr>
      <w:r w:rsidRPr="00FA4FB6">
        <w:rPr>
          <w:rFonts w:ascii="Arial" w:hAnsi="Arial" w:cs="Arial"/>
        </w:rPr>
        <w:tab/>
        <w:t xml:space="preserve">MR. STRODTMAN:  Thank you, Ms. Burns.  Recommendation for approval of that final plat will be forwarded to City Council.  </w:t>
      </w:r>
      <w:proofErr w:type="gramStart"/>
      <w:r w:rsidRPr="00FA4FB6">
        <w:rPr>
          <w:rFonts w:ascii="Arial" w:hAnsi="Arial" w:cs="Arial"/>
        </w:rPr>
        <w:t>Our next case, Case 17-73.</w:t>
      </w:r>
      <w:proofErr w:type="gramEnd"/>
      <w:r w:rsidRPr="00FA4FB6">
        <w:rPr>
          <w:rFonts w:ascii="Arial" w:hAnsi="Arial" w:cs="Arial"/>
        </w:rPr>
        <w:t xml:space="preserve">  At this time, I would ask any Commissioner who has had any ex parte communications prior to this meeting related to this case, please disclose that now so all Commissioners have the same information to consider on behalf of this case in front of us.    </w:t>
      </w:r>
    </w:p>
    <w:p w:rsidR="002A29B7" w:rsidRPr="00FA4FB6" w:rsidRDefault="002A29B7" w:rsidP="002A29B7">
      <w:pPr>
        <w:spacing w:line="360" w:lineRule="auto"/>
        <w:rPr>
          <w:rFonts w:ascii="Arial" w:hAnsi="Arial" w:cs="Arial"/>
          <w:b/>
          <w:bCs/>
        </w:rPr>
      </w:pPr>
      <w:r w:rsidRPr="00FA4FB6">
        <w:rPr>
          <w:rFonts w:ascii="Arial" w:hAnsi="Arial" w:cs="Arial"/>
          <w:b/>
          <w:bCs/>
        </w:rPr>
        <w:t>Case No. 17-73</w:t>
      </w:r>
    </w:p>
    <w:p w:rsidR="002A29B7" w:rsidRDefault="002A29B7" w:rsidP="002A29B7">
      <w:pPr>
        <w:spacing w:line="360" w:lineRule="auto"/>
        <w:rPr>
          <w:rFonts w:ascii="Arial" w:hAnsi="Arial" w:cs="Arial"/>
          <w:b/>
          <w:bCs/>
        </w:rPr>
      </w:pPr>
      <w:r w:rsidRPr="00FA4FB6">
        <w:rPr>
          <w:rFonts w:ascii="Arial" w:hAnsi="Arial" w:cs="Arial"/>
          <w:b/>
          <w:bCs/>
        </w:rPr>
        <w:tab/>
      </w:r>
      <w:r w:rsidRPr="00FA4FB6">
        <w:rPr>
          <w:rFonts w:ascii="Arial" w:hAnsi="Arial" w:cs="Arial"/>
        </w:rPr>
        <w:t xml:space="preserve"> </w:t>
      </w:r>
      <w:r w:rsidRPr="00FA4FB6">
        <w:rPr>
          <w:rFonts w:ascii="Arial" w:hAnsi="Arial" w:cs="Arial"/>
          <w:b/>
          <w:bCs/>
        </w:rPr>
        <w:t xml:space="preserve">A request by Fleet Specialties Real Estate, LLC (owner) for a three-lot </w:t>
      </w:r>
      <w:proofErr w:type="spellStart"/>
      <w:r w:rsidRPr="00FA4FB6">
        <w:rPr>
          <w:rFonts w:ascii="Arial" w:hAnsi="Arial" w:cs="Arial"/>
          <w:b/>
          <w:bCs/>
        </w:rPr>
        <w:t>replat</w:t>
      </w:r>
      <w:proofErr w:type="spellEnd"/>
      <w:r w:rsidRPr="00FA4FB6">
        <w:rPr>
          <w:rFonts w:ascii="Arial" w:hAnsi="Arial" w:cs="Arial"/>
          <w:b/>
          <w:bCs/>
        </w:rPr>
        <w:t xml:space="preserve"> of C-P and </w:t>
      </w:r>
    </w:p>
    <w:p w:rsidR="002A29B7" w:rsidRPr="00FA4FB6" w:rsidRDefault="002A29B7" w:rsidP="002A29B7">
      <w:pPr>
        <w:spacing w:line="360" w:lineRule="auto"/>
        <w:rPr>
          <w:rFonts w:ascii="Arial" w:hAnsi="Arial" w:cs="Arial"/>
          <w:b/>
          <w:bCs/>
        </w:rPr>
      </w:pPr>
      <w:r w:rsidRPr="00FA4FB6">
        <w:rPr>
          <w:rFonts w:ascii="Arial" w:hAnsi="Arial" w:cs="Arial"/>
          <w:b/>
          <w:bCs/>
        </w:rPr>
        <w:t xml:space="preserve">C-3 zoned property.  The 3.36-acre subject site is located on the east side of Old 63, between McAlester Street and Gordon Street.  </w:t>
      </w:r>
    </w:p>
    <w:p w:rsidR="002A29B7" w:rsidRPr="00FA4FB6" w:rsidRDefault="002A29B7" w:rsidP="002A29B7">
      <w:pPr>
        <w:spacing w:line="360" w:lineRule="auto"/>
        <w:rPr>
          <w:rFonts w:ascii="Arial" w:hAnsi="Arial" w:cs="Arial"/>
        </w:rPr>
      </w:pPr>
      <w:r w:rsidRPr="00FA4FB6">
        <w:rPr>
          <w:rFonts w:ascii="Arial" w:hAnsi="Arial" w:cs="Arial"/>
          <w:b/>
          <w:bCs/>
        </w:rPr>
        <w:tab/>
      </w:r>
      <w:r w:rsidRPr="00FA4FB6">
        <w:rPr>
          <w:rFonts w:ascii="Arial" w:hAnsi="Arial" w:cs="Arial"/>
        </w:rPr>
        <w:t>MR. STRODTMAN:  May</w:t>
      </w:r>
      <w:r>
        <w:rPr>
          <w:rFonts w:ascii="Arial" w:hAnsi="Arial" w:cs="Arial"/>
        </w:rPr>
        <w:t xml:space="preserve"> we have a staff report, please.</w:t>
      </w:r>
    </w:p>
    <w:p w:rsidR="002A29B7" w:rsidRPr="00FA4FB6" w:rsidRDefault="002A29B7" w:rsidP="002A29B7">
      <w:pPr>
        <w:spacing w:line="360" w:lineRule="auto"/>
        <w:rPr>
          <w:rFonts w:ascii="Arial" w:hAnsi="Arial" w:cs="Arial"/>
        </w:rPr>
      </w:pPr>
      <w:r w:rsidRPr="00FA4FB6">
        <w:rPr>
          <w:rFonts w:ascii="Arial" w:hAnsi="Arial" w:cs="Arial"/>
        </w:rPr>
        <w:tab/>
        <w:t xml:space="preserve">Staff report was given by Mr. Steve </w:t>
      </w:r>
      <w:proofErr w:type="spellStart"/>
      <w:r w:rsidRPr="00FA4FB6">
        <w:rPr>
          <w:rFonts w:ascii="Arial" w:hAnsi="Arial" w:cs="Arial"/>
        </w:rPr>
        <w:t>MacIntyre</w:t>
      </w:r>
      <w:proofErr w:type="spellEnd"/>
      <w:r w:rsidRPr="00FA4FB6">
        <w:rPr>
          <w:rFonts w:ascii="Arial" w:hAnsi="Arial" w:cs="Arial"/>
        </w:rPr>
        <w:t xml:space="preserve"> of the Planning and Development Department.  Staff recommends approval of the proposed final plat.  </w:t>
      </w:r>
    </w:p>
    <w:p w:rsidR="002A29B7" w:rsidRPr="00FA4FB6" w:rsidRDefault="002A29B7" w:rsidP="002A29B7">
      <w:pPr>
        <w:spacing w:line="360" w:lineRule="auto"/>
        <w:rPr>
          <w:rFonts w:ascii="Arial" w:hAnsi="Arial" w:cs="Arial"/>
        </w:rPr>
      </w:pPr>
      <w:r w:rsidRPr="00FA4FB6">
        <w:rPr>
          <w:rFonts w:ascii="Arial" w:hAnsi="Arial" w:cs="Arial"/>
        </w:rPr>
        <w:tab/>
        <w:t xml:space="preserve">MR. STRODTMAN:  Thank you, Mr. </w:t>
      </w:r>
      <w:proofErr w:type="spellStart"/>
      <w:r w:rsidRPr="00FA4FB6">
        <w:rPr>
          <w:rFonts w:ascii="Arial" w:hAnsi="Arial" w:cs="Arial"/>
        </w:rPr>
        <w:t>MacIntyre</w:t>
      </w:r>
      <w:proofErr w:type="spellEnd"/>
      <w:r w:rsidRPr="00FA4FB6">
        <w:rPr>
          <w:rFonts w:ascii="Arial" w:hAnsi="Arial" w:cs="Arial"/>
        </w:rPr>
        <w:t xml:space="preserve">.  Commissioners, are there any questions for staff?  I see none.  I'll open the floor.  This is a subdivision matter, but as in past practices, if there is anybody in the audience who would like to come forward, we will take that at this time.  I see none.  </w:t>
      </w:r>
      <w:proofErr w:type="gramStart"/>
      <w:r w:rsidRPr="00FA4FB6">
        <w:rPr>
          <w:rFonts w:ascii="Arial" w:hAnsi="Arial" w:cs="Arial"/>
        </w:rPr>
        <w:t>Commissioners, any discussion on Case 17-73?</w:t>
      </w:r>
      <w:proofErr w:type="gramEnd"/>
      <w:r w:rsidRPr="00FA4FB6">
        <w:rPr>
          <w:rFonts w:ascii="Arial" w:hAnsi="Arial" w:cs="Arial"/>
        </w:rPr>
        <w:t xml:space="preserve">  </w:t>
      </w:r>
      <w:proofErr w:type="gramStart"/>
      <w:r w:rsidRPr="00FA4FB6">
        <w:rPr>
          <w:rFonts w:ascii="Arial" w:hAnsi="Arial" w:cs="Arial"/>
        </w:rPr>
        <w:t xml:space="preserve">Yes, Ms. </w:t>
      </w:r>
      <w:proofErr w:type="spellStart"/>
      <w:r w:rsidRPr="00FA4FB6">
        <w:rPr>
          <w:rFonts w:ascii="Arial" w:hAnsi="Arial" w:cs="Arial"/>
        </w:rPr>
        <w:t>Loe</w:t>
      </w:r>
      <w:proofErr w:type="spellEnd"/>
      <w:r w:rsidRPr="00FA4FB6">
        <w:rPr>
          <w:rFonts w:ascii="Arial" w:hAnsi="Arial" w:cs="Arial"/>
        </w:rPr>
        <w:t>?</w:t>
      </w:r>
      <w:proofErr w:type="gramEnd"/>
    </w:p>
    <w:p w:rsidR="002A29B7" w:rsidRPr="00FA4FB6" w:rsidRDefault="002A29B7" w:rsidP="002A29B7">
      <w:pPr>
        <w:spacing w:line="360" w:lineRule="auto"/>
        <w:rPr>
          <w:rFonts w:ascii="Arial" w:hAnsi="Arial" w:cs="Arial"/>
        </w:rPr>
      </w:pPr>
      <w:r w:rsidRPr="00FA4FB6">
        <w:rPr>
          <w:rFonts w:ascii="Arial" w:hAnsi="Arial" w:cs="Arial"/>
        </w:rPr>
        <w:tab/>
        <w:t xml:space="preserve">MS. LOE:  This seems like housekeeping.  It's supported by staff, so if there is no discussion, I'll make a motion for approval </w:t>
      </w:r>
      <w:r>
        <w:rPr>
          <w:rFonts w:ascii="Arial" w:hAnsi="Arial" w:cs="Arial"/>
        </w:rPr>
        <w:t>of Case 17-73, approval C.E. Har</w:t>
      </w:r>
      <w:r w:rsidRPr="00FA4FB6">
        <w:rPr>
          <w:rFonts w:ascii="Arial" w:hAnsi="Arial" w:cs="Arial"/>
        </w:rPr>
        <w:t>r</w:t>
      </w:r>
      <w:r>
        <w:rPr>
          <w:rFonts w:ascii="Arial" w:hAnsi="Arial" w:cs="Arial"/>
        </w:rPr>
        <w:t xml:space="preserve"> </w:t>
      </w:r>
      <w:r w:rsidRPr="00FA4FB6">
        <w:rPr>
          <w:rFonts w:ascii="Arial" w:hAnsi="Arial" w:cs="Arial"/>
        </w:rPr>
        <w:t>Plat 2.</w:t>
      </w:r>
    </w:p>
    <w:p w:rsidR="002A29B7" w:rsidRPr="00FA4FB6" w:rsidRDefault="002A29B7" w:rsidP="002A29B7">
      <w:pPr>
        <w:spacing w:line="360" w:lineRule="auto"/>
        <w:rPr>
          <w:rFonts w:ascii="Arial" w:hAnsi="Arial" w:cs="Arial"/>
        </w:rPr>
      </w:pPr>
      <w:r w:rsidRPr="00FA4FB6">
        <w:rPr>
          <w:rFonts w:ascii="Arial" w:hAnsi="Arial" w:cs="Arial"/>
        </w:rPr>
        <w:tab/>
        <w:t>MS. RUSSELL:  Second.</w:t>
      </w:r>
    </w:p>
    <w:p w:rsidR="002A29B7" w:rsidRPr="00FA4FB6" w:rsidRDefault="002A29B7" w:rsidP="002A29B7">
      <w:pPr>
        <w:spacing w:line="360" w:lineRule="auto"/>
        <w:rPr>
          <w:rFonts w:ascii="Arial" w:hAnsi="Arial" w:cs="Arial"/>
        </w:rPr>
      </w:pPr>
      <w:r w:rsidRPr="00FA4FB6">
        <w:rPr>
          <w:rFonts w:ascii="Arial" w:hAnsi="Arial" w:cs="Arial"/>
        </w:rPr>
        <w:tab/>
        <w:t xml:space="preserve">MR. STRODTMAN:  Thank you, Ms. </w:t>
      </w:r>
      <w:proofErr w:type="spellStart"/>
      <w:r w:rsidRPr="00FA4FB6">
        <w:rPr>
          <w:rFonts w:ascii="Arial" w:hAnsi="Arial" w:cs="Arial"/>
        </w:rPr>
        <w:t>Loe</w:t>
      </w:r>
      <w:proofErr w:type="spellEnd"/>
      <w:r w:rsidRPr="00FA4FB6">
        <w:rPr>
          <w:rFonts w:ascii="Arial" w:hAnsi="Arial" w:cs="Arial"/>
        </w:rPr>
        <w:t xml:space="preserve">, for that motion, and a second by Ms. Russell.  </w:t>
      </w:r>
      <w:proofErr w:type="gramStart"/>
      <w:r w:rsidRPr="00FA4FB6">
        <w:rPr>
          <w:rFonts w:ascii="Arial" w:hAnsi="Arial" w:cs="Arial"/>
        </w:rPr>
        <w:t>Commissioners, any discussion on the motion that's on the table?</w:t>
      </w:r>
      <w:proofErr w:type="gramEnd"/>
      <w:r w:rsidRPr="00FA4FB6">
        <w:rPr>
          <w:rFonts w:ascii="Arial" w:hAnsi="Arial" w:cs="Arial"/>
        </w:rPr>
        <w:t xml:space="preserve">  I see none.  Ms. Burns, when you're ready for a roll call.</w:t>
      </w:r>
    </w:p>
    <w:p w:rsidR="002A29B7" w:rsidRPr="00FA4FB6" w:rsidRDefault="002A29B7" w:rsidP="002A29B7">
      <w:pPr>
        <w:spacing w:line="360" w:lineRule="auto"/>
        <w:rPr>
          <w:rFonts w:ascii="Arial" w:hAnsi="Arial" w:cs="Arial"/>
        </w:rPr>
      </w:pPr>
      <w:r w:rsidRPr="00FA4FB6">
        <w:rPr>
          <w:rFonts w:ascii="Arial" w:hAnsi="Arial" w:cs="Arial"/>
        </w:rPr>
        <w:tab/>
        <w:t>MS. BURNS:  Yes.</w:t>
      </w:r>
    </w:p>
    <w:p w:rsidR="002A29B7" w:rsidRDefault="002A29B7" w:rsidP="002A29B7">
      <w:pPr>
        <w:spacing w:line="360" w:lineRule="auto"/>
        <w:rPr>
          <w:rFonts w:ascii="Arial" w:hAnsi="Arial" w:cs="Arial"/>
          <w:b/>
          <w:bCs/>
        </w:rPr>
      </w:pPr>
      <w:r w:rsidRPr="00FA4FB6">
        <w:rPr>
          <w:rFonts w:ascii="Arial" w:hAnsi="Arial" w:cs="Arial"/>
        </w:rPr>
        <w:tab/>
      </w:r>
      <w:r w:rsidRPr="00FA4FB6">
        <w:rPr>
          <w:rFonts w:ascii="Arial" w:hAnsi="Arial" w:cs="Arial"/>
          <w:b/>
          <w:bCs/>
        </w:rPr>
        <w:t xml:space="preserve">Roll Call Vote (Voting "yes" is to recommend approval.)  Voting Yes:  Mr. Stanton, </w:t>
      </w:r>
    </w:p>
    <w:p w:rsidR="002A29B7" w:rsidRPr="00FA4FB6" w:rsidRDefault="002A29B7" w:rsidP="002A29B7">
      <w:pPr>
        <w:spacing w:line="360" w:lineRule="auto"/>
        <w:rPr>
          <w:rFonts w:ascii="Arial" w:hAnsi="Arial" w:cs="Arial"/>
          <w:b/>
          <w:bCs/>
        </w:rPr>
      </w:pPr>
      <w:r w:rsidRPr="00FA4FB6">
        <w:rPr>
          <w:rFonts w:ascii="Arial" w:hAnsi="Arial" w:cs="Arial"/>
          <w:b/>
          <w:bCs/>
        </w:rPr>
        <w:t xml:space="preserve">Mr. </w:t>
      </w:r>
      <w:proofErr w:type="spellStart"/>
      <w:r w:rsidRPr="00FA4FB6">
        <w:rPr>
          <w:rFonts w:ascii="Arial" w:hAnsi="Arial" w:cs="Arial"/>
          <w:b/>
          <w:bCs/>
        </w:rPr>
        <w:t>Strodtman</w:t>
      </w:r>
      <w:proofErr w:type="spellEnd"/>
      <w:r w:rsidRPr="00FA4FB6">
        <w:rPr>
          <w:rFonts w:ascii="Arial" w:hAnsi="Arial" w:cs="Arial"/>
          <w:b/>
          <w:bCs/>
        </w:rPr>
        <w:t xml:space="preserve">, Ms. Rushing, Ms. Russell, Mr. </w:t>
      </w:r>
      <w:proofErr w:type="spellStart"/>
      <w:r w:rsidRPr="00FA4FB6">
        <w:rPr>
          <w:rFonts w:ascii="Arial" w:hAnsi="Arial" w:cs="Arial"/>
          <w:b/>
          <w:bCs/>
        </w:rPr>
        <w:t>Toohey</w:t>
      </w:r>
      <w:proofErr w:type="spellEnd"/>
      <w:r w:rsidRPr="00FA4FB6">
        <w:rPr>
          <w:rFonts w:ascii="Arial" w:hAnsi="Arial" w:cs="Arial"/>
          <w:b/>
          <w:bCs/>
        </w:rPr>
        <w:t xml:space="preserve">, Ms. Burns, Ms. </w:t>
      </w:r>
      <w:proofErr w:type="spellStart"/>
      <w:r w:rsidRPr="00FA4FB6">
        <w:rPr>
          <w:rFonts w:ascii="Arial" w:hAnsi="Arial" w:cs="Arial"/>
          <w:b/>
          <w:bCs/>
        </w:rPr>
        <w:t>Loe</w:t>
      </w:r>
      <w:proofErr w:type="spellEnd"/>
      <w:r w:rsidRPr="00FA4FB6">
        <w:rPr>
          <w:rFonts w:ascii="Arial" w:hAnsi="Arial" w:cs="Arial"/>
          <w:b/>
          <w:bCs/>
        </w:rPr>
        <w:t xml:space="preserve">, Mr. Harder.  </w:t>
      </w:r>
      <w:proofErr w:type="gramStart"/>
      <w:r w:rsidRPr="00FA4FB6">
        <w:rPr>
          <w:rFonts w:ascii="Arial" w:hAnsi="Arial" w:cs="Arial"/>
          <w:b/>
          <w:bCs/>
        </w:rPr>
        <w:t>Motion carries 8-0.</w:t>
      </w:r>
      <w:proofErr w:type="gramEnd"/>
    </w:p>
    <w:p w:rsidR="002A29B7" w:rsidRDefault="002A29B7" w:rsidP="002A29B7">
      <w:pPr>
        <w:spacing w:line="360" w:lineRule="auto"/>
        <w:rPr>
          <w:rFonts w:ascii="Arial" w:hAnsi="Arial" w:cs="Arial"/>
        </w:rPr>
      </w:pPr>
      <w:r w:rsidRPr="00FA4FB6">
        <w:rPr>
          <w:rFonts w:ascii="Arial" w:hAnsi="Arial" w:cs="Arial"/>
        </w:rPr>
        <w:tab/>
        <w:t>MS. BURNS:  Motion carries 8-0.</w:t>
      </w:r>
    </w:p>
    <w:p w:rsidR="00202471" w:rsidRDefault="00202471">
      <w:bookmarkStart w:id="0" w:name="_GoBack"/>
      <w:bookmarkEnd w:id="0"/>
    </w:p>
    <w:sectPr w:rsidR="0020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B7"/>
    <w:rsid w:val="00202471"/>
    <w:rsid w:val="002A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2017-03-28T15:52:00Z</dcterms:created>
  <dcterms:modified xsi:type="dcterms:W3CDTF">2017-03-28T15:53:00Z</dcterms:modified>
</cp:coreProperties>
</file>