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F3328">
            <w:rPr>
              <w:rStyle w:val="Style3"/>
              <w:rFonts w:eastAsiaTheme="majorEastAsia"/>
            </w:rPr>
            <w:t>Economic Development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5111FD">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111FD">
            <w:rPr>
              <w:rFonts w:ascii="Century Gothic" w:eastAsiaTheme="majorEastAsia" w:hAnsi="Century Gothic"/>
            </w:rPr>
            <w:t>A</w:t>
          </w:r>
          <w:r w:rsidR="002A4E87">
            <w:rPr>
              <w:rFonts w:ascii="Century Gothic" w:eastAsiaTheme="majorEastAsia" w:hAnsi="Century Gothic"/>
            </w:rPr>
            <w:t>ir service guarantee participation agreements.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A4E87">
          <w:pPr>
            <w:rPr>
              <w:rFonts w:ascii="Century Gothic" w:hAnsi="Century Gothic"/>
            </w:rPr>
          </w:pPr>
          <w:r>
            <w:rPr>
              <w:rFonts w:ascii="Century Gothic" w:hAnsi="Century Gothic"/>
            </w:rPr>
            <w:t>This ordinance would authorize air service guarantee participation agreements with various public and private entities.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A4E87" w:rsidRDefault="002A4E87" w:rsidP="00CE4274">
          <w:pPr>
            <w:rPr>
              <w:rFonts w:ascii="Century Gothic" w:hAnsi="Century Gothic"/>
            </w:rPr>
          </w:pPr>
          <w:r>
            <w:rPr>
              <w:rFonts w:ascii="Century Gothic" w:hAnsi="Century Gothic"/>
            </w:rPr>
            <w:t>An air service guarantee participation agreement among Columbia, Boone County, the University of Missouri, Jefferson City and Cole County has been prepared.  Under the proposed agreement, Columbia would re-establish the Central Missouri Air Service fund into which the parties would contribute money for the revenue guarantee for United Airlines under the Air Services Agreement.  An air service guarantee participation agreement between the City and individual Chamber of Commerce members has also been prepared.  This agreement is essentially the same as the agreement among the various public entities.</w:t>
          </w:r>
        </w:p>
        <w:p w:rsidR="002A4E87" w:rsidRDefault="002A4E87" w:rsidP="00CE4274">
          <w:pPr>
            <w:rPr>
              <w:rFonts w:ascii="Century Gothic" w:hAnsi="Century Gothic"/>
            </w:rPr>
          </w:pPr>
        </w:p>
        <w:p w:rsidR="00CE4274" w:rsidRDefault="002A4E87" w:rsidP="00CE4274">
          <w:pPr>
            <w:rPr>
              <w:rFonts w:ascii="Century Gothic" w:hAnsi="Century Gothic"/>
            </w:rPr>
          </w:pPr>
          <w:r>
            <w:rPr>
              <w:rFonts w:ascii="Century Gothic" w:hAnsi="Century Gothic"/>
            </w:rPr>
            <w:t>Under both participation agreements, any funds remaining at the end of the guarantee period would be distributed pro rata to those who contributed to the Central Missouri Air Service Fund.</w:t>
          </w:r>
        </w:p>
      </w:sdtContent>
    </w:sdt>
    <w:p w:rsidR="002773F7" w:rsidRDefault="00D44CD9" w:rsidP="00FE05FD">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17896F7D" wp14:editId="0E86DE96">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5111FD">
            <w:rPr>
              <w:rStyle w:val="Style3"/>
            </w:rPr>
            <w:t>The maximum impact is $600,000.  The anticipated revenue shortfall is anticipated to be significantly less than the $600,000 guarantee.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5111FD">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9B65FE">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A4E87">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2A4E87">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9B65FE">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E4AD0">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E4AD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E4AD0">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E4AD0">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FE05FD" w:rsidRDefault="00FE05FD">
      <w:pPr>
        <w:rPr>
          <w:rFonts w:ascii="Century Gothic" w:hAnsi="Century Gothic"/>
        </w:rPr>
      </w:pPr>
    </w:p>
    <w:p w:rsidR="00FE05FD" w:rsidRDefault="00FE05FD">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AE4AD0" w:rsidRDefault="00AE4AD0" w:rsidP="00AE4AD0">
                <w:pPr>
                  <w:rPr>
                    <w:rFonts w:ascii="Century Gothic" w:hAnsi="Century Gothic"/>
                  </w:rPr>
                </w:pPr>
                <w:r>
                  <w:rPr>
                    <w:rFonts w:ascii="Century Gothic" w:hAnsi="Century Gothic"/>
                  </w:rPr>
                  <w:t>B82-17</w:t>
                </w:r>
              </w:p>
              <w:p w:rsidR="00AE4AD0" w:rsidRDefault="00AE4AD0" w:rsidP="00AE4AD0">
                <w:pPr>
                  <w:rPr>
                    <w:rFonts w:ascii="Century Gothic" w:hAnsi="Century Gothic"/>
                  </w:rPr>
                </w:pPr>
              </w:p>
              <w:p w:rsidR="00AE4AD0" w:rsidRDefault="00AE4AD0" w:rsidP="00AE4AD0">
                <w:pPr>
                  <w:rPr>
                    <w:rFonts w:ascii="Century Gothic" w:hAnsi="Century Gothic"/>
                  </w:rPr>
                </w:pPr>
              </w:p>
              <w:p w:rsidR="00AE4AD0" w:rsidRDefault="00AE4AD0" w:rsidP="00AE4AD0">
                <w:pPr>
                  <w:rPr>
                    <w:rFonts w:ascii="Century Gothic" w:hAnsi="Century Gothic"/>
                  </w:rPr>
                </w:pPr>
                <w:r>
                  <w:rPr>
                    <w:rFonts w:ascii="Century Gothic" w:hAnsi="Century Gothic"/>
                  </w:rPr>
                  <w:t>B296-12</w:t>
                </w:r>
              </w:p>
              <w:p w:rsidR="00AE4AD0" w:rsidRDefault="00AE4AD0" w:rsidP="00AE4AD0">
                <w:pPr>
                  <w:rPr>
                    <w:rFonts w:ascii="Century Gothic" w:hAnsi="Century Gothic"/>
                  </w:rPr>
                </w:pPr>
              </w:p>
              <w:p w:rsidR="00AE4AD0" w:rsidRDefault="00AE4AD0" w:rsidP="00AE4AD0">
                <w:pPr>
                  <w:rPr>
                    <w:rFonts w:ascii="Century Gothic" w:hAnsi="Century Gothic"/>
                  </w:rPr>
                </w:pPr>
              </w:p>
              <w:p w:rsidR="00AE4AD0" w:rsidRDefault="00AE4AD0" w:rsidP="00AE4AD0">
                <w:pPr>
                  <w:rPr>
                    <w:rFonts w:ascii="Century Gothic" w:hAnsi="Century Gothic"/>
                  </w:rPr>
                </w:pPr>
                <w:r>
                  <w:rPr>
                    <w:rFonts w:ascii="Century Gothic" w:hAnsi="Century Gothic"/>
                  </w:rPr>
                  <w:t>B297-12</w:t>
                </w:r>
              </w:p>
              <w:p w:rsidR="00AE4AD0" w:rsidRDefault="00AE4AD0" w:rsidP="00AE4AD0">
                <w:pPr>
                  <w:rPr>
                    <w:rFonts w:ascii="Century Gothic" w:hAnsi="Century Gothic"/>
                  </w:rPr>
                </w:pPr>
              </w:p>
              <w:p w:rsidR="00AE4AD0" w:rsidRDefault="00AE4AD0" w:rsidP="00AE4AD0">
                <w:pPr>
                  <w:rPr>
                    <w:rFonts w:ascii="Century Gothic" w:hAnsi="Century Gothic"/>
                  </w:rPr>
                </w:pPr>
              </w:p>
              <w:p w:rsidR="00AE4AD0" w:rsidRDefault="00AE4AD0" w:rsidP="00AE4AD0">
                <w:pPr>
                  <w:rPr>
                    <w:rFonts w:ascii="Century Gothic" w:hAnsi="Century Gothic"/>
                  </w:rPr>
                </w:pPr>
              </w:p>
              <w:p w:rsidR="00AE4AD0" w:rsidRDefault="00AE4AD0" w:rsidP="00AE4AD0">
                <w:pPr>
                  <w:rPr>
                    <w:rFonts w:ascii="Century Gothic" w:hAnsi="Century Gothic"/>
                  </w:rPr>
                </w:pPr>
              </w:p>
              <w:p w:rsidR="00AE4AD0" w:rsidRDefault="00AE4AD0" w:rsidP="00AE4AD0">
                <w:pPr>
                  <w:rPr>
                    <w:rFonts w:ascii="Century Gothic" w:hAnsi="Century Gothic"/>
                  </w:rPr>
                </w:pPr>
              </w:p>
              <w:p w:rsidR="004C26F6" w:rsidRDefault="00AE4AD0" w:rsidP="00AE4AD0">
                <w:pPr>
                  <w:rPr>
                    <w:rFonts w:ascii="Century Gothic" w:hAnsi="Century Gothic"/>
                  </w:rPr>
                </w:pPr>
                <w:r>
                  <w:rPr>
                    <w:rFonts w:ascii="Century Gothic" w:hAnsi="Century Gothic"/>
                  </w:rPr>
                  <w:t>B310-13</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AE4AD0" w:rsidRDefault="00AE4AD0" w:rsidP="005111FD">
                <w:pPr>
                  <w:rPr>
                    <w:rFonts w:ascii="Century Gothic" w:hAnsi="Century Gothic"/>
                  </w:rPr>
                </w:pPr>
                <w:r>
                  <w:rPr>
                    <w:rFonts w:ascii="Century Gothic" w:hAnsi="Century Gothic"/>
                  </w:rPr>
                  <w:t>Ordinance authorizing an air services agreement with United Airlines</w:t>
                </w:r>
              </w:p>
              <w:p w:rsidR="00AE4AD0" w:rsidRDefault="00AE4AD0" w:rsidP="005111FD">
                <w:pPr>
                  <w:rPr>
                    <w:rFonts w:ascii="Century Gothic" w:hAnsi="Century Gothic"/>
                  </w:rPr>
                </w:pPr>
              </w:p>
              <w:p w:rsidR="00AE4AD0" w:rsidRDefault="00AE4AD0" w:rsidP="005111FD">
                <w:pPr>
                  <w:rPr>
                    <w:rFonts w:ascii="Century Gothic" w:hAnsi="Century Gothic"/>
                  </w:rPr>
                </w:pPr>
                <w:r>
                  <w:rPr>
                    <w:rFonts w:ascii="Century Gothic" w:hAnsi="Century Gothic"/>
                  </w:rPr>
                  <w:t>Ordinance authorizing an air service</w:t>
                </w:r>
                <w:r w:rsidR="001D1065">
                  <w:rPr>
                    <w:rFonts w:ascii="Century Gothic" w:hAnsi="Century Gothic"/>
                  </w:rPr>
                  <w:t>s</w:t>
                </w:r>
                <w:r>
                  <w:rPr>
                    <w:rFonts w:ascii="Century Gothic" w:hAnsi="Century Gothic"/>
                  </w:rPr>
                  <w:t xml:space="preserve"> agreement with American Airlines</w:t>
                </w:r>
              </w:p>
              <w:p w:rsidR="00AE4AD0" w:rsidRDefault="00AE4AD0" w:rsidP="005111FD">
                <w:pPr>
                  <w:rPr>
                    <w:rFonts w:ascii="Century Gothic" w:hAnsi="Century Gothic"/>
                  </w:rPr>
                </w:pPr>
              </w:p>
              <w:p w:rsidR="00AE4AD0" w:rsidRDefault="00AE4AD0" w:rsidP="005111FD">
                <w:pPr>
                  <w:rPr>
                    <w:rFonts w:ascii="Century Gothic" w:hAnsi="Century Gothic"/>
                  </w:rPr>
                </w:pPr>
                <w:r>
                  <w:rPr>
                    <w:rFonts w:ascii="Century Gothic" w:hAnsi="Century Gothic"/>
                  </w:rPr>
                  <w:t>Ordinance authorizing an air service guarantee participation agreement with County of Boone, The Curators of the University of Missouri, the City of Jefferson and Cole County; and, authorizing air service guarantee participation agreements with various Chamber of Commerce members</w:t>
                </w:r>
              </w:p>
              <w:p w:rsidR="00AE4AD0" w:rsidRDefault="00AE4AD0" w:rsidP="005111FD">
                <w:pPr>
                  <w:rPr>
                    <w:rFonts w:ascii="Century Gothic" w:hAnsi="Century Gothic"/>
                  </w:rPr>
                </w:pPr>
              </w:p>
              <w:p w:rsidR="004526A2" w:rsidRDefault="00AE4AD0" w:rsidP="005111FD">
                <w:pPr>
                  <w:rPr>
                    <w:rFonts w:ascii="Century Gothic" w:hAnsi="Century Gothic"/>
                  </w:rPr>
                </w:pPr>
                <w:r>
                  <w:rPr>
                    <w:rFonts w:ascii="Century Gothic" w:hAnsi="Century Gothic"/>
                  </w:rPr>
                  <w:t>Ordinance authorizing Amendment No. 1 to the Air Service Agreement with American Airlines</w:t>
                </w:r>
              </w:p>
              <w:p w:rsidR="004C26F6" w:rsidRDefault="004C26F6" w:rsidP="005111FD">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2BA62B2" wp14:editId="4368ECE1">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5111FD" w:rsidP="00C379A1">
          <w:pPr>
            <w:tabs>
              <w:tab w:val="left" w:pos="4530"/>
            </w:tabs>
            <w:rPr>
              <w:rFonts w:ascii="Century Gothic" w:hAnsi="Century Gothic"/>
            </w:rPr>
          </w:pPr>
          <w:r>
            <w:rPr>
              <w:rFonts w:ascii="Century Gothic" w:hAnsi="Century Gothic"/>
            </w:rPr>
            <w:t xml:space="preserve">Approval of this ordinance </w:t>
          </w:r>
          <w:r w:rsidR="009B65FE">
            <w:rPr>
              <w:rFonts w:ascii="Century Gothic" w:hAnsi="Century Gothic"/>
            </w:rPr>
            <w:t xml:space="preserve">which authorizes the City Manager to execute air service guarantee participation agreements.  </w:t>
          </w:r>
        </w:p>
        <w:bookmarkStart w:id="0" w:name="_GoBack" w:displacedByCustomXml="next"/>
        <w:bookmarkEnd w:id="0" w:displacedByCustomXml="nex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5A" w:rsidRDefault="0078385A" w:rsidP="004A4C2D">
      <w:r>
        <w:separator/>
      </w:r>
    </w:p>
  </w:endnote>
  <w:endnote w:type="continuationSeparator" w:id="0">
    <w:p w:rsidR="0078385A" w:rsidRDefault="0078385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5A" w:rsidRDefault="0078385A" w:rsidP="004A4C2D">
      <w:r>
        <w:separator/>
      </w:r>
    </w:p>
  </w:footnote>
  <w:footnote w:type="continuationSeparator" w:id="0">
    <w:p w:rsidR="0078385A" w:rsidRDefault="0078385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0F76EE"/>
    <w:rsid w:val="0011191B"/>
    <w:rsid w:val="00160464"/>
    <w:rsid w:val="001D1065"/>
    <w:rsid w:val="001E142A"/>
    <w:rsid w:val="001F1288"/>
    <w:rsid w:val="00230A92"/>
    <w:rsid w:val="002773F7"/>
    <w:rsid w:val="002A4E87"/>
    <w:rsid w:val="002C289E"/>
    <w:rsid w:val="002D380E"/>
    <w:rsid w:val="002F3061"/>
    <w:rsid w:val="00340994"/>
    <w:rsid w:val="00344C59"/>
    <w:rsid w:val="00381A9D"/>
    <w:rsid w:val="003C57DC"/>
    <w:rsid w:val="0041404F"/>
    <w:rsid w:val="004526A2"/>
    <w:rsid w:val="00480AED"/>
    <w:rsid w:val="0048496D"/>
    <w:rsid w:val="004A4C2D"/>
    <w:rsid w:val="004A51CB"/>
    <w:rsid w:val="004C26F6"/>
    <w:rsid w:val="004C2DE4"/>
    <w:rsid w:val="004F48BF"/>
    <w:rsid w:val="005111FD"/>
    <w:rsid w:val="00572FBB"/>
    <w:rsid w:val="005831E4"/>
    <w:rsid w:val="00591DC5"/>
    <w:rsid w:val="005B3871"/>
    <w:rsid w:val="005F6088"/>
    <w:rsid w:val="00625FCB"/>
    <w:rsid w:val="00646D99"/>
    <w:rsid w:val="006A4BBD"/>
    <w:rsid w:val="006D6E9E"/>
    <w:rsid w:val="006F185A"/>
    <w:rsid w:val="0078385A"/>
    <w:rsid w:val="00791D82"/>
    <w:rsid w:val="008078EB"/>
    <w:rsid w:val="008372DA"/>
    <w:rsid w:val="00852DF7"/>
    <w:rsid w:val="00873371"/>
    <w:rsid w:val="00883565"/>
    <w:rsid w:val="008C6849"/>
    <w:rsid w:val="008F0551"/>
    <w:rsid w:val="00942001"/>
    <w:rsid w:val="00945C5D"/>
    <w:rsid w:val="00952E34"/>
    <w:rsid w:val="00970DAF"/>
    <w:rsid w:val="00974B88"/>
    <w:rsid w:val="009851C2"/>
    <w:rsid w:val="00992DCF"/>
    <w:rsid w:val="00995129"/>
    <w:rsid w:val="009B0B65"/>
    <w:rsid w:val="009B5E9C"/>
    <w:rsid w:val="009B65FE"/>
    <w:rsid w:val="009D5168"/>
    <w:rsid w:val="00A37B59"/>
    <w:rsid w:val="00A67E22"/>
    <w:rsid w:val="00A85777"/>
    <w:rsid w:val="00AE4AD0"/>
    <w:rsid w:val="00B158FC"/>
    <w:rsid w:val="00B62049"/>
    <w:rsid w:val="00B972D7"/>
    <w:rsid w:val="00BA374B"/>
    <w:rsid w:val="00BB1EBF"/>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EF3328"/>
    <w:rsid w:val="00F214E8"/>
    <w:rsid w:val="00F30B5A"/>
    <w:rsid w:val="00F61EE4"/>
    <w:rsid w:val="00F90AB9"/>
    <w:rsid w:val="00FA2504"/>
    <w:rsid w:val="00FA2BBC"/>
    <w:rsid w:val="00FE05F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FE0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FE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137">
      <w:bodyDiv w:val="1"/>
      <w:marLeft w:val="0"/>
      <w:marRight w:val="0"/>
      <w:marTop w:val="0"/>
      <w:marBottom w:val="0"/>
      <w:divBdr>
        <w:top w:val="none" w:sz="0" w:space="0" w:color="auto"/>
        <w:left w:val="none" w:sz="0" w:space="0" w:color="auto"/>
        <w:bottom w:val="none" w:sz="0" w:space="0" w:color="auto"/>
        <w:right w:val="none" w:sz="0" w:space="0" w:color="auto"/>
      </w:divBdr>
    </w:div>
    <w:div w:id="5944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2092C"/>
    <w:rsid w:val="00331D1F"/>
    <w:rsid w:val="003C79DA"/>
    <w:rsid w:val="00412C43"/>
    <w:rsid w:val="0043257E"/>
    <w:rsid w:val="004C0099"/>
    <w:rsid w:val="004F35AE"/>
    <w:rsid w:val="005F5128"/>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0252-6C9B-4A4E-B073-2CCE5AF1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Shannon S. Hance</cp:lastModifiedBy>
  <cp:revision>2</cp:revision>
  <cp:lastPrinted>2013-11-01T14:38:00Z</cp:lastPrinted>
  <dcterms:created xsi:type="dcterms:W3CDTF">2017-03-24T18:37:00Z</dcterms:created>
  <dcterms:modified xsi:type="dcterms:W3CDTF">2017-03-24T18:37:00Z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