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1F134" w14:textId="77777777"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8A35B3">
            <w:rPr>
              <w:rStyle w:val="Style3"/>
              <w:rFonts w:eastAsiaTheme="majorEastAsia"/>
            </w:rPr>
            <w:t>Cultural Affairs</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14:paraId="32EF4B82" w14:textId="77777777" w:rsidR="00FA2BBC" w:rsidRDefault="00FA2BBC">
      <w:pPr>
        <w:rPr>
          <w:rFonts w:ascii="Century Gothic" w:hAnsi="Century Gothic"/>
        </w:rPr>
      </w:pPr>
      <w:r>
        <w:rPr>
          <w:rFonts w:ascii="Century Gothic" w:hAnsi="Century Gothic"/>
        </w:rPr>
        <w:t>To:  City Council</w:t>
      </w:r>
    </w:p>
    <w:p w14:paraId="21307832" w14:textId="77777777" w:rsidR="00FA2BBC" w:rsidRDefault="00FA2BBC">
      <w:pPr>
        <w:rPr>
          <w:rFonts w:ascii="Century Gothic" w:hAnsi="Century Gothic"/>
        </w:rPr>
      </w:pPr>
      <w:r>
        <w:rPr>
          <w:rFonts w:ascii="Century Gothic" w:hAnsi="Century Gothic"/>
        </w:rPr>
        <w:t>From:  City Manager &amp; Staff</w:t>
      </w:r>
    </w:p>
    <w:p w14:paraId="5B7FD1F5" w14:textId="47075CBE" w:rsidR="00FA2BBC" w:rsidRDefault="00FA2BBC">
      <w:pPr>
        <w:rPr>
          <w:rFonts w:ascii="Century Gothic" w:hAnsi="Century Gothic"/>
        </w:rPr>
      </w:pPr>
      <w:r>
        <w:rPr>
          <w:rFonts w:ascii="Century Gothic" w:hAnsi="Century Gothic"/>
        </w:rPr>
        <w:t xml:space="preserve">Council Meeting Date:  </w:t>
      </w:r>
      <w:r w:rsidR="000F44A2">
        <w:rPr>
          <w:rFonts w:ascii="Century Gothic" w:hAnsi="Century Gothic"/>
        </w:rPr>
        <w:t>3/20/2017</w:t>
      </w:r>
    </w:p>
    <w:p w14:paraId="51A67BE5" w14:textId="007DCC34"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8672D2">
            <w:rPr>
              <w:rStyle w:val="Style3"/>
              <w:rFonts w:eastAsiaTheme="majorEastAsia"/>
            </w:rPr>
            <w:t>Contract between City of Columbia and Columbia Access Television</w:t>
          </w:r>
          <w:r w:rsidR="000F44A2">
            <w:rPr>
              <w:rStyle w:val="Style3"/>
              <w:rFonts w:eastAsiaTheme="majorEastAsia"/>
            </w:rPr>
            <w:t xml:space="preserve"> (CAT)</w:t>
          </w:r>
        </w:sdtContent>
      </w:sdt>
    </w:p>
    <w:p w14:paraId="7AEBDC80" w14:textId="77777777" w:rsidR="00F61EE4" w:rsidRDefault="00F61EE4" w:rsidP="00D046B2">
      <w:pPr>
        <w:rPr>
          <w:rFonts w:ascii="Century Gothic" w:hAnsi="Century Gothic"/>
        </w:rPr>
      </w:pPr>
    </w:p>
    <w:p w14:paraId="4577124F" w14:textId="77777777"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441E7AE0" wp14:editId="605CB498">
                <wp:simplePos x="0" y="0"/>
                <wp:positionH relativeFrom="column">
                  <wp:posOffset>19050</wp:posOffset>
                </wp:positionH>
                <wp:positionV relativeFrom="paragraph">
                  <wp:posOffset>1270</wp:posOffset>
                </wp:positionV>
                <wp:extent cx="6797675" cy="287020"/>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020"/>
                        </a:xfrm>
                        <a:prstGeom prst="rect">
                          <a:avLst/>
                        </a:prstGeom>
                        <a:solidFill>
                          <a:schemeClr val="bg1">
                            <a:lumMod val="65000"/>
                          </a:schemeClr>
                        </a:solidFill>
                        <a:ln w="9525">
                          <a:solidFill>
                            <a:srgbClr val="000000"/>
                          </a:solidFill>
                          <a:miter lim="800000"/>
                          <a:headEnd/>
                          <a:tailEnd/>
                        </a:ln>
                      </wps:spPr>
                      <wps:txbx>
                        <w:txbxContent>
                          <w:p w14:paraId="6ED0BF27" w14:textId="77777777" w:rsidR="007C28E4" w:rsidRPr="00791D82" w:rsidRDefault="007C28E4"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1E7AE0" id="_x0000_t202" coordsize="21600,21600" o:spt="202" path="m,l,21600r21600,l21600,xe">
                <v:stroke joinstyle="miter"/>
                <v:path gradientshapeok="t" o:connecttype="rect"/>
              </v:shapetype>
              <v:shape id="Text Box 2" o:spid="_x0000_s1026" type="#_x0000_t202" style="position:absolute;margin-left:1.5pt;margin-top:.1pt;width:535.25pt;height:22.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" fillcolor="#a5a5a5 [2092]">
                <v:textbox style="mso-fit-shape-to-text:t">
                  <w:txbxContent>
                    <w:p w14:paraId="6ED0BF27" w14:textId="77777777" w:rsidR="007C28E4" w:rsidRPr="00791D82" w:rsidRDefault="007C28E4" w:rsidP="002773F7">
                      <w:pPr>
                        <w:jc w:val="center"/>
                        <w:rPr>
                          <w:rFonts w:ascii="Century Gothic" w:hAnsi="Century Gothic"/>
                        </w:rPr>
                      </w:pPr>
                      <w:r>
                        <w:rPr>
                          <w:rFonts w:ascii="Century Gothic" w:hAnsi="Century Gothic"/>
                        </w:rPr>
                        <w:t>Executive Summary</w:t>
                      </w:r>
                    </w:p>
                  </w:txbxContent>
                </v:textbox>
              </v:shape>
            </w:pict>
          </mc:Fallback>
        </mc:AlternateContent>
      </w:r>
    </w:p>
    <w:p w14:paraId="04064BA0" w14:textId="77777777"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14:paraId="008FF453" w14:textId="65549CCF" w:rsidR="00EB1A02" w:rsidRDefault="00E57A00">
          <w:pPr>
            <w:rPr>
              <w:rFonts w:ascii="Century Gothic" w:hAnsi="Century Gothic"/>
            </w:rPr>
          </w:pPr>
          <w:r>
            <w:rPr>
              <w:rFonts w:ascii="Century Gothic" w:hAnsi="Century Gothic"/>
            </w:rPr>
            <w:t>Representatives from the City Legal Department, the Office of Cultural Affairs, and CAT have reviewed this contract</w:t>
          </w:r>
          <w:r w:rsidR="008672D2">
            <w:rPr>
              <w:rFonts w:ascii="Century Gothic" w:hAnsi="Century Gothic"/>
            </w:rPr>
            <w:t>. This contract repr</w:t>
          </w:r>
          <w:r w:rsidR="007C28E4">
            <w:rPr>
              <w:rFonts w:ascii="Century Gothic" w:hAnsi="Century Gothic"/>
            </w:rPr>
            <w:t>esents an agreement between CAT</w:t>
          </w:r>
          <w:r w:rsidR="008672D2">
            <w:rPr>
              <w:rFonts w:ascii="Century Gothic" w:hAnsi="Century Gothic"/>
            </w:rPr>
            <w:t xml:space="preserve"> and th</w:t>
          </w:r>
          <w:r w:rsidR="007C28E4">
            <w:rPr>
              <w:rFonts w:ascii="Century Gothic" w:hAnsi="Century Gothic"/>
            </w:rPr>
            <w:t>e City about the details of CAT</w:t>
          </w:r>
          <w:r w:rsidR="008672D2">
            <w:rPr>
              <w:rFonts w:ascii="Century Gothic" w:hAnsi="Century Gothic"/>
            </w:rPr>
            <w:t>’s scope of services and responsibilities in order to receive monies previously voted on by Council.</w:t>
          </w:r>
        </w:p>
      </w:sdtContent>
    </w:sdt>
    <w:p w14:paraId="2D9CB44C" w14:textId="77777777"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F892786" wp14:editId="2BBE26A2">
                <wp:simplePos x="0" y="0"/>
                <wp:positionH relativeFrom="column">
                  <wp:posOffset>19050</wp:posOffset>
                </wp:positionH>
                <wp:positionV relativeFrom="paragraph">
                  <wp:posOffset>149225</wp:posOffset>
                </wp:positionV>
                <wp:extent cx="6797675" cy="287020"/>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020"/>
                        </a:xfrm>
                        <a:prstGeom prst="rect">
                          <a:avLst/>
                        </a:prstGeom>
                        <a:solidFill>
                          <a:schemeClr val="bg1">
                            <a:lumMod val="65000"/>
                          </a:schemeClr>
                        </a:solidFill>
                        <a:ln w="9525">
                          <a:solidFill>
                            <a:srgbClr val="000000"/>
                          </a:solidFill>
                          <a:miter lim="800000"/>
                          <a:headEnd/>
                          <a:tailEnd/>
                        </a:ln>
                      </wps:spPr>
                      <wps:txbx>
                        <w:txbxContent>
                          <w:p w14:paraId="5AF29405" w14:textId="77777777" w:rsidR="007C28E4" w:rsidRPr="00791D82" w:rsidRDefault="007C28E4"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892786" id="_x0000_s1027" type="#_x0000_t202" style="position:absolute;margin-left:1.5pt;margin-top:11.75pt;width:535.25pt;height:22.6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" fillcolor="#a5a5a5 [2092]">
                <v:textbox style="mso-fit-shape-to-text:t">
                  <w:txbxContent>
                    <w:p w14:paraId="5AF29405" w14:textId="77777777" w:rsidR="007C28E4" w:rsidRPr="00791D82" w:rsidRDefault="007C28E4" w:rsidP="002773F7">
                      <w:pPr>
                        <w:jc w:val="center"/>
                        <w:rPr>
                          <w:rFonts w:ascii="Century Gothic" w:hAnsi="Century Gothic"/>
                        </w:rPr>
                      </w:pPr>
                      <w:r>
                        <w:rPr>
                          <w:rFonts w:ascii="Century Gothic" w:hAnsi="Century Gothic"/>
                        </w:rPr>
                        <w:t>Discussion</w:t>
                      </w:r>
                    </w:p>
                  </w:txbxContent>
                </v:textbox>
              </v:shape>
            </w:pict>
          </mc:Fallback>
        </mc:AlternateContent>
      </w:r>
    </w:p>
    <w:p w14:paraId="6FBD9E86" w14:textId="77777777" w:rsidR="002773F7" w:rsidRDefault="002773F7">
      <w:pPr>
        <w:rPr>
          <w:rFonts w:ascii="Century Gothic" w:hAnsi="Century Gothic"/>
        </w:rPr>
      </w:pPr>
    </w:p>
    <w:p w14:paraId="58777AFE" w14:textId="77777777"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14:paraId="3F68D0F6" w14:textId="366D39EA" w:rsidR="002773F7" w:rsidRDefault="007C28E4" w:rsidP="007C28E4">
          <w:pPr>
            <w:rPr>
              <w:rFonts w:ascii="Century Gothic" w:hAnsi="Century Gothic"/>
            </w:rPr>
          </w:pPr>
          <w:r>
            <w:rPr>
              <w:rFonts w:ascii="Century Gothic" w:hAnsi="Century Gothic"/>
            </w:rPr>
            <w:t>CAT will receive $35,000 from the City in FY17 for services rendered. Scope of services includes complimentary memberships to 27 OCA funded agencies in which the groups may consult with CAT on their range of services to benefit the organization. CAT will also host a 30-minute arts and culture program in collaboration with the OCA that will feature Columbia arts and culture agencies.</w:t>
          </w:r>
        </w:p>
      </w:sdtContent>
    </w:sdt>
    <w:p w14:paraId="3325494E" w14:textId="77777777"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8DCDE5B" wp14:editId="0C4B2A2B">
                <wp:simplePos x="0" y="0"/>
                <wp:positionH relativeFrom="column">
                  <wp:posOffset>19050</wp:posOffset>
                </wp:positionH>
                <wp:positionV relativeFrom="paragraph">
                  <wp:posOffset>173355</wp:posOffset>
                </wp:positionV>
                <wp:extent cx="6797675" cy="287020"/>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020"/>
                        </a:xfrm>
                        <a:prstGeom prst="rect">
                          <a:avLst/>
                        </a:prstGeom>
                        <a:solidFill>
                          <a:schemeClr val="bg1">
                            <a:lumMod val="65000"/>
                          </a:schemeClr>
                        </a:solidFill>
                        <a:ln w="9525">
                          <a:solidFill>
                            <a:srgbClr val="000000"/>
                          </a:solidFill>
                          <a:miter lim="800000"/>
                          <a:headEnd/>
                          <a:tailEnd/>
                        </a:ln>
                      </wps:spPr>
                      <wps:txbx>
                        <w:txbxContent>
                          <w:p w14:paraId="5FF6E2A8" w14:textId="77777777" w:rsidR="007C28E4" w:rsidRPr="00791D82" w:rsidRDefault="007C28E4"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DCDE5B" id="_x0000_s1028" type="#_x0000_t202" style="position:absolute;margin-left:1.5pt;margin-top:13.65pt;width:535.25pt;height:22.6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" fillcolor="#a5a5a5 [2092]">
                <v:textbox style="mso-fit-shape-to-text:t">
                  <w:txbxContent>
                    <w:p w14:paraId="5FF6E2A8" w14:textId="77777777" w:rsidR="007C28E4" w:rsidRPr="00791D82" w:rsidRDefault="007C28E4" w:rsidP="002773F7">
                      <w:pPr>
                        <w:jc w:val="center"/>
                        <w:rPr>
                          <w:rFonts w:ascii="Century Gothic" w:hAnsi="Century Gothic"/>
                        </w:rPr>
                      </w:pPr>
                      <w:r>
                        <w:rPr>
                          <w:rFonts w:ascii="Century Gothic" w:hAnsi="Century Gothic"/>
                        </w:rPr>
                        <w:t>Fiscal Impact</w:t>
                      </w:r>
                    </w:p>
                  </w:txbxContent>
                </v:textbox>
              </v:shape>
            </w:pict>
          </mc:Fallback>
        </mc:AlternateContent>
      </w:r>
    </w:p>
    <w:p w14:paraId="387A0A4E" w14:textId="77777777" w:rsidR="002773F7" w:rsidRDefault="002773F7">
      <w:pPr>
        <w:rPr>
          <w:rFonts w:ascii="Century Gothic" w:hAnsi="Century Gothic"/>
        </w:rPr>
      </w:pPr>
    </w:p>
    <w:p w14:paraId="3CEA2B6D" w14:textId="77777777" w:rsidR="00C379A1" w:rsidRDefault="00C379A1">
      <w:pPr>
        <w:rPr>
          <w:rFonts w:ascii="Century Gothic" w:hAnsi="Century Gothic"/>
        </w:rPr>
      </w:pPr>
    </w:p>
    <w:p w14:paraId="7E90CD4F" w14:textId="7F308D9A"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7C28E4">
            <w:rPr>
              <w:rStyle w:val="Style3"/>
            </w:rPr>
            <w:t>$35,000</w:t>
          </w:r>
        </w:sdtContent>
      </w:sdt>
    </w:p>
    <w:p w14:paraId="1421524D" w14:textId="3AF8B592"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7C28E4">
            <w:rPr>
              <w:rStyle w:val="Style3"/>
            </w:rPr>
            <w:t>N/A</w:t>
          </w:r>
        </w:sdtContent>
      </w:sdt>
    </w:p>
    <w:p w14:paraId="5D5F1E86" w14:textId="77777777"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3A9D76AF" wp14:editId="45DEE0DB">
                <wp:simplePos x="0" y="0"/>
                <wp:positionH relativeFrom="column">
                  <wp:posOffset>19050</wp:posOffset>
                </wp:positionH>
                <wp:positionV relativeFrom="paragraph">
                  <wp:posOffset>134620</wp:posOffset>
                </wp:positionV>
                <wp:extent cx="6797675" cy="287020"/>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020"/>
                        </a:xfrm>
                        <a:prstGeom prst="rect">
                          <a:avLst/>
                        </a:prstGeom>
                        <a:solidFill>
                          <a:schemeClr val="bg1">
                            <a:lumMod val="65000"/>
                          </a:schemeClr>
                        </a:solidFill>
                        <a:ln w="9525">
                          <a:solidFill>
                            <a:srgbClr val="000000"/>
                          </a:solidFill>
                          <a:miter lim="800000"/>
                          <a:headEnd/>
                          <a:tailEnd/>
                        </a:ln>
                      </wps:spPr>
                      <wps:txbx>
                        <w:txbxContent>
                          <w:p w14:paraId="5D2B87CA" w14:textId="77777777" w:rsidR="007C28E4" w:rsidRPr="00791D82" w:rsidRDefault="007C28E4"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9D76AF" id="_x0000_s1029" type="#_x0000_t202" style="position:absolute;margin-left:1.5pt;margin-top:10.6pt;width:535.25pt;height:22.6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" fillcolor="#a5a5a5 [2092]">
                <v:textbox style="mso-fit-shape-to-text:t">
                  <w:txbxContent>
                    <w:p w14:paraId="5D2B87CA" w14:textId="77777777" w:rsidR="007C28E4" w:rsidRPr="00791D82" w:rsidRDefault="007C28E4"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14:paraId="2522F09E" w14:textId="77777777" w:rsidR="00C379A1" w:rsidRDefault="00C379A1">
      <w:pPr>
        <w:rPr>
          <w:rFonts w:ascii="Century Gothic" w:hAnsi="Century Gothic"/>
        </w:rPr>
      </w:pPr>
    </w:p>
    <w:p w14:paraId="4875B37E" w14:textId="77777777" w:rsidR="00C379A1" w:rsidRDefault="00C379A1">
      <w:pPr>
        <w:rPr>
          <w:rFonts w:ascii="Century Gothic" w:hAnsi="Century Gothic"/>
        </w:rPr>
      </w:pPr>
    </w:p>
    <w:p w14:paraId="6673B74C" w14:textId="77777777" w:rsidR="00C34BE7" w:rsidRDefault="00510E4A">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14:paraId="7600CDA6" w14:textId="725A63AC" w:rsidR="004F48BF" w:rsidRDefault="007C28E4">
      <w:r>
        <w:rPr>
          <w:rFonts w:ascii="Century Gothic" w:hAnsi="Century Gothic"/>
        </w:rPr>
        <w:t>Primary: Arts and Culture, Secondary Impact: Community Character, Tertiary Impact: Community Pride and Human Relations</w:t>
      </w:r>
    </w:p>
    <w:p w14:paraId="34B5DA9C" w14:textId="77777777" w:rsidR="00E57A00" w:rsidRDefault="00E57A00"/>
    <w:p w14:paraId="17DE620E" w14:textId="77777777" w:rsidR="000E3DAB" w:rsidRDefault="00510E4A">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14:paraId="4964619E" w14:textId="34222F93" w:rsidR="00C379A1" w:rsidRPr="00C34BE7" w:rsidRDefault="00E57A00">
      <w:pPr>
        <w:rPr>
          <w:rFonts w:ascii="Century Gothic" w:hAnsi="Century Gothic"/>
          <w:color w:val="0000FF" w:themeColor="hyperlink"/>
          <w:u w:val="single"/>
        </w:rPr>
      </w:pPr>
      <w:r>
        <w:rPr>
          <w:rFonts w:ascii="Century Gothic" w:hAnsi="Century Gothic"/>
        </w:rPr>
        <w:t>Primary: Customer Focused Government</w:t>
      </w:r>
      <w:r w:rsidR="009426DD">
        <w:rPr>
          <w:rFonts w:ascii="Century Gothic" w:hAnsi="Century Gothic"/>
        </w:rPr>
        <w:t>, Secondary Impact: N/A, Tertiary Impact: N/A</w:t>
      </w:r>
    </w:p>
    <w:p w14:paraId="2B01BC85" w14:textId="77777777" w:rsidR="004F48BF" w:rsidRDefault="004F48BF" w:rsidP="000E3DAB">
      <w:pPr>
        <w:rPr>
          <w:rFonts w:ascii="Century Gothic" w:hAnsi="Century Gothic"/>
        </w:rPr>
      </w:pPr>
    </w:p>
    <w:p w14:paraId="7CAA1726" w14:textId="77777777"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14:paraId="24470F08" w14:textId="1E87F3F2" w:rsidR="000E3DAB" w:rsidRDefault="000E3DAB" w:rsidP="000E3DAB">
      <w:pPr>
        <w:rPr>
          <w:color w:val="808080" w:themeColor="background1" w:themeShade="80"/>
        </w:rPr>
      </w:pPr>
      <w:r>
        <w:rPr>
          <w:rFonts w:ascii="Century Gothic" w:hAnsi="Century Gothic"/>
        </w:rPr>
        <w:fldChar w:fldCharType="end"/>
      </w:r>
      <w:r w:rsidR="00E57A00">
        <w:rPr>
          <w:rFonts w:ascii="Century Gothic" w:hAnsi="Century Gothic"/>
        </w:rPr>
        <w:t>Primary: Livable and Sustainable Communities</w:t>
      </w:r>
      <w:r w:rsidR="009426DD">
        <w:rPr>
          <w:rFonts w:ascii="Century Gothic" w:hAnsi="Century Gothic"/>
        </w:rPr>
        <w:t>, Secondary Impact: N/A, Tertiary Impact: N/A</w:t>
      </w:r>
    </w:p>
    <w:p w14:paraId="5518740E" w14:textId="77777777" w:rsidR="0041404F" w:rsidRDefault="0041404F">
      <w:pPr>
        <w:rPr>
          <w:rFonts w:ascii="Century Gothic" w:hAnsi="Century Gothic"/>
        </w:rPr>
      </w:pPr>
    </w:p>
    <w:p w14:paraId="2629283C" w14:textId="77777777"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1264FDC4" wp14:editId="4767F144">
                <wp:simplePos x="0" y="0"/>
                <wp:positionH relativeFrom="column">
                  <wp:posOffset>19050</wp:posOffset>
                </wp:positionH>
                <wp:positionV relativeFrom="paragraph">
                  <wp:posOffset>19050</wp:posOffset>
                </wp:positionV>
                <wp:extent cx="6797675" cy="287020"/>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020"/>
                        </a:xfrm>
                        <a:prstGeom prst="rect">
                          <a:avLst/>
                        </a:prstGeom>
                        <a:solidFill>
                          <a:schemeClr val="bg1">
                            <a:lumMod val="65000"/>
                          </a:schemeClr>
                        </a:solidFill>
                        <a:ln w="9525">
                          <a:solidFill>
                            <a:srgbClr val="000000"/>
                          </a:solidFill>
                          <a:miter lim="800000"/>
                          <a:headEnd/>
                          <a:tailEnd/>
                        </a:ln>
                      </wps:spPr>
                      <wps:txbx>
                        <w:txbxContent>
                          <w:p w14:paraId="637F3AE3" w14:textId="77777777" w:rsidR="007C28E4" w:rsidRPr="00791D82" w:rsidRDefault="007C28E4"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64FDC4" id="_x0000_s1030" type="#_x0000_t202" style="position:absolute;margin-left:1.5pt;margin-top:1.5pt;width:535.25pt;height:22.6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" fillcolor="#a5a5a5 [2092]">
                <v:textbox style="mso-fit-shape-to-text:t">
                  <w:txbxContent>
                    <w:p w14:paraId="637F3AE3" w14:textId="77777777" w:rsidR="007C28E4" w:rsidRPr="00791D82" w:rsidRDefault="007C28E4" w:rsidP="002773F7">
                      <w:pPr>
                        <w:jc w:val="center"/>
                        <w:rPr>
                          <w:rFonts w:ascii="Century Gothic" w:hAnsi="Century Gothic"/>
                        </w:rPr>
                      </w:pPr>
                      <w:r>
                        <w:rPr>
                          <w:rFonts w:ascii="Century Gothic" w:hAnsi="Century Gothic"/>
                        </w:rPr>
                        <w:t>Legislative History</w:t>
                      </w:r>
                    </w:p>
                  </w:txbxContent>
                </v:textbox>
              </v:shape>
            </w:pict>
          </mc:Fallback>
        </mc:AlternateContent>
      </w:r>
    </w:p>
    <w:p w14:paraId="13F955E6" w14:textId="77777777"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14:paraId="749899CD" w14:textId="77777777" w:rsidTr="004C26F6">
        <w:tc>
          <w:tcPr>
            <w:tcW w:w="2790" w:type="dxa"/>
            <w:tcBorders>
              <w:bottom w:val="single" w:sz="4" w:space="0" w:color="auto"/>
            </w:tcBorders>
            <w:shd w:val="clear" w:color="auto" w:fill="D9D9D9" w:themeFill="background1" w:themeFillShade="D9"/>
          </w:tcPr>
          <w:p w14:paraId="2A173512" w14:textId="77777777"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14:paraId="575BB76C" w14:textId="77777777" w:rsidR="00C379A1" w:rsidRDefault="00C379A1" w:rsidP="00EC2404">
            <w:pPr>
              <w:jc w:val="center"/>
              <w:rPr>
                <w:rFonts w:ascii="Century Gothic" w:hAnsi="Century Gothic"/>
              </w:rPr>
            </w:pPr>
            <w:r>
              <w:rPr>
                <w:rFonts w:ascii="Century Gothic" w:hAnsi="Century Gothic"/>
              </w:rPr>
              <w:t>Action</w:t>
            </w:r>
          </w:p>
        </w:tc>
      </w:tr>
      <w:tr w:rsidR="004C26F6" w14:paraId="407282C6" w14:textId="77777777"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14:paraId="1D513912" w14:textId="254BAD04" w:rsidR="004C26F6" w:rsidRDefault="00E57A00" w:rsidP="00E57A00">
                <w:pPr>
                  <w:rPr>
                    <w:rFonts w:ascii="Century Gothic" w:hAnsi="Century Gothic"/>
                  </w:rPr>
                </w:pPr>
                <w:r>
                  <w:rPr>
                    <w:rFonts w:ascii="Century Gothic" w:hAnsi="Century Gothic"/>
                  </w:rPr>
                  <w:t>N/A</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14:paraId="50073B15" w14:textId="750DFFE9" w:rsidR="004C26F6" w:rsidRDefault="00E57A00" w:rsidP="00E57A00">
                <w:pPr>
                  <w:rPr>
                    <w:rFonts w:ascii="Century Gothic" w:hAnsi="Century Gothic"/>
                  </w:rPr>
                </w:pPr>
                <w:r>
                  <w:rPr>
                    <w:rFonts w:ascii="Century Gothic" w:hAnsi="Century Gothic"/>
                  </w:rPr>
                  <w:t>N/A</w:t>
                </w:r>
              </w:p>
            </w:tc>
          </w:sdtContent>
        </w:sdt>
      </w:tr>
    </w:tbl>
    <w:p w14:paraId="040FC039" w14:textId="77777777" w:rsidR="00D85A25" w:rsidRDefault="00D85A25">
      <w:pPr>
        <w:rPr>
          <w:rFonts w:ascii="Century Gothic" w:hAnsi="Century Gothic"/>
        </w:rPr>
      </w:pPr>
    </w:p>
    <w:p w14:paraId="6B4DF976" w14:textId="77777777" w:rsidR="00D85A25" w:rsidRDefault="00D85A25">
      <w:pPr>
        <w:rPr>
          <w:rFonts w:ascii="Century Gothic" w:hAnsi="Century Gothic"/>
        </w:rPr>
      </w:pPr>
      <w:bookmarkStart w:id="0" w:name="_GoBack"/>
      <w:bookmarkEnd w:id="0"/>
    </w:p>
    <w:p w14:paraId="750F9EEF" w14:textId="77777777" w:rsidR="000F44A2" w:rsidRDefault="000F44A2">
      <w:pPr>
        <w:rPr>
          <w:rFonts w:ascii="Century Gothic" w:hAnsi="Century Gothic"/>
        </w:rPr>
      </w:pPr>
    </w:p>
    <w:p w14:paraId="29680AE5" w14:textId="77777777"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71552" behindDoc="0" locked="0" layoutInCell="1" allowOverlap="1" wp14:anchorId="799F85DB" wp14:editId="77DF1FB0">
                <wp:simplePos x="0" y="0"/>
                <wp:positionH relativeFrom="column">
                  <wp:posOffset>19050</wp:posOffset>
                </wp:positionH>
                <wp:positionV relativeFrom="paragraph">
                  <wp:posOffset>248920</wp:posOffset>
                </wp:positionV>
                <wp:extent cx="6797675" cy="287020"/>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020"/>
                        </a:xfrm>
                        <a:prstGeom prst="rect">
                          <a:avLst/>
                        </a:prstGeom>
                        <a:solidFill>
                          <a:schemeClr val="bg1">
                            <a:lumMod val="65000"/>
                          </a:schemeClr>
                        </a:solidFill>
                        <a:ln w="9525">
                          <a:solidFill>
                            <a:srgbClr val="000000"/>
                          </a:solidFill>
                          <a:miter lim="800000"/>
                          <a:headEnd/>
                          <a:tailEnd/>
                        </a:ln>
                      </wps:spPr>
                      <wps:txbx>
                        <w:txbxContent>
                          <w:p w14:paraId="434B0C30" w14:textId="77777777" w:rsidR="007C28E4" w:rsidRPr="00791D82" w:rsidRDefault="007C28E4"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9F85DB" id="_x0000_s1031" type="#_x0000_t202" style="position:absolute;margin-left:1.5pt;margin-top:19.6pt;width:535.25pt;height:22.6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" fillcolor="#a5a5a5 [2092]">
                <v:textbox style="mso-fit-shape-to-text:t">
                  <w:txbxContent>
                    <w:p w14:paraId="434B0C30" w14:textId="77777777" w:rsidR="007C28E4" w:rsidRPr="00791D82" w:rsidRDefault="007C28E4" w:rsidP="002773F7">
                      <w:pPr>
                        <w:jc w:val="center"/>
                        <w:rPr>
                          <w:rFonts w:ascii="Century Gothic" w:hAnsi="Century Gothic"/>
                        </w:rPr>
                      </w:pPr>
                      <w:r>
                        <w:rPr>
                          <w:rFonts w:ascii="Century Gothic" w:hAnsi="Century Gothic"/>
                        </w:rPr>
                        <w:t>Suggested Council Action</w:t>
                      </w:r>
                    </w:p>
                  </w:txbxContent>
                </v:textbox>
              </v:shape>
            </w:pict>
          </mc:Fallback>
        </mc:AlternateContent>
      </w:r>
    </w:p>
    <w:p w14:paraId="1776C3BE" w14:textId="77777777" w:rsidR="00C379A1" w:rsidRPr="00C379A1" w:rsidRDefault="00C379A1" w:rsidP="00C379A1">
      <w:pPr>
        <w:rPr>
          <w:rFonts w:ascii="Century Gothic" w:hAnsi="Century Gothic"/>
        </w:rPr>
      </w:pPr>
    </w:p>
    <w:p w14:paraId="42400D9D" w14:textId="77777777" w:rsidR="00C379A1" w:rsidRPr="00C379A1" w:rsidRDefault="00C379A1" w:rsidP="00C379A1">
      <w:pPr>
        <w:rPr>
          <w:rFonts w:ascii="Century Gothic" w:hAnsi="Century Gothic"/>
        </w:rPr>
      </w:pPr>
    </w:p>
    <w:p w14:paraId="2E5725B7" w14:textId="77777777"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14:paraId="604EA39D" w14:textId="451137FE" w:rsidR="00C379A1" w:rsidRPr="00974B88" w:rsidRDefault="00E57A00" w:rsidP="00C379A1">
          <w:pPr>
            <w:tabs>
              <w:tab w:val="left" w:pos="4530"/>
            </w:tabs>
            <w:rPr>
              <w:rFonts w:ascii="Century Gothic" w:hAnsi="Century Gothic"/>
            </w:rPr>
          </w:pPr>
          <w:r>
            <w:rPr>
              <w:rFonts w:ascii="Century Gothic" w:hAnsi="Century Gothic"/>
            </w:rPr>
            <w:t>Approve this legislation.</w:t>
          </w:r>
        </w:p>
      </w:sdtContent>
    </w:sdt>
    <w:p w14:paraId="43E79879" w14:textId="77777777" w:rsidR="00344C59" w:rsidRDefault="00344C59" w:rsidP="00C379A1">
      <w:pPr>
        <w:tabs>
          <w:tab w:val="left" w:pos="4530"/>
        </w:tabs>
      </w:pPr>
    </w:p>
    <w:p w14:paraId="26D13D04" w14:textId="77777777"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49148" w14:textId="77777777" w:rsidR="00510E4A" w:rsidRDefault="00510E4A" w:rsidP="004A4C2D">
      <w:r>
        <w:separator/>
      </w:r>
    </w:p>
  </w:endnote>
  <w:endnote w:type="continuationSeparator" w:id="0">
    <w:p w14:paraId="6C68D0B1" w14:textId="77777777" w:rsidR="00510E4A" w:rsidRDefault="00510E4A"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DC337" w14:textId="77777777" w:rsidR="00510E4A" w:rsidRDefault="00510E4A" w:rsidP="004A4C2D">
      <w:r>
        <w:separator/>
      </w:r>
    </w:p>
  </w:footnote>
  <w:footnote w:type="continuationSeparator" w:id="0">
    <w:p w14:paraId="55BBAE5F" w14:textId="77777777" w:rsidR="00510E4A" w:rsidRDefault="00510E4A"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CDA61" w14:textId="77777777" w:rsidR="007C28E4" w:rsidRPr="00FA2BBC" w:rsidRDefault="007C28E4"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35679ABF" wp14:editId="62A854F9">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14:paraId="7882AF99" w14:textId="77777777" w:rsidR="007C28E4" w:rsidRPr="00FA2BBC" w:rsidRDefault="007C28E4" w:rsidP="002773F7">
    <w:pPr>
      <w:pStyle w:val="Header"/>
      <w:ind w:left="1080"/>
      <w:jc w:val="right"/>
      <w:rPr>
        <w:rFonts w:ascii="Century Gothic" w:hAnsi="Century Gothic"/>
      </w:rPr>
    </w:pPr>
    <w:r w:rsidRPr="00FA2BBC">
      <w:rPr>
        <w:rFonts w:ascii="Century Gothic" w:hAnsi="Century Gothic"/>
      </w:rPr>
      <w:t>701 East Broadway, Columbia, Missouri 65201</w:t>
    </w:r>
  </w:p>
  <w:p w14:paraId="4897843B" w14:textId="77777777" w:rsidR="007C28E4" w:rsidRDefault="007C28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E2AA6"/>
    <w:rsid w:val="000E3DAB"/>
    <w:rsid w:val="000F44A2"/>
    <w:rsid w:val="0011191B"/>
    <w:rsid w:val="00160464"/>
    <w:rsid w:val="001E142A"/>
    <w:rsid w:val="001F1288"/>
    <w:rsid w:val="002773F7"/>
    <w:rsid w:val="002A1C41"/>
    <w:rsid w:val="002C289E"/>
    <w:rsid w:val="002D380E"/>
    <w:rsid w:val="002F3061"/>
    <w:rsid w:val="00340994"/>
    <w:rsid w:val="00344C59"/>
    <w:rsid w:val="00381A9D"/>
    <w:rsid w:val="003C57DC"/>
    <w:rsid w:val="0041404F"/>
    <w:rsid w:val="00480AED"/>
    <w:rsid w:val="0048496D"/>
    <w:rsid w:val="004A4C2D"/>
    <w:rsid w:val="004A51CB"/>
    <w:rsid w:val="004C26F6"/>
    <w:rsid w:val="004C2DE4"/>
    <w:rsid w:val="004F48BF"/>
    <w:rsid w:val="00510E4A"/>
    <w:rsid w:val="00572FBB"/>
    <w:rsid w:val="005831E4"/>
    <w:rsid w:val="00591DC5"/>
    <w:rsid w:val="005B3871"/>
    <w:rsid w:val="005F6088"/>
    <w:rsid w:val="00625FCB"/>
    <w:rsid w:val="00646D99"/>
    <w:rsid w:val="006D6E9E"/>
    <w:rsid w:val="006F185A"/>
    <w:rsid w:val="00791D82"/>
    <w:rsid w:val="007C28E4"/>
    <w:rsid w:val="008078EB"/>
    <w:rsid w:val="008372DA"/>
    <w:rsid w:val="00852DF7"/>
    <w:rsid w:val="008672D2"/>
    <w:rsid w:val="00883565"/>
    <w:rsid w:val="008A35B3"/>
    <w:rsid w:val="008C6849"/>
    <w:rsid w:val="008F0551"/>
    <w:rsid w:val="00942001"/>
    <w:rsid w:val="009426DD"/>
    <w:rsid w:val="00945C5D"/>
    <w:rsid w:val="00952E34"/>
    <w:rsid w:val="00970DAF"/>
    <w:rsid w:val="00974B88"/>
    <w:rsid w:val="009851C2"/>
    <w:rsid w:val="00992DCF"/>
    <w:rsid w:val="00995129"/>
    <w:rsid w:val="009B0B65"/>
    <w:rsid w:val="009B52E5"/>
    <w:rsid w:val="009B5E9C"/>
    <w:rsid w:val="009D5168"/>
    <w:rsid w:val="00A37B59"/>
    <w:rsid w:val="00A67E22"/>
    <w:rsid w:val="00A85777"/>
    <w:rsid w:val="00B158FC"/>
    <w:rsid w:val="00B62049"/>
    <w:rsid w:val="00B972D7"/>
    <w:rsid w:val="00BA374B"/>
    <w:rsid w:val="00BD7739"/>
    <w:rsid w:val="00BE10D5"/>
    <w:rsid w:val="00BE5FE4"/>
    <w:rsid w:val="00C26D7E"/>
    <w:rsid w:val="00C34BE7"/>
    <w:rsid w:val="00C379A1"/>
    <w:rsid w:val="00C93741"/>
    <w:rsid w:val="00CE4274"/>
    <w:rsid w:val="00D046B2"/>
    <w:rsid w:val="00D102C6"/>
    <w:rsid w:val="00D44CD9"/>
    <w:rsid w:val="00D85A25"/>
    <w:rsid w:val="00DC18D1"/>
    <w:rsid w:val="00DE2810"/>
    <w:rsid w:val="00DF4837"/>
    <w:rsid w:val="00E21F4E"/>
    <w:rsid w:val="00E518F5"/>
    <w:rsid w:val="00E52526"/>
    <w:rsid w:val="00E57A00"/>
    <w:rsid w:val="00E74D19"/>
    <w:rsid w:val="00EB1A02"/>
    <w:rsid w:val="00EC2404"/>
    <w:rsid w:val="00ED1548"/>
    <w:rsid w:val="00EE317A"/>
    <w:rsid w:val="00F214E8"/>
    <w:rsid w:val="00F30B5A"/>
    <w:rsid w:val="00F61EE4"/>
    <w:rsid w:val="00F657C9"/>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8B7801"/>
  <w15:docId w15:val="{8D0C018B-8621-4382-9FE9-E1A214CE5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DFB"/>
    <w:rsid w:val="0024399D"/>
    <w:rsid w:val="002E6193"/>
    <w:rsid w:val="00331D1F"/>
    <w:rsid w:val="00386136"/>
    <w:rsid w:val="003C79DA"/>
    <w:rsid w:val="00412C43"/>
    <w:rsid w:val="0043257E"/>
    <w:rsid w:val="004C0099"/>
    <w:rsid w:val="004F35AE"/>
    <w:rsid w:val="005F57FE"/>
    <w:rsid w:val="006259E9"/>
    <w:rsid w:val="006702CB"/>
    <w:rsid w:val="006C0A97"/>
    <w:rsid w:val="006E696C"/>
    <w:rsid w:val="00773276"/>
    <w:rsid w:val="008F5C85"/>
    <w:rsid w:val="009B3AA1"/>
    <w:rsid w:val="00AE1B5C"/>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3228F-D4B4-41FC-9FC7-65A704B7E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3</cp:revision>
  <cp:lastPrinted>2013-11-01T14:38:00Z</cp:lastPrinted>
  <dcterms:created xsi:type="dcterms:W3CDTF">2017-03-02T19:45:00Z</dcterms:created>
  <dcterms:modified xsi:type="dcterms:W3CDTF">2017-03-06T16:51:00Z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