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933CB0">
            <w:rPr>
              <w:rStyle w:val="Style3"/>
              <w:rFonts w:eastAsiaTheme="majorEastAsia"/>
            </w:rPr>
            <w:t>City Utilities - Sewer/Stormwater</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2-06T00:00:00Z">
            <w:dateFormat w:val="MMMM d, yyyy"/>
            <w:lid w:val="en-US"/>
            <w:storeMappedDataAs w:val="dateTime"/>
            <w:calendar w:val="gregorian"/>
          </w:date>
        </w:sdtPr>
        <w:sdtEndPr>
          <w:rPr>
            <w:rStyle w:val="DefaultParagraphFont"/>
            <w:rFonts w:ascii="Times New Roman" w:hAnsi="Times New Roman"/>
          </w:rPr>
        </w:sdtEndPr>
        <w:sdtContent>
          <w:r w:rsidR="00DE2020">
            <w:rPr>
              <w:rStyle w:val="Style3"/>
            </w:rPr>
            <w:t>February 6,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737CAF">
            <w:rPr>
              <w:rStyle w:val="Style3"/>
              <w:rFonts w:eastAsiaTheme="majorEastAsia"/>
            </w:rPr>
            <w:t>Bid Call</w:t>
          </w:r>
          <w:r w:rsidR="00572491">
            <w:rPr>
              <w:rStyle w:val="Style3"/>
              <w:rFonts w:eastAsiaTheme="majorEastAsia"/>
            </w:rPr>
            <w:t xml:space="preserve"> Ordinance for </w:t>
          </w:r>
          <w:r w:rsidR="00737CAF">
            <w:rPr>
              <w:rStyle w:val="Style3"/>
              <w:rFonts w:eastAsiaTheme="majorEastAsia"/>
            </w:rPr>
            <w:t>Private Common Collector Elimination</w:t>
          </w:r>
          <w:r w:rsidR="0062651A">
            <w:rPr>
              <w:rStyle w:val="Style3"/>
              <w:rFonts w:eastAsiaTheme="majorEastAsia"/>
            </w:rPr>
            <w:t xml:space="preserve"> </w:t>
          </w:r>
          <w:r w:rsidR="00572491">
            <w:rPr>
              <w:rStyle w:val="Style3"/>
              <w:rFonts w:eastAsiaTheme="majorEastAsia"/>
            </w:rPr>
            <w:t xml:space="preserve">(PCCE) </w:t>
          </w:r>
          <w:r w:rsidR="00737CAF">
            <w:rPr>
              <w:rStyle w:val="Style3"/>
              <w:rFonts w:eastAsiaTheme="majorEastAsia"/>
            </w:rPr>
            <w:t>Project</w:t>
          </w:r>
          <w:r w:rsidR="0062651A">
            <w:rPr>
              <w:rStyle w:val="Style3"/>
              <w:rFonts w:eastAsiaTheme="majorEastAsia"/>
            </w:rPr>
            <w:t xml:space="preserve"> #8 – </w:t>
          </w:r>
          <w:proofErr w:type="spellStart"/>
          <w:r w:rsidR="0062651A">
            <w:rPr>
              <w:rStyle w:val="Style3"/>
              <w:rFonts w:eastAsiaTheme="majorEastAsia"/>
            </w:rPr>
            <w:t>Thilly</w:t>
          </w:r>
          <w:proofErr w:type="spellEnd"/>
          <w:r w:rsidR="0062651A">
            <w:rPr>
              <w:rStyle w:val="Style3"/>
              <w:rFonts w:eastAsiaTheme="majorEastAsia"/>
            </w:rPr>
            <w:t>, Lathrop, Westmount Sanitary Sewer Project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464EAE" w:rsidRPr="00791D82" w:rsidRDefault="00464EAE"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464EAE" w:rsidRPr="00791D82" w:rsidRDefault="00464EAE"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Pr="00933CB0" w:rsidRDefault="00572491">
          <w:r>
            <w:rPr>
              <w:rFonts w:ascii="Century Gothic" w:hAnsi="Century Gothic"/>
            </w:rPr>
            <w:t>Staff has prepared for Council consideration an ordinance a</w:t>
          </w:r>
          <w:r w:rsidR="00933CB0" w:rsidRPr="00933CB0">
            <w:rPr>
              <w:rFonts w:ascii="Century Gothic" w:eastAsia="Arial" w:hAnsi="Century Gothic" w:cs="Arial"/>
            </w:rPr>
            <w:t>uthorizing a call for bids through the Purchasing di</w:t>
          </w:r>
          <w:r w:rsidR="00737CAF">
            <w:rPr>
              <w:rFonts w:ascii="Century Gothic" w:eastAsia="Arial" w:hAnsi="Century Gothic" w:cs="Arial"/>
            </w:rPr>
            <w:t xml:space="preserve">vision </w:t>
          </w:r>
          <w:r>
            <w:rPr>
              <w:rFonts w:ascii="Century Gothic" w:eastAsia="Arial" w:hAnsi="Century Gothic" w:cs="Arial"/>
            </w:rPr>
            <w:t>for construction of</w:t>
          </w:r>
          <w:r w:rsidR="00737CAF">
            <w:rPr>
              <w:rFonts w:ascii="Century Gothic" w:eastAsia="Arial" w:hAnsi="Century Gothic" w:cs="Arial"/>
            </w:rPr>
            <w:t xml:space="preserve"> the PCCE #8</w:t>
          </w:r>
          <w:r w:rsidR="00933CB0">
            <w:rPr>
              <w:rFonts w:ascii="Century Gothic" w:eastAsia="Arial" w:hAnsi="Century Gothic" w:cs="Arial"/>
            </w:rPr>
            <w:t xml:space="preserve">, </w:t>
          </w:r>
          <w:proofErr w:type="spellStart"/>
          <w:r w:rsidR="00737CAF">
            <w:rPr>
              <w:rStyle w:val="Style3"/>
              <w:rFonts w:eastAsiaTheme="majorEastAsia"/>
            </w:rPr>
            <w:t>Thilly</w:t>
          </w:r>
          <w:proofErr w:type="spellEnd"/>
          <w:r w:rsidR="00737CAF">
            <w:rPr>
              <w:rStyle w:val="Style3"/>
              <w:rFonts w:eastAsiaTheme="majorEastAsia"/>
            </w:rPr>
            <w:t xml:space="preserve">, Lathrop, Westmount </w:t>
          </w:r>
          <w:r w:rsidR="00933CB0" w:rsidRPr="00933CB0">
            <w:rPr>
              <w:rFonts w:ascii="Century Gothic" w:eastAsia="Arial" w:hAnsi="Century Gothic" w:cs="Arial"/>
            </w:rPr>
            <w:t>Sanitary Sewer project</w:t>
          </w:r>
          <w:r>
            <w:rPr>
              <w:rFonts w:ascii="Century Gothic" w:eastAsia="Arial" w:hAnsi="Century Gothic" w:cs="Arial"/>
            </w:rPr>
            <w:t xml:space="preserve"> as shown on the attached diagram</w:t>
          </w:r>
          <w:r w:rsidR="00933CB0" w:rsidRPr="00933CB0">
            <w:rPr>
              <w:rFonts w:ascii="Century Gothic" w:eastAsia="Arial" w:hAnsi="Century Gothic" w:cs="Arial"/>
            </w:rPr>
            <w:t xml:space="preserve">.  </w:t>
          </w:r>
          <w:r>
            <w:rPr>
              <w:rFonts w:ascii="Century Gothic" w:eastAsia="Arial" w:hAnsi="Century Gothic" w:cs="Arial"/>
            </w:rPr>
            <w:t>Six</w:t>
          </w:r>
          <w:r w:rsidR="00737CAF">
            <w:rPr>
              <w:rFonts w:ascii="Century Gothic" w:eastAsia="Arial" w:hAnsi="Century Gothic" w:cs="Arial"/>
            </w:rPr>
            <w:t xml:space="preserve"> i</w:t>
          </w:r>
          <w:r w:rsidR="00933CB0" w:rsidRPr="00933CB0">
            <w:rPr>
              <w:rFonts w:ascii="Century Gothic" w:eastAsia="Arial" w:hAnsi="Century Gothic" w:cs="Arial"/>
            </w:rPr>
            <w:t>nterested Parties (I</w:t>
          </w:r>
          <w:r w:rsidR="00933CB0">
            <w:rPr>
              <w:rFonts w:ascii="Century Gothic" w:eastAsia="Arial" w:hAnsi="Century Gothic" w:cs="Arial"/>
            </w:rPr>
            <w:t>P)</w:t>
          </w:r>
          <w:r w:rsidR="00737CAF">
            <w:rPr>
              <w:rFonts w:ascii="Century Gothic" w:eastAsia="Arial" w:hAnsi="Century Gothic" w:cs="Arial"/>
            </w:rPr>
            <w:t xml:space="preserve"> meeting</w:t>
          </w:r>
          <w:r>
            <w:rPr>
              <w:rFonts w:ascii="Century Gothic" w:eastAsia="Arial" w:hAnsi="Century Gothic" w:cs="Arial"/>
            </w:rPr>
            <w:t>s were held with the last one o</w:t>
          </w:r>
          <w:r w:rsidR="00737CAF">
            <w:rPr>
              <w:rFonts w:ascii="Century Gothic" w:eastAsia="Arial" w:hAnsi="Century Gothic" w:cs="Arial"/>
            </w:rPr>
            <w:t>n November 1, 2016</w:t>
          </w:r>
          <w:r w:rsidR="00933CB0" w:rsidRPr="00933CB0">
            <w:rPr>
              <w:rFonts w:ascii="Century Gothic" w:eastAsia="Arial" w:hAnsi="Century Gothic" w:cs="Arial"/>
            </w:rPr>
            <w:t>, and a p</w:t>
          </w:r>
          <w:r w:rsidR="0099599F">
            <w:rPr>
              <w:rFonts w:ascii="Century Gothic" w:eastAsia="Arial" w:hAnsi="Century Gothic" w:cs="Arial"/>
            </w:rPr>
            <w:t>ublic hearing was held June 2</w:t>
          </w:r>
          <w:r w:rsidR="00737CAF">
            <w:rPr>
              <w:rFonts w:ascii="Century Gothic" w:eastAsia="Arial" w:hAnsi="Century Gothic" w:cs="Arial"/>
            </w:rPr>
            <w:t>, 2014</w:t>
          </w:r>
          <w:r w:rsidR="00933CB0" w:rsidRPr="00933CB0">
            <w:rPr>
              <w:rFonts w:ascii="Century Gothic" w:eastAsia="Arial" w:hAnsi="Century Gothic" w:cs="Arial"/>
            </w:rPr>
            <w:t xml:space="preserve">.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464EAE" w:rsidRPr="00791D82" w:rsidRDefault="00464EAE"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464EAE" w:rsidRPr="00791D82" w:rsidRDefault="00464EAE"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3D6A68" w:rsidRDefault="003D6A68" w:rsidP="00401D1E">
          <w:pPr>
            <w:tabs>
              <w:tab w:val="left" w:pos="4425"/>
            </w:tabs>
            <w:rPr>
              <w:rFonts w:ascii="Century Gothic" w:eastAsia="Arial" w:hAnsi="Century Gothic" w:cs="Arial"/>
            </w:rPr>
          </w:pPr>
          <w:r>
            <w:rPr>
              <w:rFonts w:ascii="Century Gothic" w:eastAsia="Arial" w:hAnsi="Century Gothic" w:cs="Arial"/>
            </w:rPr>
            <w:t>PCCE #8</w:t>
          </w:r>
          <w:r w:rsidR="00FF6CAD">
            <w:rPr>
              <w:rFonts w:ascii="Century Gothic" w:eastAsia="Arial" w:hAnsi="Century Gothic" w:cs="Arial"/>
            </w:rPr>
            <w:t xml:space="preserve"> - </w:t>
          </w:r>
          <w:proofErr w:type="spellStart"/>
          <w:r>
            <w:rPr>
              <w:rStyle w:val="Style3"/>
              <w:rFonts w:eastAsiaTheme="majorEastAsia"/>
            </w:rPr>
            <w:t>Thilly</w:t>
          </w:r>
          <w:proofErr w:type="spellEnd"/>
          <w:r>
            <w:rPr>
              <w:rStyle w:val="Style3"/>
              <w:rFonts w:eastAsiaTheme="majorEastAsia"/>
            </w:rPr>
            <w:t xml:space="preserve">, Lathrop, Westmount </w:t>
          </w:r>
          <w:r w:rsidRPr="00933CB0">
            <w:rPr>
              <w:rFonts w:ascii="Century Gothic" w:eastAsia="Arial" w:hAnsi="Century Gothic" w:cs="Arial"/>
            </w:rPr>
            <w:t>Sanitary Sewer project</w:t>
          </w:r>
          <w:r w:rsidR="00401D1E" w:rsidRPr="00AE334D">
            <w:rPr>
              <w:rFonts w:ascii="Century Gothic" w:eastAsia="Arial" w:hAnsi="Century Gothic" w:cs="Arial"/>
            </w:rPr>
            <w:t xml:space="preserve"> will consi</w:t>
          </w:r>
          <w:r w:rsidR="00AE334D" w:rsidRPr="00AE334D">
            <w:rPr>
              <w:rFonts w:ascii="Century Gothic" w:eastAsia="Arial" w:hAnsi="Century Gothic" w:cs="Arial"/>
            </w:rPr>
            <w:t xml:space="preserve">st of constructing </w:t>
          </w:r>
          <w:r w:rsidR="00401D1E" w:rsidRPr="00AE334D">
            <w:rPr>
              <w:rFonts w:ascii="Century Gothic" w:eastAsia="Arial" w:hAnsi="Century Gothic" w:cs="Arial"/>
            </w:rPr>
            <w:t xml:space="preserve">sanitary </w:t>
          </w:r>
          <w:r w:rsidR="00AE334D" w:rsidRPr="00AE334D">
            <w:rPr>
              <w:rFonts w:ascii="Century Gothic" w:eastAsia="Arial" w:hAnsi="Century Gothic" w:cs="Arial"/>
            </w:rPr>
            <w:t xml:space="preserve">sewer mains (approximately </w:t>
          </w:r>
          <w:r w:rsidR="00542E0D" w:rsidRPr="00542E0D">
            <w:rPr>
              <w:rFonts w:ascii="Century Gothic" w:eastAsia="Arial" w:hAnsi="Century Gothic" w:cs="Arial"/>
              <w:color w:val="000000" w:themeColor="text1"/>
            </w:rPr>
            <w:t>6934</w:t>
          </w:r>
          <w:r w:rsidR="00401D1E" w:rsidRPr="00542E0D">
            <w:rPr>
              <w:rFonts w:ascii="Century Gothic" w:eastAsia="Arial" w:hAnsi="Century Gothic" w:cs="Arial"/>
              <w:color w:val="000000" w:themeColor="text1"/>
            </w:rPr>
            <w:t xml:space="preserve"> </w:t>
          </w:r>
          <w:r w:rsidR="00401D1E" w:rsidRPr="00AE334D">
            <w:rPr>
              <w:rFonts w:ascii="Century Gothic" w:eastAsia="Arial" w:hAnsi="Century Gothic" w:cs="Arial"/>
            </w:rPr>
            <w:t xml:space="preserve">linear feet), and will include new private service connections and replacement of service laterals, as required to reconnect the existing structures to the new sewer main as shown on the attached diagram.  </w:t>
          </w:r>
          <w:r>
            <w:rPr>
              <w:rFonts w:ascii="Century Gothic" w:eastAsia="Arial" w:hAnsi="Century Gothic" w:cs="Arial"/>
            </w:rPr>
            <w:t>There are seventy one</w:t>
          </w:r>
          <w:r w:rsidR="00401D1E" w:rsidRPr="00AE334D">
            <w:rPr>
              <w:rFonts w:ascii="Century Gothic" w:eastAsia="Arial" w:hAnsi="Century Gothic" w:cs="Arial"/>
            </w:rPr>
            <w:t xml:space="preserve"> parcels affected by this project, and staff worked with the property owners on the location of the main serving their properties.</w:t>
          </w:r>
        </w:p>
        <w:p w:rsidR="00D93CFA" w:rsidRDefault="00D93CFA" w:rsidP="00401D1E">
          <w:pPr>
            <w:tabs>
              <w:tab w:val="left" w:pos="4425"/>
            </w:tabs>
            <w:rPr>
              <w:rFonts w:ascii="Century Gothic" w:eastAsia="Arial" w:hAnsi="Century Gothic" w:cs="Arial"/>
            </w:rPr>
          </w:pPr>
        </w:p>
        <w:p w:rsidR="003D6A68" w:rsidRDefault="00D93CFA" w:rsidP="00401D1E">
          <w:pPr>
            <w:tabs>
              <w:tab w:val="left" w:pos="4425"/>
            </w:tabs>
            <w:rPr>
              <w:rFonts w:ascii="Century Gothic" w:eastAsia="Arial" w:hAnsi="Century Gothic" w:cs="Arial"/>
            </w:rPr>
          </w:pPr>
          <w:r w:rsidRPr="0034553C">
            <w:rPr>
              <w:rFonts w:ascii="Century Gothic" w:eastAsia="Arial" w:hAnsi="Century Gothic" w:cs="Arial"/>
            </w:rPr>
            <w:t>This project is anticipated to be const</w:t>
          </w:r>
          <w:r w:rsidR="00FF6CAD">
            <w:rPr>
              <w:rFonts w:ascii="Century Gothic" w:eastAsia="Arial" w:hAnsi="Century Gothic" w:cs="Arial"/>
            </w:rPr>
            <w:t xml:space="preserve">ructed in phases over </w:t>
          </w:r>
          <w:r w:rsidR="001752C6">
            <w:rPr>
              <w:rFonts w:ascii="Century Gothic" w:eastAsia="Arial" w:hAnsi="Century Gothic" w:cs="Arial"/>
            </w:rPr>
            <w:t>multiple</w:t>
          </w:r>
          <w:r w:rsidRPr="0034553C">
            <w:rPr>
              <w:rFonts w:ascii="Century Gothic" w:eastAsia="Arial" w:hAnsi="Century Gothic" w:cs="Arial"/>
            </w:rPr>
            <w:t xml:space="preserve"> years. A term and </w:t>
          </w:r>
          <w:r w:rsidR="00464EAE" w:rsidRPr="0034553C">
            <w:rPr>
              <w:rFonts w:ascii="Century Gothic" w:eastAsia="Arial" w:hAnsi="Century Gothic" w:cs="Arial"/>
            </w:rPr>
            <w:t>supply</w:t>
          </w:r>
          <w:r w:rsidR="00464EAE">
            <w:rPr>
              <w:rFonts w:ascii="Century Gothic" w:eastAsia="Arial" w:hAnsi="Century Gothic" w:cs="Arial"/>
            </w:rPr>
            <w:t xml:space="preserve"> </w:t>
          </w:r>
          <w:r w:rsidR="00464EAE" w:rsidRPr="0034553C">
            <w:rPr>
              <w:rFonts w:ascii="Century Gothic" w:eastAsia="Arial" w:hAnsi="Century Gothic" w:cs="Arial"/>
            </w:rPr>
            <w:t>contract</w:t>
          </w:r>
          <w:r w:rsidRPr="0034553C">
            <w:rPr>
              <w:rFonts w:ascii="Century Gothic" w:eastAsia="Arial" w:hAnsi="Century Gothic" w:cs="Arial"/>
            </w:rPr>
            <w:t xml:space="preserve"> </w:t>
          </w:r>
          <w:r w:rsidR="00464EAE">
            <w:rPr>
              <w:rFonts w:ascii="Century Gothic" w:eastAsia="Arial" w:hAnsi="Century Gothic" w:cs="Arial"/>
            </w:rPr>
            <w:t xml:space="preserve">bid through Purchasing </w:t>
          </w:r>
          <w:r w:rsidRPr="0034553C">
            <w:rPr>
              <w:rFonts w:ascii="Century Gothic" w:eastAsia="Arial" w:hAnsi="Century Gothic" w:cs="Arial"/>
            </w:rPr>
            <w:t xml:space="preserve">is an appropriate way to construct a large, phased project because </w:t>
          </w:r>
          <w:r w:rsidR="00B715E9">
            <w:rPr>
              <w:rFonts w:ascii="Century Gothic" w:eastAsia="Arial" w:hAnsi="Century Gothic" w:cs="Arial"/>
            </w:rPr>
            <w:t xml:space="preserve">it eliminates </w:t>
          </w:r>
          <w:r w:rsidRPr="0034553C">
            <w:rPr>
              <w:rFonts w:ascii="Century Gothic" w:eastAsia="Arial" w:hAnsi="Century Gothic" w:cs="Arial"/>
            </w:rPr>
            <w:t xml:space="preserve">the need to bid each phase </w:t>
          </w:r>
          <w:r w:rsidR="00B715E9" w:rsidRPr="0034553C">
            <w:rPr>
              <w:rFonts w:ascii="Century Gothic" w:eastAsia="Arial" w:hAnsi="Century Gothic" w:cs="Arial"/>
            </w:rPr>
            <w:t>separately</w:t>
          </w:r>
          <w:r w:rsidRPr="0034553C">
            <w:rPr>
              <w:rFonts w:ascii="Century Gothic" w:eastAsia="Arial" w:hAnsi="Century Gothic" w:cs="Arial"/>
            </w:rPr>
            <w:t>. This will enable City staff to move quickly from phase to phas</w:t>
          </w:r>
          <w:r>
            <w:rPr>
              <w:rFonts w:ascii="Century Gothic" w:eastAsia="Arial" w:hAnsi="Century Gothic" w:cs="Arial"/>
            </w:rPr>
            <w:t>e without delays from bidding, and also provide for consistency and uniformity throughout the project with regards to crews and workmanship.</w:t>
          </w:r>
          <w:r w:rsidR="001752C6">
            <w:rPr>
              <w:rFonts w:ascii="Century Gothic" w:eastAsia="Arial" w:hAnsi="Century Gothic" w:cs="Arial"/>
            </w:rPr>
            <w:t xml:space="preserve"> This ordinance authorizes constructing these improvements through the City’s term and supply contracts or bidding through Purchasing as necessary.</w:t>
          </w:r>
        </w:p>
        <w:p w:rsidR="00CE4274" w:rsidRPr="00401D1E" w:rsidRDefault="00401D1E" w:rsidP="00401D1E">
          <w:pPr>
            <w:tabs>
              <w:tab w:val="left" w:pos="4425"/>
            </w:tabs>
            <w:rPr>
              <w:rFonts w:ascii="Century Gothic" w:hAnsi="Century Gothic"/>
            </w:rPr>
          </w:pPr>
          <w:r w:rsidRPr="00401D1E">
            <w:rPr>
              <w:rFonts w:ascii="Century Gothic" w:eastAsia="Arial" w:hAnsi="Century Gothic" w:cs="Arial"/>
            </w:rPr>
            <w:br/>
            <w:t>Construction plans are 90 percent complete, and all</w:t>
          </w:r>
          <w:r w:rsidR="00D93CFA">
            <w:rPr>
              <w:rFonts w:ascii="Century Gothic" w:eastAsia="Arial" w:hAnsi="Century Gothic" w:cs="Arial"/>
            </w:rPr>
            <w:t xml:space="preserve"> but two</w:t>
          </w:r>
          <w:r w:rsidRPr="00401D1E">
            <w:rPr>
              <w:rFonts w:ascii="Century Gothic" w:eastAsia="Arial" w:hAnsi="Century Gothic" w:cs="Arial"/>
            </w:rPr>
            <w:t xml:space="preserve"> necessary easements have been obtained.  Construction is expect</w:t>
          </w:r>
          <w:r w:rsidR="003D6A68">
            <w:rPr>
              <w:rFonts w:ascii="Century Gothic" w:eastAsia="Arial" w:hAnsi="Century Gothic" w:cs="Arial"/>
            </w:rPr>
            <w:t xml:space="preserve">ed to begin in the </w:t>
          </w:r>
          <w:r w:rsidR="00A91756">
            <w:rPr>
              <w:rFonts w:ascii="Century Gothic" w:eastAsia="Arial" w:hAnsi="Century Gothic" w:cs="Arial"/>
            </w:rPr>
            <w:t>s</w:t>
          </w:r>
          <w:r w:rsidR="003D6A68">
            <w:rPr>
              <w:rFonts w:ascii="Century Gothic" w:eastAsia="Arial" w:hAnsi="Century Gothic" w:cs="Arial"/>
            </w:rPr>
            <w:t>ummer</w:t>
          </w:r>
          <w:r>
            <w:rPr>
              <w:rFonts w:ascii="Century Gothic" w:eastAsia="Arial" w:hAnsi="Century Gothic" w:cs="Arial"/>
            </w:rPr>
            <w:t xml:space="preserve"> of 2017</w:t>
          </w:r>
          <w:r w:rsidR="003D6A68">
            <w:rPr>
              <w:rFonts w:ascii="Century Gothic" w:eastAsia="Arial" w:hAnsi="Century Gothic" w:cs="Arial"/>
            </w:rPr>
            <w:t xml:space="preserve">.  </w:t>
          </w:r>
          <w:r w:rsidR="00DE2020">
            <w:rPr>
              <w:rFonts w:ascii="Century Gothic" w:eastAsia="Arial" w:hAnsi="Century Gothic" w:cs="Arial"/>
            </w:rPr>
            <w:t>Water and Electric improvements will be coordinated with each phase.</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464EAE" w:rsidRPr="00791D82" w:rsidRDefault="00464EAE"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464EAE" w:rsidRPr="00791D82" w:rsidRDefault="00464EAE"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401D1E" w:rsidRDefault="00DC18D1" w:rsidP="00401D1E">
      <w:r>
        <w:rPr>
          <w:rFonts w:ascii="Century Gothic" w:hAnsi="Century Gothic"/>
        </w:rPr>
        <w:t>Short-Term Impact:</w:t>
      </w:r>
      <w:sdt>
        <w:sdtPr>
          <w:rPr>
            <w:rFonts w:ascii="Century Gothic" w:eastAsia="Arial" w:hAnsi="Century Gothic" w:cs="Arial"/>
          </w:rPr>
          <w:alias w:val="Cost Impacts within 2 Years"/>
          <w:tag w:val="Cost Impacts within 2 Years"/>
          <w:id w:val="-684599977"/>
          <w:placeholder>
            <w:docPart w:val="AD303E3EE11E491D8C8566FFD99596D7"/>
          </w:placeholder>
          <w:text w:multiLine="1"/>
        </w:sdtPr>
        <w:sdtEndPr/>
        <w:sdtContent>
          <w:r w:rsidR="00D93CFA">
            <w:rPr>
              <w:rFonts w:ascii="Century Gothic" w:eastAsia="Arial" w:hAnsi="Century Gothic" w:cs="Arial"/>
            </w:rPr>
            <w:t xml:space="preserve"> The resolution estimate for this project is 2,200,000</w:t>
          </w:r>
          <w:r w:rsidR="00D93CFA" w:rsidRPr="00100EC2">
            <w:rPr>
              <w:rFonts w:ascii="Century Gothic" w:eastAsia="Arial" w:hAnsi="Century Gothic" w:cs="Arial"/>
            </w:rPr>
            <w:t>. In accordance with Section 22-253 of City code, financing for this project will be through Sewer Utility – Private Common Collector Elimination funds.</w:t>
          </w:r>
          <w:r w:rsidR="00D93CFA">
            <w:rPr>
              <w:rFonts w:ascii="Century Gothic" w:eastAsia="Arial" w:hAnsi="Century Gothic" w:cs="Arial"/>
            </w:rPr>
            <w:t xml:space="preserve"> </w:t>
          </w:r>
        </w:sdtContent>
      </w:sdt>
    </w:p>
    <w:p w:rsidR="002773F7" w:rsidRDefault="002773F7">
      <w:pPr>
        <w:rPr>
          <w:rFonts w:ascii="Century Gothic" w:hAnsi="Century Gothic"/>
        </w:rPr>
      </w:pPr>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401D1E">
            <w:rPr>
              <w:rStyle w:val="Style3"/>
            </w:rPr>
            <w:t>This project will not have a significant impact to annual maintenance and operation costs.</w:t>
          </w:r>
        </w:sdtContent>
      </w:sdt>
    </w:p>
    <w:p w:rsidR="00616648" w:rsidRDefault="00616648">
      <w:pPr>
        <w:rPr>
          <w:rFonts w:ascii="Century Gothic" w:hAnsi="Century Gothic"/>
        </w:rPr>
      </w:pPr>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464EAE" w:rsidRPr="00791D82" w:rsidRDefault="00464EAE"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464EAE" w:rsidRPr="00791D82" w:rsidRDefault="00464EAE"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E86F5D">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AF38AF">
            <w:rPr>
              <w:rStyle w:val="Style3"/>
            </w:rPr>
            <w:t>Environment</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showingPlcHd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Pr="006D6E9E">
            <w:rPr>
              <w:rFonts w:ascii="Century Gothic" w:hAnsi="Century Gothic"/>
              <w:color w:val="808080" w:themeColor="background1" w:themeShade="80"/>
            </w:rPr>
            <w:t>Secondary</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showingPlcHd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3C57DC" w:rsidRPr="006D6E9E">
            <w:rPr>
              <w:rStyle w:val="PlaceholderText"/>
              <w:rFonts w:ascii="Century Gothic" w:hAnsi="Century Gothic"/>
            </w:rPr>
            <w:t>Tertiary</w:t>
          </w:r>
        </w:sdtContent>
      </w:sdt>
    </w:p>
    <w:p w:rsidR="004F48BF" w:rsidRDefault="004F48BF"/>
    <w:p w:rsidR="000E3DAB" w:rsidRDefault="00E86F5D">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AF38AF">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AF38AF">
            <w:rPr>
              <w:rStyle w:val="Style3"/>
            </w:rPr>
            <w:t>Environmental Management</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AF38AF">
            <w:rPr>
              <w:rStyle w:val="Style3"/>
            </w:rPr>
            <w:t>Infrastructure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464EAE" w:rsidRPr="00791D82" w:rsidRDefault="00464EAE"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464EAE" w:rsidRPr="00791D82" w:rsidRDefault="00464EAE" w:rsidP="002773F7">
                      <w:pPr>
                        <w:jc w:val="center"/>
                        <w:rPr>
                          <w:rFonts w:ascii="Century Gothic" w:hAnsi="Century Gothic"/>
                        </w:rPr>
                      </w:pPr>
                      <w:r>
                        <w:rPr>
                          <w:rFonts w:ascii="Century Gothic" w:hAnsi="Century Gothic"/>
                        </w:rPr>
                        <w:t>Legislative 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tc>
          <w:tcPr>
            <w:tcW w:w="2790" w:type="dxa"/>
            <w:shd w:val="clear" w:color="auto" w:fill="auto"/>
          </w:tcPr>
          <w:sdt>
            <w:sdtPr>
              <w:rPr>
                <w:rFonts w:ascii="Century Gothic" w:hAnsi="Century Gothic"/>
              </w:rPr>
              <w:id w:val="-543912427"/>
              <w:placeholder>
                <w:docPart w:val="AF28ABD0C79441BC88DC08AA0C134A14"/>
              </w:placeholder>
            </w:sdtPr>
            <w:sdtEndPr/>
            <w:sdtContent>
              <w:p w:rsidR="00BE5DA2" w:rsidRDefault="00BE5DA2" w:rsidP="00E52526">
                <w:pPr>
                  <w:rPr>
                    <w:rFonts w:ascii="Century Gothic" w:hAnsi="Century Gothic"/>
                  </w:rPr>
                </w:pPr>
                <w:r>
                  <w:rPr>
                    <w:rFonts w:ascii="Century Gothic" w:hAnsi="Century Gothic"/>
                  </w:rPr>
                  <w:t>11/01/2016</w:t>
                </w:r>
              </w:p>
              <w:p w:rsidR="00BE5DA2" w:rsidRDefault="00BE5DA2" w:rsidP="00BE5DA2">
                <w:pPr>
                  <w:rPr>
                    <w:rFonts w:ascii="Century Gothic" w:hAnsi="Century Gothic"/>
                  </w:rPr>
                </w:pPr>
                <w:r>
                  <w:rPr>
                    <w:rFonts w:ascii="Century Gothic" w:hAnsi="Century Gothic"/>
                  </w:rPr>
                  <w:t>06/02/2014</w:t>
                </w:r>
              </w:p>
              <w:p w:rsidR="00BE5DA2" w:rsidRDefault="00BE5DA2" w:rsidP="00BE5DA2">
                <w:pPr>
                  <w:rPr>
                    <w:rFonts w:ascii="Century Gothic" w:hAnsi="Century Gothic"/>
                  </w:rPr>
                </w:pPr>
                <w:r>
                  <w:rPr>
                    <w:rFonts w:ascii="Century Gothic" w:hAnsi="Century Gothic"/>
                  </w:rPr>
                  <w:t>05/04/2014</w:t>
                </w:r>
              </w:p>
              <w:p w:rsidR="00BE5DA2" w:rsidRDefault="00BE5DA2" w:rsidP="00BE5DA2">
                <w:pPr>
                  <w:rPr>
                    <w:rFonts w:ascii="Century Gothic" w:hAnsi="Century Gothic"/>
                  </w:rPr>
                </w:pPr>
                <w:r>
                  <w:rPr>
                    <w:rFonts w:ascii="Century Gothic" w:hAnsi="Century Gothic"/>
                  </w:rPr>
                  <w:t>12/18/2013</w:t>
                </w:r>
              </w:p>
              <w:p w:rsidR="00BE5DA2" w:rsidRDefault="00BE5DA2" w:rsidP="00BE5DA2">
                <w:pPr>
                  <w:rPr>
                    <w:rFonts w:ascii="Century Gothic" w:hAnsi="Century Gothic"/>
                  </w:rPr>
                </w:pPr>
                <w:r>
                  <w:rPr>
                    <w:rFonts w:ascii="Century Gothic" w:hAnsi="Century Gothic"/>
                  </w:rPr>
                  <w:t>12/17/2013</w:t>
                </w:r>
              </w:p>
              <w:p w:rsidR="00BE5DA2" w:rsidRDefault="00BE5DA2" w:rsidP="00BE5DA2">
                <w:pPr>
                  <w:rPr>
                    <w:rFonts w:ascii="Century Gothic" w:hAnsi="Century Gothic"/>
                  </w:rPr>
                </w:pPr>
                <w:r>
                  <w:rPr>
                    <w:rFonts w:ascii="Century Gothic" w:hAnsi="Century Gothic"/>
                  </w:rPr>
                  <w:t>04/19/2010</w:t>
                </w:r>
              </w:p>
              <w:p w:rsidR="00BE5DA2" w:rsidRDefault="00BE5DA2" w:rsidP="00BE5DA2">
                <w:pPr>
                  <w:rPr>
                    <w:rFonts w:ascii="Century Gothic" w:hAnsi="Century Gothic"/>
                  </w:rPr>
                </w:pPr>
              </w:p>
              <w:p w:rsidR="00BE5DA2" w:rsidRDefault="00BE5DA2" w:rsidP="00BE5DA2">
                <w:pPr>
                  <w:rPr>
                    <w:rFonts w:ascii="Century Gothic" w:hAnsi="Century Gothic"/>
                  </w:rPr>
                </w:pPr>
                <w:r>
                  <w:rPr>
                    <w:rFonts w:ascii="Century Gothic" w:hAnsi="Century Gothic"/>
                  </w:rPr>
                  <w:t>02/24/2010</w:t>
                </w:r>
              </w:p>
              <w:p w:rsidR="00BE5DA2" w:rsidRDefault="00BE5DA2" w:rsidP="00BE5DA2">
                <w:pPr>
                  <w:rPr>
                    <w:rFonts w:ascii="Century Gothic" w:hAnsi="Century Gothic"/>
                  </w:rPr>
                </w:pPr>
                <w:r>
                  <w:rPr>
                    <w:rFonts w:ascii="Century Gothic" w:hAnsi="Century Gothic"/>
                  </w:rPr>
                  <w:t>02/17/2010</w:t>
                </w:r>
              </w:p>
              <w:p w:rsidR="00BE5DA2" w:rsidRDefault="00BE5DA2" w:rsidP="00BE5DA2">
                <w:pPr>
                  <w:rPr>
                    <w:rFonts w:ascii="Century Gothic" w:hAnsi="Century Gothic"/>
                  </w:rPr>
                </w:pPr>
                <w:r>
                  <w:rPr>
                    <w:rFonts w:ascii="Century Gothic" w:hAnsi="Century Gothic"/>
                  </w:rPr>
                  <w:t>02/03/2010</w:t>
                </w:r>
              </w:p>
              <w:p w:rsidR="00BE5DA2" w:rsidRDefault="00BE5DA2" w:rsidP="00BE5DA2">
                <w:pPr>
                  <w:rPr>
                    <w:rFonts w:ascii="Century Gothic" w:hAnsi="Century Gothic"/>
                  </w:rPr>
                </w:pPr>
                <w:r>
                  <w:rPr>
                    <w:rFonts w:ascii="Century Gothic" w:hAnsi="Century Gothic"/>
                  </w:rPr>
                  <w:t>08/11/2008</w:t>
                </w:r>
              </w:p>
              <w:p w:rsidR="001752C6" w:rsidRDefault="001752C6" w:rsidP="00E52526">
                <w:pPr>
                  <w:rPr>
                    <w:rFonts w:ascii="Century Gothic" w:hAnsi="Century Gothic"/>
                  </w:rPr>
                </w:pPr>
                <w:r>
                  <w:rPr>
                    <w:rFonts w:ascii="Century Gothic" w:hAnsi="Century Gothic"/>
                  </w:rPr>
                  <w:t>07/16/2008</w:t>
                </w:r>
              </w:p>
            </w:sdtContent>
          </w:sdt>
          <w:p w:rsidR="001752C6" w:rsidRDefault="001752C6" w:rsidP="00BE5DA2">
            <w:pPr>
              <w:rPr>
                <w:rFonts w:ascii="Century Gothic" w:hAnsi="Century Gothic"/>
              </w:rPr>
            </w:pPr>
          </w:p>
        </w:tc>
        <w:sdt>
          <w:sdtPr>
            <w:rPr>
              <w:rFonts w:ascii="Century Gothic" w:hAnsi="Century Gothic"/>
            </w:rPr>
            <w:id w:val="1450981277"/>
            <w:placeholder>
              <w:docPart w:val="F1D4D5A078944E1887EC6769811D8125"/>
            </w:placeholder>
          </w:sdtPr>
          <w:sdtEndPr/>
          <w:sdtContent>
            <w:tc>
              <w:tcPr>
                <w:tcW w:w="7830" w:type="dxa"/>
                <w:shd w:val="clear" w:color="auto" w:fill="auto"/>
              </w:tcPr>
              <w:p w:rsidR="00BE5DA2" w:rsidRDefault="00BE5DA2" w:rsidP="00401D1E">
                <w:pPr>
                  <w:rPr>
                    <w:rFonts w:ascii="Century Gothic" w:hAnsi="Century Gothic"/>
                  </w:rPr>
                </w:pPr>
                <w:r>
                  <w:rPr>
                    <w:rFonts w:ascii="Century Gothic" w:hAnsi="Century Gothic"/>
                  </w:rPr>
                  <w:t>Interested Parties Meeting</w:t>
                </w:r>
              </w:p>
              <w:p w:rsidR="00BE5DA2" w:rsidRDefault="00BE5DA2" w:rsidP="00BE5DA2">
                <w:pPr>
                  <w:rPr>
                    <w:rFonts w:ascii="Century Gothic" w:hAnsi="Century Gothic"/>
                  </w:rPr>
                </w:pPr>
                <w:r>
                  <w:rPr>
                    <w:rFonts w:ascii="Century Gothic" w:hAnsi="Century Gothic"/>
                  </w:rPr>
                  <w:t>Public Hearing (Agenda item B)</w:t>
                </w:r>
              </w:p>
              <w:p w:rsidR="00BE5DA2" w:rsidRDefault="00BE5DA2" w:rsidP="00BE5DA2">
                <w:pPr>
                  <w:rPr>
                    <w:rFonts w:ascii="Century Gothic" w:hAnsi="Century Gothic"/>
                  </w:rPr>
                </w:pPr>
                <w:r>
                  <w:rPr>
                    <w:rFonts w:ascii="Century Gothic" w:hAnsi="Century Gothic"/>
                  </w:rPr>
                  <w:t>Memo setting Public Hearing (R77-14)</w:t>
                </w:r>
              </w:p>
              <w:p w:rsidR="00BE5DA2" w:rsidRDefault="00BE5DA2" w:rsidP="00BE5DA2">
                <w:pPr>
                  <w:rPr>
                    <w:rFonts w:ascii="Century Gothic" w:hAnsi="Century Gothic"/>
                  </w:rPr>
                </w:pPr>
                <w:r>
                  <w:rPr>
                    <w:rFonts w:ascii="Century Gothic" w:hAnsi="Century Gothic"/>
                  </w:rPr>
                  <w:t>Interested Parties Meeting</w:t>
                </w:r>
              </w:p>
              <w:p w:rsidR="00BE5DA2" w:rsidRDefault="00BE5DA2" w:rsidP="00BE5DA2">
                <w:pPr>
                  <w:rPr>
                    <w:rFonts w:ascii="Century Gothic" w:hAnsi="Century Gothic"/>
                  </w:rPr>
                </w:pPr>
                <w:r>
                  <w:rPr>
                    <w:rFonts w:ascii="Century Gothic" w:hAnsi="Century Gothic"/>
                  </w:rPr>
                  <w:t>Interested Parties Meeting</w:t>
                </w:r>
              </w:p>
              <w:p w:rsidR="00BE5DA2" w:rsidRDefault="00BE5DA2" w:rsidP="00BE5DA2">
                <w:pPr>
                  <w:rPr>
                    <w:rFonts w:ascii="Century Gothic" w:hAnsi="Century Gothic"/>
                  </w:rPr>
                </w:pPr>
                <w:r>
                  <w:rPr>
                    <w:rFonts w:ascii="Century Gothic" w:hAnsi="Century Gothic"/>
                  </w:rPr>
                  <w:t xml:space="preserve">Memo for Engineering Services Contract with </w:t>
                </w:r>
                <w:proofErr w:type="spellStart"/>
                <w:r>
                  <w:rPr>
                    <w:rFonts w:ascii="Century Gothic" w:hAnsi="Century Gothic"/>
                  </w:rPr>
                  <w:t>Trekk</w:t>
                </w:r>
                <w:proofErr w:type="spellEnd"/>
                <w:r>
                  <w:rPr>
                    <w:rFonts w:ascii="Century Gothic" w:hAnsi="Century Gothic"/>
                  </w:rPr>
                  <w:t xml:space="preserve"> Design to Survey and locate laterals.</w:t>
                </w:r>
              </w:p>
              <w:p w:rsidR="00BE5DA2" w:rsidRDefault="00BE5DA2" w:rsidP="00BE5DA2">
                <w:pPr>
                  <w:rPr>
                    <w:rFonts w:ascii="Century Gothic" w:hAnsi="Century Gothic"/>
                  </w:rPr>
                </w:pPr>
                <w:r>
                  <w:rPr>
                    <w:rFonts w:ascii="Century Gothic" w:hAnsi="Century Gothic"/>
                  </w:rPr>
                  <w:t>Interested Parties Meeting</w:t>
                </w:r>
              </w:p>
              <w:p w:rsidR="00BE5DA2" w:rsidRDefault="00BE5DA2" w:rsidP="00BE5DA2">
                <w:pPr>
                  <w:rPr>
                    <w:rFonts w:ascii="Century Gothic" w:hAnsi="Century Gothic"/>
                  </w:rPr>
                </w:pPr>
                <w:r>
                  <w:rPr>
                    <w:rFonts w:ascii="Century Gothic" w:hAnsi="Century Gothic"/>
                  </w:rPr>
                  <w:t>Interested Parties Meeting</w:t>
                </w:r>
              </w:p>
              <w:p w:rsidR="00BE5DA2" w:rsidRDefault="00BE5DA2" w:rsidP="00BE5DA2">
                <w:pPr>
                  <w:rPr>
                    <w:rFonts w:ascii="Century Gothic" w:hAnsi="Century Gothic"/>
                  </w:rPr>
                </w:pPr>
                <w:r>
                  <w:rPr>
                    <w:rFonts w:ascii="Century Gothic" w:hAnsi="Century Gothic"/>
                  </w:rPr>
                  <w:t>Interested Parties Meeting</w:t>
                </w:r>
              </w:p>
              <w:p w:rsidR="00BE5DA2" w:rsidRDefault="00BE5DA2" w:rsidP="00BE5DA2">
                <w:pPr>
                  <w:rPr>
                    <w:rFonts w:ascii="Century Gothic" w:hAnsi="Century Gothic"/>
                  </w:rPr>
                </w:pPr>
                <w:r>
                  <w:rPr>
                    <w:rFonts w:ascii="Century Gothic" w:hAnsi="Century Gothic"/>
                  </w:rPr>
                  <w:t>Memo for Potential Sanitary Sewer District</w:t>
                </w:r>
              </w:p>
              <w:p w:rsidR="004C26F6" w:rsidRPr="00F43121" w:rsidRDefault="00F43121" w:rsidP="00616648">
                <w:r>
                  <w:rPr>
                    <w:rFonts w:ascii="Century Gothic" w:hAnsi="Century Gothic"/>
                  </w:rPr>
                  <w:t>Neighborhood Meeting</w:t>
                </w:r>
              </w:p>
            </w:tc>
          </w:sdtContent>
        </w:sdt>
      </w:tr>
    </w:tbl>
    <w:p w:rsidR="00D85A25" w:rsidRDefault="00D85A25">
      <w:pPr>
        <w:rPr>
          <w:rFonts w:ascii="Century Gothic" w:hAnsi="Century Gothic"/>
        </w:rPr>
      </w:pPr>
      <w:bookmarkStart w:id="0" w:name="_GoBack"/>
      <w:bookmarkEnd w:id="0"/>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464EAE" w:rsidRPr="00791D82" w:rsidRDefault="00464EAE"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464EAE" w:rsidRPr="00791D82" w:rsidRDefault="00464EAE"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8E6842" w:rsidRPr="00AF38AF" w:rsidRDefault="008E6842" w:rsidP="00C379A1">
      <w:pPr>
        <w:tabs>
          <w:tab w:val="left" w:pos="4530"/>
        </w:tabs>
        <w:rPr>
          <w:rFonts w:ascii="Century Gothic" w:hAnsi="Century Gothic"/>
        </w:rPr>
      </w:pPr>
      <w:r>
        <w:rPr>
          <w:rFonts w:ascii="Century Gothic" w:hAnsi="Century Gothic"/>
        </w:rPr>
        <w:t>Authorizing a bid call through the Purchasing di</w:t>
      </w:r>
      <w:r w:rsidR="00651C0F">
        <w:rPr>
          <w:rFonts w:ascii="Century Gothic" w:hAnsi="Century Gothic"/>
        </w:rPr>
        <w:t>vision to construct the PCCE #8</w:t>
      </w:r>
      <w:r w:rsidR="00DB1068">
        <w:rPr>
          <w:rFonts w:ascii="Century Gothic" w:hAnsi="Century Gothic"/>
        </w:rPr>
        <w:t xml:space="preserve"> - </w:t>
      </w:r>
      <w:proofErr w:type="spellStart"/>
      <w:r w:rsidR="00651C0F">
        <w:rPr>
          <w:rStyle w:val="Style3"/>
          <w:rFonts w:eastAsiaTheme="majorEastAsia"/>
        </w:rPr>
        <w:t>Thilly</w:t>
      </w:r>
      <w:proofErr w:type="spellEnd"/>
      <w:r w:rsidR="00651C0F">
        <w:rPr>
          <w:rStyle w:val="Style3"/>
          <w:rFonts w:eastAsiaTheme="majorEastAsia"/>
        </w:rPr>
        <w:t xml:space="preserve">, Lathrop, Westmount </w:t>
      </w:r>
      <w:r w:rsidR="00651C0F" w:rsidRPr="00933CB0">
        <w:rPr>
          <w:rFonts w:ascii="Century Gothic" w:eastAsia="Arial" w:hAnsi="Century Gothic" w:cs="Arial"/>
        </w:rPr>
        <w:t>Sanitary Sewer project.</w:t>
      </w:r>
    </w:p>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F5D" w:rsidRDefault="00E86F5D" w:rsidP="004A4C2D">
      <w:r>
        <w:separator/>
      </w:r>
    </w:p>
  </w:endnote>
  <w:endnote w:type="continuationSeparator" w:id="0">
    <w:p w:rsidR="00E86F5D" w:rsidRDefault="00E86F5D"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F5D" w:rsidRDefault="00E86F5D" w:rsidP="004A4C2D">
      <w:r>
        <w:separator/>
      </w:r>
    </w:p>
  </w:footnote>
  <w:footnote w:type="continuationSeparator" w:id="0">
    <w:p w:rsidR="00E86F5D" w:rsidRDefault="00E86F5D"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EAE" w:rsidRPr="00FA2BBC" w:rsidRDefault="00464EAE"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464EAE" w:rsidRPr="00FA2BBC" w:rsidRDefault="00464EAE" w:rsidP="002773F7">
    <w:pPr>
      <w:pStyle w:val="Header"/>
      <w:ind w:left="1080"/>
      <w:jc w:val="right"/>
      <w:rPr>
        <w:rFonts w:ascii="Century Gothic" w:hAnsi="Century Gothic"/>
      </w:rPr>
    </w:pPr>
    <w:r w:rsidRPr="00FA2BBC">
      <w:rPr>
        <w:rFonts w:ascii="Century Gothic" w:hAnsi="Century Gothic"/>
      </w:rPr>
      <w:t>701 East Broadway, Columbia, Missouri 65201</w:t>
    </w:r>
  </w:p>
  <w:p w:rsidR="00464EAE" w:rsidRDefault="00464E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339"/>
    <w:rsid w:val="000564F4"/>
    <w:rsid w:val="00081116"/>
    <w:rsid w:val="00092AD1"/>
    <w:rsid w:val="000E2AA6"/>
    <w:rsid w:val="000E3DAB"/>
    <w:rsid w:val="0011191B"/>
    <w:rsid w:val="00160464"/>
    <w:rsid w:val="001752C6"/>
    <w:rsid w:val="001B5ECF"/>
    <w:rsid w:val="001E142A"/>
    <w:rsid w:val="001F1288"/>
    <w:rsid w:val="002773F7"/>
    <w:rsid w:val="002C289E"/>
    <w:rsid w:val="002D380E"/>
    <w:rsid w:val="002F3061"/>
    <w:rsid w:val="00340994"/>
    <w:rsid w:val="00344C59"/>
    <w:rsid w:val="00381A9D"/>
    <w:rsid w:val="003C57DC"/>
    <w:rsid w:val="003D6A68"/>
    <w:rsid w:val="00401D1E"/>
    <w:rsid w:val="00407421"/>
    <w:rsid w:val="0041404F"/>
    <w:rsid w:val="00464EAE"/>
    <w:rsid w:val="00480AED"/>
    <w:rsid w:val="0048496D"/>
    <w:rsid w:val="004A4C2D"/>
    <w:rsid w:val="004A51CB"/>
    <w:rsid w:val="004C26F6"/>
    <w:rsid w:val="004C2DE4"/>
    <w:rsid w:val="004F48BF"/>
    <w:rsid w:val="00542E0D"/>
    <w:rsid w:val="00572491"/>
    <w:rsid w:val="00572FBB"/>
    <w:rsid w:val="005831E4"/>
    <w:rsid w:val="00591DC5"/>
    <w:rsid w:val="005B3871"/>
    <w:rsid w:val="005F6088"/>
    <w:rsid w:val="00616648"/>
    <w:rsid w:val="00625FCB"/>
    <w:rsid w:val="0062651A"/>
    <w:rsid w:val="00646D99"/>
    <w:rsid w:val="00651C0F"/>
    <w:rsid w:val="006D6E9E"/>
    <w:rsid w:val="006F185A"/>
    <w:rsid w:val="00725A18"/>
    <w:rsid w:val="00737CAF"/>
    <w:rsid w:val="00791D82"/>
    <w:rsid w:val="008078EB"/>
    <w:rsid w:val="008372DA"/>
    <w:rsid w:val="00852DF7"/>
    <w:rsid w:val="00883565"/>
    <w:rsid w:val="008855CB"/>
    <w:rsid w:val="008C6849"/>
    <w:rsid w:val="008C6A5F"/>
    <w:rsid w:val="008E6842"/>
    <w:rsid w:val="008F0551"/>
    <w:rsid w:val="009321B6"/>
    <w:rsid w:val="00933CB0"/>
    <w:rsid w:val="00942001"/>
    <w:rsid w:val="00945C5D"/>
    <w:rsid w:val="00952E34"/>
    <w:rsid w:val="00970DAF"/>
    <w:rsid w:val="00974B88"/>
    <w:rsid w:val="009851C2"/>
    <w:rsid w:val="00992DCF"/>
    <w:rsid w:val="00995129"/>
    <w:rsid w:val="0099599F"/>
    <w:rsid w:val="009B0B65"/>
    <w:rsid w:val="009B5E9C"/>
    <w:rsid w:val="009D5168"/>
    <w:rsid w:val="00A37B59"/>
    <w:rsid w:val="00A432AF"/>
    <w:rsid w:val="00A67E22"/>
    <w:rsid w:val="00A85777"/>
    <w:rsid w:val="00A91756"/>
    <w:rsid w:val="00AE334D"/>
    <w:rsid w:val="00AF38AF"/>
    <w:rsid w:val="00B158FC"/>
    <w:rsid w:val="00B62049"/>
    <w:rsid w:val="00B715E9"/>
    <w:rsid w:val="00B972D7"/>
    <w:rsid w:val="00BA374B"/>
    <w:rsid w:val="00BD7739"/>
    <w:rsid w:val="00BE10D5"/>
    <w:rsid w:val="00BE5DA2"/>
    <w:rsid w:val="00BE5FE4"/>
    <w:rsid w:val="00C26D7E"/>
    <w:rsid w:val="00C34BE7"/>
    <w:rsid w:val="00C379A1"/>
    <w:rsid w:val="00C91D4C"/>
    <w:rsid w:val="00C93741"/>
    <w:rsid w:val="00CE4274"/>
    <w:rsid w:val="00D046B2"/>
    <w:rsid w:val="00D102C6"/>
    <w:rsid w:val="00D44CD9"/>
    <w:rsid w:val="00D778EB"/>
    <w:rsid w:val="00D85A25"/>
    <w:rsid w:val="00D93CFA"/>
    <w:rsid w:val="00DB1068"/>
    <w:rsid w:val="00DC18D1"/>
    <w:rsid w:val="00DE2020"/>
    <w:rsid w:val="00DE2810"/>
    <w:rsid w:val="00DF4837"/>
    <w:rsid w:val="00E21F4E"/>
    <w:rsid w:val="00E50E34"/>
    <w:rsid w:val="00E518F5"/>
    <w:rsid w:val="00E52526"/>
    <w:rsid w:val="00E74D19"/>
    <w:rsid w:val="00E86F5D"/>
    <w:rsid w:val="00EB1A02"/>
    <w:rsid w:val="00EC0981"/>
    <w:rsid w:val="00EC2404"/>
    <w:rsid w:val="00ED1548"/>
    <w:rsid w:val="00EE317A"/>
    <w:rsid w:val="00F214E8"/>
    <w:rsid w:val="00F30B5A"/>
    <w:rsid w:val="00F43121"/>
    <w:rsid w:val="00F44031"/>
    <w:rsid w:val="00F61EE4"/>
    <w:rsid w:val="00F90AB9"/>
    <w:rsid w:val="00FA2504"/>
    <w:rsid w:val="00FA2BBC"/>
    <w:rsid w:val="00FF6CAD"/>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289A32-C4D1-4FD9-A067-31E55DBE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AD303E3EE11E491D8C8566FFD99596D7"/>
        <w:category>
          <w:name w:val="General"/>
          <w:gallery w:val="placeholder"/>
        </w:category>
        <w:types>
          <w:type w:val="bbPlcHdr"/>
        </w:types>
        <w:behaviors>
          <w:behavior w:val="content"/>
        </w:behaviors>
        <w:guid w:val="{51D628B5-E075-4222-BE75-72E9F34C6BA5}"/>
      </w:docPartPr>
      <w:docPartBody>
        <w:p w:rsidR="00073280" w:rsidRDefault="00EF1F42" w:rsidP="00EF1F42">
          <w:pPr>
            <w:pStyle w:val="AD303E3EE11E491D8C8566FFD99596D7"/>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0456F3"/>
    <w:rsid w:val="00073280"/>
    <w:rsid w:val="0013015F"/>
    <w:rsid w:val="001472E5"/>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73276"/>
    <w:rsid w:val="008F5C85"/>
    <w:rsid w:val="009B3AA1"/>
    <w:rsid w:val="00B070C6"/>
    <w:rsid w:val="00B54DAB"/>
    <w:rsid w:val="00B70392"/>
    <w:rsid w:val="00BB21DC"/>
    <w:rsid w:val="00BC1BF7"/>
    <w:rsid w:val="00C22202"/>
    <w:rsid w:val="00D626D5"/>
    <w:rsid w:val="00E97020"/>
    <w:rsid w:val="00EF0954"/>
    <w:rsid w:val="00EF1F42"/>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EF1F4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AD303E3EE11E491D8C8566FFD99596D7">
    <w:name w:val="AD303E3EE11E491D8C8566FFD99596D7"/>
    <w:rsid w:val="00EF1F4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C57EE-7735-4667-A021-29C6353A2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11</cp:revision>
  <cp:lastPrinted>2013-11-01T14:38:00Z</cp:lastPrinted>
  <dcterms:created xsi:type="dcterms:W3CDTF">2017-01-06T15:22:00Z</dcterms:created>
  <dcterms:modified xsi:type="dcterms:W3CDTF">2017-01-25T21:35:00Z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