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1E524E">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B968D6">
            <w:rPr>
              <w:rStyle w:val="Style3"/>
            </w:rPr>
            <w:t>February 6,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Style w:val="Style3"/>
                <w:rFonts w:eastAsiaTheme="majorEastAsia"/>
              </w:rPr>
              <w:id w:val="-1127312775"/>
              <w:placeholder>
                <w:docPart w:val="80C74E790995433D8C142B3CA561D920"/>
              </w:placeholder>
            </w:sdtPr>
            <w:sdtEndPr>
              <w:rPr>
                <w:rStyle w:val="Style3"/>
              </w:rPr>
            </w:sdtEndPr>
            <w:sdtContent>
              <w:r w:rsidR="005A3577">
                <w:rPr>
                  <w:rFonts w:ascii="Century Gothic" w:eastAsiaTheme="majorEastAsia" w:hAnsi="Century Gothic"/>
                </w:rPr>
                <w:t xml:space="preserve">O-P Plan for </w:t>
              </w:r>
              <w:proofErr w:type="spellStart"/>
              <w:r w:rsidR="005A3577">
                <w:rPr>
                  <w:rFonts w:ascii="Century Gothic" w:eastAsiaTheme="majorEastAsia" w:hAnsi="Century Gothic"/>
                </w:rPr>
                <w:t>Americare</w:t>
              </w:r>
              <w:proofErr w:type="spellEnd"/>
              <w:r w:rsidR="005A3577">
                <w:rPr>
                  <w:rFonts w:ascii="Century Gothic" w:eastAsiaTheme="majorEastAsia" w:hAnsi="Century Gothic"/>
                </w:rPr>
                <w:t xml:space="preserve"> at Heritage Village – Major Amendment</w:t>
              </w:r>
              <w:r w:rsidR="000314F9">
                <w:rPr>
                  <w:rFonts w:ascii="Century Gothic" w:eastAsiaTheme="majorEastAsia" w:hAnsi="Century Gothic"/>
                </w:rPr>
                <w:t xml:space="preserve"> (Case #17-</w:t>
              </w:r>
              <w:r w:rsidR="005A3577">
                <w:rPr>
                  <w:rFonts w:ascii="Century Gothic" w:eastAsiaTheme="majorEastAsia" w:hAnsi="Century Gothic"/>
                </w:rPr>
                <w:t>32</w:t>
              </w:r>
              <w:r w:rsidR="001E524E">
                <w:rPr>
                  <w:rFonts w:ascii="Century Gothic" w:eastAsiaTheme="majorEastAsia" w:hAnsi="Century Gothic"/>
                </w:rPr>
                <w:t>)</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Pr="00B968D6" w:rsidRDefault="002773F7">
      <w:pPr>
        <w:rPr>
          <w:rFonts w:ascii="Century Gothic" w:hAnsi="Century Gothic"/>
          <w:color w:val="FF0000"/>
        </w:rPr>
      </w:pPr>
    </w:p>
    <w:sdt>
      <w:sdtPr>
        <w:rPr>
          <w:rFonts w:ascii="Century Gothic" w:hAnsi="Century Gothic"/>
          <w:color w:val="FF0000"/>
        </w:rPr>
        <w:id w:val="-197472089"/>
        <w:placeholder>
          <w:docPart w:val="AACEFEF4204444CC8A17346A92831BCD"/>
        </w:placeholder>
      </w:sdtPr>
      <w:sdtEndPr/>
      <w:sdtContent>
        <w:sdt>
          <w:sdtPr>
            <w:rPr>
              <w:rFonts w:ascii="Century Gothic" w:hAnsi="Century Gothic"/>
              <w:color w:val="FF0000"/>
            </w:rPr>
            <w:id w:val="246005107"/>
            <w:placeholder>
              <w:docPart w:val="A6455ECA809C4A5887C5E50D7371B45F"/>
            </w:placeholder>
          </w:sdtPr>
          <w:sdtEndPr/>
          <w:sdtContent>
            <w:p w:rsidR="00EB1A02" w:rsidRPr="00B968D6" w:rsidRDefault="001E524E">
              <w:pPr>
                <w:rPr>
                  <w:rFonts w:ascii="Century Gothic" w:hAnsi="Century Gothic"/>
                  <w:color w:val="FF0000"/>
                </w:rPr>
              </w:pPr>
              <w:r w:rsidRPr="00277A3C">
                <w:rPr>
                  <w:rFonts w:ascii="Century Gothic" w:hAnsi="Century Gothic"/>
                </w:rPr>
                <w:t>Approv</w:t>
              </w:r>
              <w:r w:rsidR="003800E9" w:rsidRPr="00277A3C">
                <w:rPr>
                  <w:rFonts w:ascii="Century Gothic" w:hAnsi="Century Gothic"/>
                </w:rPr>
                <w:t>al of this</w:t>
              </w:r>
              <w:r w:rsidRPr="00277A3C">
                <w:rPr>
                  <w:rFonts w:ascii="Century Gothic" w:hAnsi="Century Gothic"/>
                </w:rPr>
                <w:t xml:space="preserve"> request will </w:t>
              </w:r>
              <w:r w:rsidR="005A3577">
                <w:rPr>
                  <w:rFonts w:ascii="Century Gothic" w:hAnsi="Century Gothic"/>
                </w:rPr>
                <w:t xml:space="preserve">amend the signage standards of the O-P Plan for </w:t>
              </w:r>
              <w:proofErr w:type="spellStart"/>
              <w:r w:rsidR="005A3577">
                <w:rPr>
                  <w:rFonts w:ascii="Century Gothic" w:hAnsi="Century Gothic"/>
                </w:rPr>
                <w:t>Americare</w:t>
              </w:r>
              <w:proofErr w:type="spellEnd"/>
              <w:r w:rsidR="005A3577">
                <w:rPr>
                  <w:rFonts w:ascii="Century Gothic" w:hAnsi="Century Gothic"/>
                </w:rPr>
                <w:t xml:space="preserve"> at Heritage Village to allow for an additional sign along the property’s Sinclair Road frontage. </w:t>
              </w:r>
            </w:p>
          </w:sdtContent>
        </w:sdt>
      </w:sdtContent>
    </w:sdt>
    <w:p w:rsidR="002773F7" w:rsidRPr="00B968D6" w:rsidRDefault="002773F7">
      <w:pPr>
        <w:rPr>
          <w:rFonts w:ascii="Century Gothic" w:hAnsi="Century Gothic"/>
          <w:color w:val="FF0000"/>
        </w:rPr>
      </w:pPr>
      <w:r w:rsidRPr="00B968D6">
        <w:rPr>
          <w:rFonts w:ascii="Century Gothic" w:hAnsi="Century Gothic"/>
          <w:noProof/>
          <w:color w:val="FF0000"/>
        </w:rPr>
        <mc:AlternateContent>
          <mc:Choice Requires="wps">
            <w:drawing>
              <wp:anchor distT="0" distB="0" distL="114300" distR="114300" simplePos="0" relativeHeight="251663360" behindDoc="0" locked="0" layoutInCell="1" allowOverlap="1" wp14:anchorId="343D3013" wp14:editId="2A6A12A2">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Pr="00B968D6" w:rsidRDefault="002773F7">
      <w:pPr>
        <w:rPr>
          <w:rFonts w:ascii="Century Gothic" w:hAnsi="Century Gothic"/>
          <w:color w:val="FF0000"/>
        </w:rPr>
      </w:pPr>
    </w:p>
    <w:p w:rsidR="002773F7" w:rsidRPr="00B968D6" w:rsidRDefault="002773F7">
      <w:pPr>
        <w:rPr>
          <w:rFonts w:ascii="Century Gothic" w:hAnsi="Century Gothic"/>
          <w:color w:val="FF0000"/>
        </w:rPr>
      </w:pPr>
    </w:p>
    <w:sdt>
      <w:sdtPr>
        <w:rPr>
          <w:rFonts w:ascii="Century Gothic" w:hAnsi="Century Gothic"/>
          <w:color w:val="FF0000"/>
        </w:rPr>
        <w:id w:val="1576005668"/>
        <w:placeholder>
          <w:docPart w:val="4AE7662C54754E80A5F963D232AD8985"/>
        </w:placeholder>
      </w:sdtPr>
      <w:sdtEndPr>
        <w:rPr>
          <w:color w:val="auto"/>
        </w:rPr>
      </w:sdtEndPr>
      <w:sdtContent>
        <w:p w:rsidR="005A3577" w:rsidRPr="005A3577" w:rsidRDefault="00277A3C" w:rsidP="005A3577">
          <w:pPr>
            <w:rPr>
              <w:rFonts w:ascii="Century Gothic" w:hAnsi="Century Gothic"/>
            </w:rPr>
          </w:pPr>
          <w:r w:rsidRPr="00277A3C">
            <w:rPr>
              <w:rFonts w:ascii="Century Gothic" w:hAnsi="Century Gothic"/>
            </w:rPr>
            <w:t xml:space="preserve">The applicant is proposing the </w:t>
          </w:r>
          <w:r w:rsidR="005A3577" w:rsidRPr="005A3577">
            <w:rPr>
              <w:rFonts w:ascii="Century Gothic" w:hAnsi="Century Gothic"/>
            </w:rPr>
            <w:t>amendment to the existing signage standards for the “</w:t>
          </w:r>
          <w:proofErr w:type="spellStart"/>
          <w:r w:rsidR="005A3577" w:rsidRPr="005A3577">
            <w:rPr>
              <w:rFonts w:ascii="Century Gothic" w:hAnsi="Century Gothic"/>
            </w:rPr>
            <w:t>Americare</w:t>
          </w:r>
          <w:proofErr w:type="spellEnd"/>
          <w:r w:rsidR="005A3577" w:rsidRPr="005A3577">
            <w:rPr>
              <w:rFonts w:ascii="Century Gothic" w:hAnsi="Century Gothic"/>
            </w:rPr>
            <w:t xml:space="preserve"> at Heritage Village – O-P Plan,” which were approved in August 2014 and revised in May 2015. The applicant wishes to install an additional monument sign along the development’s Sinclair Road frontage. </w:t>
          </w:r>
        </w:p>
        <w:p w:rsidR="00277A3C" w:rsidRDefault="00277A3C" w:rsidP="00277A3C">
          <w:pPr>
            <w:spacing w:line="260" w:lineRule="exact"/>
            <w:rPr>
              <w:rFonts w:ascii="Century Gothic" w:hAnsi="Century Gothic"/>
            </w:rPr>
          </w:pPr>
        </w:p>
        <w:p w:rsidR="005A3577" w:rsidRPr="005A3577" w:rsidRDefault="005A3577" w:rsidP="005A3577">
          <w:pPr>
            <w:rPr>
              <w:rFonts w:ascii="Century Gothic" w:hAnsi="Century Gothic"/>
            </w:rPr>
          </w:pPr>
          <w:r w:rsidRPr="005A3577">
            <w:rPr>
              <w:rFonts w:ascii="Century Gothic" w:hAnsi="Century Gothic"/>
            </w:rPr>
            <w:t xml:space="preserve">The desired signage is classified as a free-standing sign, as it is not located directly on a structure for which it provides identification or advertising.  Free-standing signs are generally governed by </w:t>
          </w:r>
          <w:r>
            <w:rPr>
              <w:rFonts w:ascii="Century Gothic" w:hAnsi="Century Gothic"/>
            </w:rPr>
            <w:t xml:space="preserve">Section 23-25(a), </w:t>
          </w:r>
          <w:r w:rsidRPr="005A3577">
            <w:rPr>
              <w:rFonts w:ascii="Century Gothic" w:hAnsi="Century Gothic"/>
            </w:rPr>
            <w:t>(Area, height and placement standards) of the Sign Code</w:t>
          </w:r>
          <w:r>
            <w:rPr>
              <w:rFonts w:ascii="Century Gothic" w:hAnsi="Century Gothic"/>
            </w:rPr>
            <w:t xml:space="preserve">.  However, </w:t>
          </w:r>
          <w:r w:rsidRPr="005A3577">
            <w:rPr>
              <w:rFonts w:ascii="Century Gothic" w:hAnsi="Century Gothic"/>
            </w:rPr>
            <w:t xml:space="preserve">since the subject site is a “planned” zone, Council may consider alternative signage provisions.  </w:t>
          </w:r>
        </w:p>
        <w:p w:rsidR="005A3577" w:rsidRPr="005A3577" w:rsidRDefault="005A3577" w:rsidP="005A3577">
          <w:pPr>
            <w:rPr>
              <w:rFonts w:ascii="Century Gothic" w:hAnsi="Century Gothic"/>
            </w:rPr>
          </w:pPr>
        </w:p>
        <w:p w:rsidR="005A3577" w:rsidRPr="005A3577" w:rsidRDefault="005A3577" w:rsidP="005A3577">
          <w:pPr>
            <w:rPr>
              <w:rFonts w:ascii="Century Gothic" w:hAnsi="Century Gothic"/>
            </w:rPr>
          </w:pPr>
          <w:r w:rsidRPr="005A3577">
            <w:rPr>
              <w:rFonts w:ascii="Century Gothic" w:hAnsi="Century Gothic"/>
            </w:rPr>
            <w:t>Section 23-25(a) allows a maximum of 48 square feet of signage for free-standing signs in locations similar to Sinclair Road (a major collector).  Additionally, the section also restricts such signage to a maximum of 10-feet in height.  Furthermore, per section 23-25(g) free-standing signs must maintain a 10-foot setback from a right-of-way line.</w:t>
          </w:r>
        </w:p>
        <w:p w:rsidR="005A3577" w:rsidRPr="005A3577" w:rsidRDefault="005A3577" w:rsidP="005A3577">
          <w:pPr>
            <w:rPr>
              <w:rFonts w:ascii="Century Gothic" w:hAnsi="Century Gothic"/>
            </w:rPr>
          </w:pPr>
        </w:p>
        <w:p w:rsidR="005A3577" w:rsidRDefault="005A3577" w:rsidP="005A3577">
          <w:pPr>
            <w:rPr>
              <w:rFonts w:ascii="Century Gothic" w:hAnsi="Century Gothic"/>
            </w:rPr>
          </w:pPr>
          <w:r w:rsidRPr="005A3577">
            <w:rPr>
              <w:rFonts w:ascii="Century Gothic" w:hAnsi="Century Gothic"/>
            </w:rPr>
            <w:t xml:space="preserve">The applicant’s proposed free-standing sign (a monument sign) has a total surface area of 67.5 square feet (6’8” tall x 10’ wide); however, the area of the actual advertisement is roughly 12 square feet.  Additionally, the sign will be located behind the 25-foot O-P plan building line approximately 200 feet south of Southampton </w:t>
          </w:r>
          <w:r w:rsidR="006334F5">
            <w:rPr>
              <w:rFonts w:ascii="Century Gothic" w:hAnsi="Century Gothic"/>
            </w:rPr>
            <w:t>Drive</w:t>
          </w:r>
          <w:r w:rsidRPr="005A3577">
            <w:rPr>
              <w:rFonts w:ascii="Century Gothic" w:hAnsi="Century Gothic"/>
            </w:rPr>
            <w:t>. Therefore, the signage meets the requirements of the Sign Code for similar properties</w:t>
          </w:r>
          <w:r w:rsidR="00401612">
            <w:rPr>
              <w:rFonts w:ascii="Century Gothic" w:hAnsi="Century Gothic"/>
            </w:rPr>
            <w:t>.</w:t>
          </w:r>
          <w:r w:rsidRPr="005A3577">
            <w:rPr>
              <w:rFonts w:ascii="Century Gothic" w:hAnsi="Century Gothic"/>
            </w:rPr>
            <w:t xml:space="preserve"> </w:t>
          </w:r>
        </w:p>
        <w:p w:rsidR="006334F5" w:rsidRDefault="006334F5" w:rsidP="005A3577">
          <w:pPr>
            <w:rPr>
              <w:rFonts w:ascii="Century Gothic" w:hAnsi="Century Gothic"/>
            </w:rPr>
          </w:pPr>
        </w:p>
        <w:p w:rsidR="006804D7" w:rsidRDefault="006334F5" w:rsidP="006804D7">
          <w:pPr>
            <w:rPr>
              <w:rFonts w:ascii="Century Gothic" w:hAnsi="Century Gothic"/>
            </w:rPr>
          </w:pPr>
          <w:r>
            <w:rPr>
              <w:rFonts w:ascii="Century Gothic" w:hAnsi="Century Gothic"/>
            </w:rPr>
            <w:t xml:space="preserve">The Planning and Zoning Commission considered this request at their January 5, 2017 meeting. Commissioner Burns suggested the sign placement be moved to the north, near the intersection of Sinclair Road and Southampton Drive. A representative for </w:t>
          </w:r>
          <w:proofErr w:type="spellStart"/>
          <w:r>
            <w:rPr>
              <w:rFonts w:ascii="Century Gothic" w:hAnsi="Century Gothic"/>
            </w:rPr>
            <w:t>Americare</w:t>
          </w:r>
          <w:proofErr w:type="spellEnd"/>
          <w:r>
            <w:rPr>
              <w:rFonts w:ascii="Century Gothic" w:hAnsi="Century Gothic"/>
            </w:rPr>
            <w:t xml:space="preserve">, Robert Cook, explained that this placement was considered, however, infrastructure in that location made placement of the signage difficult. </w:t>
          </w:r>
          <w:r w:rsidR="006804D7">
            <w:rPr>
              <w:rFonts w:ascii="Century Gothic" w:hAnsi="Century Gothic"/>
            </w:rPr>
            <w:t>After limited additional discussion, the C</w:t>
          </w:r>
          <w:r>
            <w:rPr>
              <w:rFonts w:ascii="Century Gothic" w:hAnsi="Century Gothic"/>
            </w:rPr>
            <w:t>ommission voted 9-0 in favor of the major revision</w:t>
          </w:r>
          <w:r w:rsidR="006804D7">
            <w:rPr>
              <w:rFonts w:ascii="Century Gothic" w:hAnsi="Century Gothic"/>
            </w:rPr>
            <w:t xml:space="preserve"> as presented. </w:t>
          </w:r>
        </w:p>
        <w:p w:rsidR="006804D7" w:rsidRDefault="006804D7" w:rsidP="006804D7">
          <w:pPr>
            <w:rPr>
              <w:rFonts w:ascii="Century Gothic" w:hAnsi="Century Gothic"/>
            </w:rPr>
          </w:pPr>
        </w:p>
        <w:p w:rsidR="003800E9" w:rsidRPr="00B968D6" w:rsidRDefault="006334F5" w:rsidP="00606402">
          <w:pPr>
            <w:rPr>
              <w:rFonts w:ascii="Century Gothic" w:hAnsi="Century Gothic"/>
              <w:color w:val="FF0000"/>
            </w:rPr>
          </w:pPr>
          <w:r>
            <w:rPr>
              <w:rFonts w:ascii="Century Gothic" w:hAnsi="Century Gothic"/>
            </w:rPr>
            <w:t xml:space="preserve"> </w:t>
          </w:r>
          <w:r w:rsidR="006804D7" w:rsidRPr="006804D7">
            <w:rPr>
              <w:rFonts w:ascii="Century Gothic" w:hAnsi="Century Gothic"/>
            </w:rPr>
            <w:t>The Planning and Zoning Commission staff report, locator maps, amended O-P plan, sign elevations, and meeting excerpts are attached for reference.</w:t>
          </w:r>
          <w:r w:rsidR="00B10FCD" w:rsidRPr="00B968D6">
            <w:rPr>
              <w:rFonts w:ascii="Century Gothic" w:hAnsi="Century Gothic"/>
              <w:color w:val="FF0000"/>
            </w:rPr>
            <w:t xml:space="preserve">         </w:t>
          </w:r>
          <w:r w:rsidR="00693AF3" w:rsidRPr="00B968D6">
            <w:rPr>
              <w:rFonts w:ascii="Century Gothic" w:hAnsi="Century Gothic"/>
              <w:color w:val="FF0000"/>
            </w:rPr>
            <w:t xml:space="preserve"> </w:t>
          </w:r>
          <w:r w:rsidR="00B10FCD" w:rsidRPr="00B968D6">
            <w:rPr>
              <w:rFonts w:ascii="Century Gothic" w:hAnsi="Century Gothic"/>
              <w:color w:val="FF0000"/>
            </w:rPr>
            <w:t xml:space="preserve"> </w:t>
          </w:r>
        </w:p>
      </w:sdtContent>
    </w:sdt>
    <w:p w:rsidR="006804D7" w:rsidRDefault="006804D7" w:rsidP="006804D7">
      <w:pPr>
        <w:rPr>
          <w:rFonts w:ascii="Century Gothic" w:hAnsi="Century Gothic"/>
          <w:color w:val="FF0000"/>
        </w:rPr>
      </w:pPr>
    </w:p>
    <w:p w:rsidR="002773F7" w:rsidRPr="00B968D6" w:rsidRDefault="002773F7" w:rsidP="006804D7">
      <w:pPr>
        <w:rPr>
          <w:rFonts w:ascii="Century Gothic" w:hAnsi="Century Gothic"/>
          <w:color w:val="FF0000"/>
        </w:rPr>
      </w:pPr>
      <w:r w:rsidRPr="00B968D6">
        <w:rPr>
          <w:rFonts w:ascii="Century Gothic" w:hAnsi="Century Gothic"/>
          <w:noProof/>
          <w:color w:val="FF0000"/>
        </w:rPr>
        <w:lastRenderedPageBreak/>
        <mc:AlternateContent>
          <mc:Choice Requires="wps">
            <w:drawing>
              <wp:anchor distT="0" distB="0" distL="114300" distR="114300" simplePos="0" relativeHeight="251665408" behindDoc="0" locked="0" layoutInCell="1" allowOverlap="1" wp14:anchorId="6D9E0A9C" wp14:editId="6309E7C0">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Pr="00B968D6" w:rsidRDefault="002773F7">
      <w:pPr>
        <w:rPr>
          <w:rFonts w:ascii="Century Gothic" w:hAnsi="Century Gothic"/>
          <w:color w:val="FF0000"/>
        </w:rPr>
      </w:pPr>
    </w:p>
    <w:p w:rsidR="00C379A1" w:rsidRPr="00B968D6" w:rsidRDefault="00C379A1">
      <w:pPr>
        <w:rPr>
          <w:rFonts w:ascii="Century Gothic" w:hAnsi="Century Gothic"/>
          <w:color w:val="FF0000"/>
        </w:rPr>
      </w:pPr>
    </w:p>
    <w:p w:rsidR="001E524E" w:rsidRPr="00277A3C" w:rsidRDefault="001E524E" w:rsidP="001E524E">
      <w:pPr>
        <w:rPr>
          <w:rFonts w:ascii="Century Gothic" w:hAnsi="Century Gothic"/>
        </w:rPr>
      </w:pPr>
      <w:r w:rsidRPr="00277A3C">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712CA20C97CD4BE0A6EF4A426E5C40EC"/>
          </w:placeholder>
          <w:text w:multiLine="1"/>
        </w:sdtPr>
        <w:sdtEndPr/>
        <w:sdtContent>
          <w:r w:rsidRPr="00277A3C">
            <w:rPr>
              <w:rFonts w:ascii="Century Gothic" w:hAnsi="Century Gothic"/>
            </w:rPr>
            <w:t>None anticipa</w:t>
          </w:r>
          <w:r w:rsidR="00401612">
            <w:rPr>
              <w:rFonts w:ascii="Century Gothic" w:hAnsi="Century Gothic"/>
            </w:rPr>
            <w:t>ted.</w:t>
          </w:r>
        </w:sdtContent>
      </w:sdt>
    </w:p>
    <w:p w:rsidR="003210F8" w:rsidRPr="00B968D6" w:rsidRDefault="003210F8" w:rsidP="001E524E">
      <w:pPr>
        <w:rPr>
          <w:rFonts w:ascii="Century Gothic" w:hAnsi="Century Gothic"/>
          <w:color w:val="FF0000"/>
        </w:rPr>
      </w:pPr>
    </w:p>
    <w:p w:rsidR="001E524E" w:rsidRPr="00277A3C" w:rsidRDefault="001E524E" w:rsidP="001E524E">
      <w:pPr>
        <w:rPr>
          <w:rFonts w:ascii="Century Gothic" w:hAnsi="Century Gothic"/>
        </w:rPr>
      </w:pPr>
      <w:r w:rsidRPr="00277A3C">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883E096F43A949AC8A01598BB6B1913F"/>
          </w:placeholder>
          <w:text w:multiLine="1"/>
        </w:sdtPr>
        <w:sdtEndPr/>
        <w:sdtContent>
          <w:r w:rsidR="00401612">
            <w:rPr>
              <w:rFonts w:ascii="Century Gothic" w:hAnsi="Century Gothic"/>
            </w:rPr>
            <w:t>None anticipated.</w:t>
          </w:r>
        </w:sdtContent>
      </w:sdt>
    </w:p>
    <w:p w:rsidR="00C379A1" w:rsidRPr="00B968D6" w:rsidRDefault="001E524E" w:rsidP="001E524E">
      <w:pPr>
        <w:rPr>
          <w:rFonts w:ascii="Century Gothic" w:hAnsi="Century Gothic"/>
          <w:color w:val="FF0000"/>
        </w:rPr>
      </w:pPr>
      <w:r w:rsidRPr="00B968D6">
        <w:rPr>
          <w:rFonts w:ascii="Century Gothic" w:hAnsi="Century Gothic"/>
          <w:noProof/>
          <w:color w:val="FF0000"/>
        </w:rPr>
        <w:t xml:space="preserve"> </w:t>
      </w:r>
      <w:r w:rsidR="00C379A1" w:rsidRPr="00B968D6">
        <w:rPr>
          <w:rFonts w:ascii="Century Gothic" w:hAnsi="Century Gothic"/>
          <w:noProof/>
          <w:color w:val="FF0000"/>
        </w:rPr>
        <mc:AlternateContent>
          <mc:Choice Requires="wps">
            <w:drawing>
              <wp:anchor distT="0" distB="0" distL="114300" distR="114300" simplePos="0" relativeHeight="251667456" behindDoc="0" locked="0" layoutInCell="1" allowOverlap="1" wp14:anchorId="5BDE7018" wp14:editId="7F7F2D0B">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Pr="00B968D6" w:rsidRDefault="00C379A1">
      <w:pPr>
        <w:rPr>
          <w:rFonts w:ascii="Century Gothic" w:hAnsi="Century Gothic"/>
          <w:color w:val="FF0000"/>
        </w:rPr>
      </w:pPr>
    </w:p>
    <w:p w:rsidR="00C379A1" w:rsidRPr="00B968D6" w:rsidRDefault="00C379A1">
      <w:pPr>
        <w:rPr>
          <w:rFonts w:ascii="Century Gothic" w:hAnsi="Century Gothic"/>
          <w:color w:val="FF0000"/>
        </w:rPr>
      </w:pPr>
    </w:p>
    <w:p w:rsidR="001E524E" w:rsidRPr="00277A3C" w:rsidRDefault="00DB40F0" w:rsidP="001E524E">
      <w:pPr>
        <w:rPr>
          <w:rFonts w:ascii="Century Gothic" w:hAnsi="Century Gothic"/>
        </w:rPr>
      </w:pPr>
      <w:hyperlink r:id="rId8" w:history="1">
        <w:r w:rsidR="001E524E" w:rsidRPr="00277A3C">
          <w:rPr>
            <w:rStyle w:val="Hyperlink"/>
            <w:rFonts w:ascii="Century Gothic" w:hAnsi="Century Gothic"/>
            <w:color w:val="auto"/>
          </w:rPr>
          <w:t>Vision Impacts:</w:t>
        </w:r>
      </w:hyperlink>
      <w:r w:rsidR="001E524E" w:rsidRPr="00277A3C">
        <w:rPr>
          <w:rFonts w:ascii="Century Gothic" w:hAnsi="Century Gothic"/>
        </w:rPr>
        <w:t xml:space="preserve">  </w:t>
      </w:r>
    </w:p>
    <w:p w:rsidR="001E524E" w:rsidRPr="00277A3C" w:rsidRDefault="001E524E" w:rsidP="001E524E">
      <w:r w:rsidRPr="00277A3C">
        <w:rPr>
          <w:rFonts w:ascii="Century Gothic" w:hAnsi="Century Gothic"/>
        </w:rPr>
        <w:t xml:space="preserve">Primary Impact: </w:t>
      </w:r>
      <w:sdt>
        <w:sdtPr>
          <w:rPr>
            <w:rStyle w:val="Style3"/>
          </w:rPr>
          <w:alias w:val="First Vision Impact Area"/>
          <w:tag w:val="First Vision Impact Area"/>
          <w:id w:val="-1561163464"/>
          <w:placeholder>
            <w:docPart w:val="5159EC3A02C346A584ACFEDA23750439"/>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01612">
            <w:rPr>
              <w:rStyle w:val="Style3"/>
            </w:rPr>
            <w:t>Not Applicable</w:t>
          </w:r>
        </w:sdtContent>
      </w:sdt>
      <w:r w:rsidRPr="00277A3C">
        <w:rPr>
          <w:rStyle w:val="MemoFont"/>
        </w:rPr>
        <w:t xml:space="preserve">, </w:t>
      </w:r>
      <w:r w:rsidRPr="00277A3C">
        <w:rPr>
          <w:rFonts w:ascii="Century Gothic" w:hAnsi="Century Gothic"/>
        </w:rPr>
        <w:t xml:space="preserve">Secondary Impact: </w:t>
      </w:r>
      <w:sdt>
        <w:sdtPr>
          <w:rPr>
            <w:rStyle w:val="Style3"/>
          </w:rPr>
          <w:alias w:val="Second Vision Impact Area"/>
          <w:tag w:val="Second Vision Impact Area"/>
          <w:id w:val="821621542"/>
          <w:placeholder>
            <w:docPart w:val="50745BBA5DE94AF7BB4D99B4680C63A6"/>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401612">
            <w:rPr>
              <w:rStyle w:val="Style3"/>
            </w:rPr>
            <w:t>Not Applicable</w:t>
          </w:r>
        </w:sdtContent>
      </w:sdt>
      <w:r w:rsidRPr="00277A3C">
        <w:rPr>
          <w:rStyle w:val="MemoFont"/>
        </w:rPr>
        <w:t xml:space="preserve">, </w:t>
      </w:r>
      <w:r w:rsidRPr="00277A3C">
        <w:rPr>
          <w:rFonts w:ascii="Century Gothic" w:hAnsi="Century Gothic"/>
        </w:rPr>
        <w:t xml:space="preserve">Tertiary Impact: </w:t>
      </w:r>
      <w:sdt>
        <w:sdtPr>
          <w:rPr>
            <w:rStyle w:val="Style3"/>
          </w:rPr>
          <w:alias w:val="Third Vision Impact Area"/>
          <w:tag w:val="Third Vision Impact Area"/>
          <w:id w:val="1451662631"/>
          <w:placeholder>
            <w:docPart w:val="F1148221CDFD4060B2EE662B86EC847F"/>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Pr="00277A3C">
            <w:rPr>
              <w:rStyle w:val="Style3"/>
            </w:rPr>
            <w:t>Not Applicable</w:t>
          </w:r>
        </w:sdtContent>
      </w:sdt>
    </w:p>
    <w:p w:rsidR="001E524E" w:rsidRPr="00B968D6" w:rsidRDefault="001E524E" w:rsidP="001E524E">
      <w:pPr>
        <w:rPr>
          <w:color w:val="FF0000"/>
        </w:rPr>
      </w:pPr>
    </w:p>
    <w:p w:rsidR="001E524E" w:rsidRPr="00277A3C" w:rsidRDefault="00DB40F0" w:rsidP="001E524E">
      <w:pPr>
        <w:rPr>
          <w:rFonts w:ascii="Century Gothic" w:hAnsi="Century Gothic"/>
        </w:rPr>
      </w:pPr>
      <w:hyperlink r:id="rId9" w:history="1">
        <w:r w:rsidR="001E524E" w:rsidRPr="00277A3C">
          <w:rPr>
            <w:rStyle w:val="Hyperlink"/>
            <w:rFonts w:ascii="Century Gothic" w:hAnsi="Century Gothic"/>
            <w:color w:val="auto"/>
          </w:rPr>
          <w:t>Strategic Plan Impacts:</w:t>
        </w:r>
      </w:hyperlink>
      <w:r w:rsidR="001E524E" w:rsidRPr="00277A3C">
        <w:rPr>
          <w:rFonts w:ascii="Century Gothic" w:hAnsi="Century Gothic"/>
        </w:rPr>
        <w:t xml:space="preserve">  </w:t>
      </w:r>
    </w:p>
    <w:p w:rsidR="001E524E" w:rsidRPr="00277A3C" w:rsidRDefault="001E524E" w:rsidP="001E524E">
      <w:pPr>
        <w:rPr>
          <w:rFonts w:ascii="Century Gothic" w:hAnsi="Century Gothic"/>
          <w:u w:val="single"/>
        </w:rPr>
      </w:pPr>
      <w:r w:rsidRPr="00277A3C">
        <w:rPr>
          <w:rFonts w:ascii="Century Gothic" w:hAnsi="Century Gothic"/>
        </w:rPr>
        <w:t xml:space="preserve">Primary Impact: </w:t>
      </w:r>
      <w:sdt>
        <w:sdtPr>
          <w:rPr>
            <w:rStyle w:val="Style3"/>
          </w:rPr>
          <w:alias w:val="First Strategic Plan Impact Area"/>
          <w:tag w:val="First Strategic Plan Area"/>
          <w:id w:val="1221723379"/>
          <w:placeholder>
            <w:docPart w:val="C2AED45C3BEF4D5DB66F5A9E1DD5248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rPr>
        </w:sdtEndPr>
        <w:sdtContent>
          <w:r w:rsidR="00401612">
            <w:rPr>
              <w:rStyle w:val="Style3"/>
            </w:rPr>
            <w:t>Not Applicable</w:t>
          </w:r>
        </w:sdtContent>
      </w:sdt>
      <w:r w:rsidRPr="00277A3C">
        <w:rPr>
          <w:rStyle w:val="MemoFont"/>
        </w:rPr>
        <w:t xml:space="preserve">, </w:t>
      </w:r>
      <w:r w:rsidRPr="00277A3C">
        <w:rPr>
          <w:rFonts w:ascii="Century Gothic" w:hAnsi="Century Gothic"/>
        </w:rPr>
        <w:t xml:space="preserve">Secondary Impact: </w:t>
      </w:r>
      <w:sdt>
        <w:sdtPr>
          <w:rPr>
            <w:rStyle w:val="Style3"/>
          </w:rPr>
          <w:alias w:val="Second Strategic Plan Impact Area"/>
          <w:tag w:val="Second Strategic Plan Impact Area"/>
          <w:id w:val="-89860049"/>
          <w:placeholder>
            <w:docPart w:val="1942266515CC4A2294E792EE19787F3D"/>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Pr="00277A3C">
            <w:rPr>
              <w:rStyle w:val="Style3"/>
            </w:rPr>
            <w:t>Not Applicable</w:t>
          </w:r>
        </w:sdtContent>
      </w:sdt>
      <w:r w:rsidRPr="00277A3C">
        <w:rPr>
          <w:rStyle w:val="MemoFont"/>
        </w:rPr>
        <w:t xml:space="preserve">, </w:t>
      </w:r>
      <w:r w:rsidRPr="00277A3C">
        <w:rPr>
          <w:rFonts w:ascii="Century Gothic" w:hAnsi="Century Gothic"/>
        </w:rPr>
        <w:t xml:space="preserve">Tertiary Impact: </w:t>
      </w:r>
      <w:sdt>
        <w:sdtPr>
          <w:rPr>
            <w:rStyle w:val="Style3"/>
          </w:rPr>
          <w:alias w:val="Third Strategic Plan Impact Area"/>
          <w:tag w:val="Third Strategic Plan Impact Area"/>
          <w:id w:val="-1542521731"/>
          <w:placeholder>
            <w:docPart w:val="D17E2828085E4F5985372B1ECB5E3BD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Pr="00277A3C">
            <w:rPr>
              <w:rStyle w:val="Style3"/>
            </w:rPr>
            <w:t>Not Applicable</w:t>
          </w:r>
        </w:sdtContent>
      </w:sdt>
      <w:r w:rsidRPr="00277A3C">
        <w:rPr>
          <w:rFonts w:ascii="Century Gothic" w:hAnsi="Century Gothic"/>
        </w:rPr>
        <w:t xml:space="preserve">  </w:t>
      </w:r>
    </w:p>
    <w:p w:rsidR="001E524E" w:rsidRPr="00B968D6" w:rsidRDefault="001E524E" w:rsidP="001E524E">
      <w:pPr>
        <w:rPr>
          <w:rFonts w:ascii="Century Gothic" w:hAnsi="Century Gothic"/>
          <w:color w:val="FF0000"/>
        </w:rPr>
      </w:pPr>
    </w:p>
    <w:p w:rsidR="001E524E" w:rsidRPr="00277A3C" w:rsidRDefault="001E524E" w:rsidP="001E524E">
      <w:pPr>
        <w:rPr>
          <w:rStyle w:val="Hyperlink"/>
          <w:rFonts w:ascii="Century Gothic" w:hAnsi="Century Gothic"/>
          <w:color w:val="auto"/>
        </w:rPr>
      </w:pPr>
      <w:r w:rsidRPr="00277A3C">
        <w:rPr>
          <w:rFonts w:ascii="Century Gothic" w:hAnsi="Century Gothic"/>
        </w:rPr>
        <w:fldChar w:fldCharType="begin"/>
      </w:r>
      <w:r w:rsidRPr="00277A3C">
        <w:rPr>
          <w:rFonts w:ascii="Century Gothic" w:hAnsi="Century Gothic"/>
        </w:rPr>
        <w:instrText xml:space="preserve"> HYPERLINK "http://www.gocolumbiamo.com/community_development/comprehensive_plan/documents/ColumbiaImagined-FINAL.pdf" </w:instrText>
      </w:r>
      <w:r w:rsidRPr="00277A3C">
        <w:rPr>
          <w:rFonts w:ascii="Century Gothic" w:hAnsi="Century Gothic"/>
        </w:rPr>
        <w:fldChar w:fldCharType="separate"/>
      </w:r>
      <w:r w:rsidRPr="00277A3C">
        <w:rPr>
          <w:rStyle w:val="Hyperlink"/>
          <w:rFonts w:ascii="Century Gothic" w:hAnsi="Century Gothic"/>
          <w:color w:val="auto"/>
        </w:rPr>
        <w:t xml:space="preserve">Comprehensive Plan Impacts:  </w:t>
      </w:r>
    </w:p>
    <w:p w:rsidR="001E524E" w:rsidRPr="00277A3C" w:rsidRDefault="001E524E" w:rsidP="001E524E">
      <w:r w:rsidRPr="00277A3C">
        <w:rPr>
          <w:rFonts w:ascii="Century Gothic" w:hAnsi="Century Gothic"/>
        </w:rPr>
        <w:fldChar w:fldCharType="end"/>
      </w:r>
      <w:r w:rsidRPr="00277A3C">
        <w:rPr>
          <w:rFonts w:ascii="Century Gothic" w:hAnsi="Century Gothic"/>
        </w:rPr>
        <w:t xml:space="preserve">Primary Impact: </w:t>
      </w:r>
      <w:sdt>
        <w:sdtPr>
          <w:rPr>
            <w:rStyle w:val="Style3"/>
          </w:rPr>
          <w:alias w:val="First Comp Plan Impact Area"/>
          <w:tag w:val="First Comp Plan Impact Area"/>
          <w:id w:val="1506005484"/>
          <w:placeholder>
            <w:docPart w:val="C4F391377D744C1A98722BFD84BFC38E"/>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01612">
            <w:rPr>
              <w:rStyle w:val="Style3"/>
            </w:rPr>
            <w:t>Not Applicable</w:t>
          </w:r>
        </w:sdtContent>
      </w:sdt>
      <w:r w:rsidRPr="00277A3C">
        <w:rPr>
          <w:rStyle w:val="MemoFont"/>
        </w:rPr>
        <w:t xml:space="preserve">, </w:t>
      </w:r>
      <w:r w:rsidRPr="00277A3C">
        <w:rPr>
          <w:rFonts w:ascii="Century Gothic" w:hAnsi="Century Gothic"/>
        </w:rPr>
        <w:t xml:space="preserve">Secondary Impact: </w:t>
      </w:r>
      <w:sdt>
        <w:sdtPr>
          <w:rPr>
            <w:rStyle w:val="Style3"/>
          </w:rPr>
          <w:alias w:val="Second Comp Plan Impact Area"/>
          <w:tag w:val="Second Comp Plan Impact Area"/>
          <w:id w:val="-832752857"/>
          <w:placeholder>
            <w:docPart w:val="9038F9EEB4DF4F64AC3BB1DB8458148C"/>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Pr="00277A3C">
            <w:rPr>
              <w:rStyle w:val="Style3"/>
            </w:rPr>
            <w:t>Not applicable</w:t>
          </w:r>
        </w:sdtContent>
      </w:sdt>
      <w:r w:rsidRPr="00277A3C">
        <w:rPr>
          <w:rStyle w:val="MemoFont"/>
        </w:rPr>
        <w:t xml:space="preserve">, </w:t>
      </w:r>
      <w:r w:rsidRPr="00277A3C">
        <w:rPr>
          <w:rFonts w:ascii="Century Gothic" w:hAnsi="Century Gothic"/>
        </w:rPr>
        <w:t xml:space="preserve">Tertiary Impact: </w:t>
      </w:r>
      <w:sdt>
        <w:sdtPr>
          <w:rPr>
            <w:rStyle w:val="Style3"/>
          </w:rPr>
          <w:alias w:val="Third Comp Plan Impact Area"/>
          <w:tag w:val="Third Comp Plan Impact Area"/>
          <w:id w:val="684095141"/>
          <w:placeholder>
            <w:docPart w:val="174C2115B9064FCFBE316F7C211E013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Pr="00277A3C">
            <w:rPr>
              <w:rStyle w:val="Style3"/>
            </w:rPr>
            <w:t>Not Applicable</w:t>
          </w:r>
        </w:sdtContent>
      </w:sdt>
    </w:p>
    <w:p w:rsidR="0041404F" w:rsidRPr="00B968D6" w:rsidRDefault="0041404F">
      <w:pPr>
        <w:rPr>
          <w:rFonts w:ascii="Century Gothic" w:hAnsi="Century Gothic"/>
          <w:color w:val="FF0000"/>
        </w:rPr>
      </w:pPr>
    </w:p>
    <w:p w:rsidR="00C379A1" w:rsidRPr="00B968D6" w:rsidRDefault="00C379A1">
      <w:pPr>
        <w:rPr>
          <w:rFonts w:ascii="Century Gothic" w:hAnsi="Century Gothic"/>
          <w:color w:val="FF0000"/>
        </w:rPr>
      </w:pPr>
      <w:r w:rsidRPr="00B968D6">
        <w:rPr>
          <w:rFonts w:ascii="Century Gothic" w:hAnsi="Century Gothic"/>
          <w:noProof/>
          <w:color w:val="FF0000"/>
        </w:rPr>
        <mc:AlternateContent>
          <mc:Choice Requires="wps">
            <w:drawing>
              <wp:anchor distT="0" distB="0" distL="114300" distR="114300" simplePos="0" relativeHeight="251669504" behindDoc="0" locked="0" layoutInCell="1" allowOverlap="1" wp14:anchorId="322DE722" wp14:editId="2608DD7E">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Pr="00B968D6" w:rsidRDefault="00C379A1">
      <w:pPr>
        <w:rPr>
          <w:rFonts w:ascii="Century Gothic" w:hAnsi="Century Gothic"/>
          <w:color w:val="FF0000"/>
        </w:rPr>
      </w:pPr>
    </w:p>
    <w:p w:rsidR="00BE10D5" w:rsidRPr="00B968D6" w:rsidRDefault="00BE10D5" w:rsidP="00EC2404">
      <w:pPr>
        <w:tabs>
          <w:tab w:val="left" w:pos="4530"/>
        </w:tabs>
        <w:rPr>
          <w:rFonts w:ascii="Century Gothic" w:hAnsi="Century Gothic"/>
          <w:color w:val="FF0000"/>
        </w:rPr>
      </w:pPr>
    </w:p>
    <w:tbl>
      <w:tblPr>
        <w:tblStyle w:val="TableGrid"/>
        <w:tblW w:w="0" w:type="auto"/>
        <w:tblInd w:w="198" w:type="dxa"/>
        <w:tblLook w:val="04A0" w:firstRow="1" w:lastRow="0" w:firstColumn="1" w:lastColumn="0" w:noHBand="0" w:noVBand="1"/>
      </w:tblPr>
      <w:tblGrid>
        <w:gridCol w:w="2790"/>
        <w:gridCol w:w="7830"/>
      </w:tblGrid>
      <w:tr w:rsidR="00B968D6" w:rsidRPr="00B968D6" w:rsidTr="004C26F6">
        <w:tc>
          <w:tcPr>
            <w:tcW w:w="2790" w:type="dxa"/>
            <w:tcBorders>
              <w:bottom w:val="single" w:sz="4" w:space="0" w:color="auto"/>
            </w:tcBorders>
            <w:shd w:val="clear" w:color="auto" w:fill="D9D9D9" w:themeFill="background1" w:themeFillShade="D9"/>
          </w:tcPr>
          <w:p w:rsidR="00C379A1" w:rsidRPr="005E5657" w:rsidRDefault="00C379A1" w:rsidP="00EC2404">
            <w:pPr>
              <w:jc w:val="center"/>
              <w:rPr>
                <w:rFonts w:ascii="Century Gothic" w:hAnsi="Century Gothic"/>
              </w:rPr>
            </w:pPr>
            <w:r w:rsidRPr="005E5657">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Pr="005E5657" w:rsidRDefault="00C379A1" w:rsidP="00EC2404">
            <w:pPr>
              <w:jc w:val="center"/>
              <w:rPr>
                <w:rFonts w:ascii="Century Gothic" w:hAnsi="Century Gothic"/>
              </w:rPr>
            </w:pPr>
            <w:r w:rsidRPr="005E5657">
              <w:rPr>
                <w:rFonts w:ascii="Century Gothic" w:hAnsi="Century Gothic"/>
              </w:rPr>
              <w:t>Action</w:t>
            </w:r>
          </w:p>
        </w:tc>
      </w:tr>
      <w:tr w:rsidR="00B968D6" w:rsidRPr="00B968D6" w:rsidTr="00431BD2">
        <w:sdt>
          <w:sdtPr>
            <w:rPr>
              <w:rFonts w:ascii="Century Gothic" w:hAnsi="Century Gothic"/>
            </w:rPr>
            <w:id w:val="962078227"/>
            <w:placeholder>
              <w:docPart w:val="76ECF5CCE88643998101C366AF851593"/>
            </w:placeholder>
          </w:sdtPr>
          <w:sdtEndPr/>
          <w:sdtContent>
            <w:sdt>
              <w:sdtPr>
                <w:rPr>
                  <w:rFonts w:ascii="Century Gothic" w:hAnsi="Century Gothic"/>
                </w:rPr>
                <w:id w:val="84340495"/>
                <w:placeholder>
                  <w:docPart w:val="613F744ED05C4C6B898CF485DB2CC55F"/>
                </w:placeholder>
              </w:sdtPr>
              <w:sdtEndPr/>
              <w:sdtContent>
                <w:tc>
                  <w:tcPr>
                    <w:tcW w:w="2790" w:type="dxa"/>
                    <w:shd w:val="clear" w:color="auto" w:fill="auto"/>
                  </w:tcPr>
                  <w:p w:rsidR="006B5163" w:rsidRPr="005E5657" w:rsidRDefault="00401612" w:rsidP="00401612">
                    <w:pPr>
                      <w:rPr>
                        <w:rFonts w:ascii="Century Gothic" w:hAnsi="Century Gothic"/>
                      </w:rPr>
                    </w:pPr>
                    <w:r>
                      <w:rPr>
                        <w:rFonts w:ascii="Century Gothic" w:hAnsi="Century Gothic"/>
                      </w:rPr>
                      <w:t>8/4/2014</w:t>
                    </w:r>
                  </w:p>
                </w:tc>
              </w:sdtContent>
            </w:sdt>
          </w:sdtContent>
        </w:sdt>
        <w:tc>
          <w:tcPr>
            <w:tcW w:w="7830" w:type="dxa"/>
            <w:shd w:val="clear" w:color="auto" w:fill="auto"/>
          </w:tcPr>
          <w:p w:rsidR="006B5163" w:rsidRPr="005E5657" w:rsidRDefault="00DB40F0" w:rsidP="00401612">
            <w:pPr>
              <w:rPr>
                <w:rFonts w:ascii="Century Gothic" w:hAnsi="Century Gothic"/>
              </w:rPr>
            </w:pPr>
            <w:sdt>
              <w:sdtPr>
                <w:rPr>
                  <w:rFonts w:ascii="Century Gothic" w:hAnsi="Century Gothic"/>
                </w:rPr>
                <w:id w:val="2069067360"/>
                <w:placeholder>
                  <w:docPart w:val="D63AD74EC6E3489CB07F4CD7F44DDAF4"/>
                </w:placeholder>
              </w:sdtPr>
              <w:sdtEndPr/>
              <w:sdtContent>
                <w:r w:rsidR="00401612">
                  <w:rPr>
                    <w:rFonts w:ascii="Century Gothic" w:hAnsi="Century Gothic"/>
                  </w:rPr>
                  <w:t xml:space="preserve">O-P Plan for </w:t>
                </w:r>
                <w:proofErr w:type="spellStart"/>
                <w:r w:rsidR="00401612">
                  <w:rPr>
                    <w:rFonts w:ascii="Century Gothic" w:hAnsi="Century Gothic"/>
                  </w:rPr>
                  <w:t>Americare</w:t>
                </w:r>
                <w:proofErr w:type="spellEnd"/>
                <w:r w:rsidR="00401612">
                  <w:rPr>
                    <w:rFonts w:ascii="Century Gothic" w:hAnsi="Century Gothic"/>
                  </w:rPr>
                  <w:t xml:space="preserve"> at Heritage Village</w:t>
                </w:r>
              </w:sdtContent>
            </w:sdt>
          </w:p>
        </w:tc>
      </w:tr>
      <w:tr w:rsidR="00B968D6" w:rsidRPr="00B968D6" w:rsidTr="00431BD2">
        <w:sdt>
          <w:sdtPr>
            <w:rPr>
              <w:rFonts w:ascii="Century Gothic" w:hAnsi="Century Gothic"/>
            </w:rPr>
            <w:id w:val="-1631476492"/>
            <w:placeholder>
              <w:docPart w:val="69B4F18B316C4CE5A39DE28E8D04A77C"/>
            </w:placeholder>
          </w:sdtPr>
          <w:sdtEndPr/>
          <w:sdtContent>
            <w:sdt>
              <w:sdtPr>
                <w:rPr>
                  <w:rFonts w:ascii="Century Gothic" w:hAnsi="Century Gothic"/>
                </w:rPr>
                <w:id w:val="-1999023353"/>
                <w:placeholder>
                  <w:docPart w:val="9283440871E94CD6B8BF60AD7ED31E56"/>
                </w:placeholder>
              </w:sdtPr>
              <w:sdtEndPr/>
              <w:sdtContent>
                <w:tc>
                  <w:tcPr>
                    <w:tcW w:w="2790" w:type="dxa"/>
                    <w:shd w:val="clear" w:color="auto" w:fill="auto"/>
                  </w:tcPr>
                  <w:p w:rsidR="00606402" w:rsidRPr="005E5657" w:rsidRDefault="00401612" w:rsidP="00401612">
                    <w:pPr>
                      <w:rPr>
                        <w:rFonts w:ascii="Century Gothic" w:hAnsi="Century Gothic"/>
                      </w:rPr>
                    </w:pPr>
                    <w:r>
                      <w:rPr>
                        <w:rFonts w:ascii="Century Gothic" w:hAnsi="Century Gothic"/>
                      </w:rPr>
                      <w:t>5/21/2015</w:t>
                    </w:r>
                  </w:p>
                </w:tc>
              </w:sdtContent>
            </w:sdt>
          </w:sdtContent>
        </w:sdt>
        <w:tc>
          <w:tcPr>
            <w:tcW w:w="7830" w:type="dxa"/>
            <w:shd w:val="clear" w:color="auto" w:fill="auto"/>
          </w:tcPr>
          <w:p w:rsidR="00606402" w:rsidRPr="005E5657" w:rsidRDefault="00DB40F0" w:rsidP="0072440A">
            <w:pPr>
              <w:rPr>
                <w:rFonts w:ascii="Century Gothic" w:hAnsi="Century Gothic"/>
              </w:rPr>
            </w:pPr>
            <w:sdt>
              <w:sdtPr>
                <w:rPr>
                  <w:rFonts w:ascii="Century Gothic" w:hAnsi="Century Gothic"/>
                </w:rPr>
                <w:id w:val="-2111190170"/>
                <w:placeholder>
                  <w:docPart w:val="9A287B4CA35A4E23B7F5E1D5AD3B54A7"/>
                </w:placeholder>
              </w:sdtPr>
              <w:sdtEndPr/>
              <w:sdtContent>
                <w:r w:rsidR="00401612">
                  <w:rPr>
                    <w:rFonts w:ascii="Century Gothic" w:hAnsi="Century Gothic"/>
                  </w:rPr>
                  <w:t>M</w:t>
                </w:r>
                <w:r w:rsidR="0072440A">
                  <w:rPr>
                    <w:rFonts w:ascii="Century Gothic" w:hAnsi="Century Gothic"/>
                  </w:rPr>
                  <w:t>inor</w:t>
                </w:r>
                <w:bookmarkStart w:id="0" w:name="_GoBack"/>
                <w:bookmarkEnd w:id="0"/>
                <w:r w:rsidR="00401612">
                  <w:rPr>
                    <w:rFonts w:ascii="Century Gothic" w:hAnsi="Century Gothic"/>
                  </w:rPr>
                  <w:t xml:space="preserve"> Amendment to O-P Plan for </w:t>
                </w:r>
                <w:proofErr w:type="spellStart"/>
                <w:r w:rsidR="00401612">
                  <w:rPr>
                    <w:rFonts w:ascii="Century Gothic" w:hAnsi="Century Gothic"/>
                  </w:rPr>
                  <w:t>Americare</w:t>
                </w:r>
                <w:proofErr w:type="spellEnd"/>
                <w:r w:rsidR="00401612">
                  <w:rPr>
                    <w:rFonts w:ascii="Century Gothic" w:hAnsi="Century Gothic"/>
                  </w:rPr>
                  <w:t xml:space="preserve"> at Heritage Village</w:t>
                </w:r>
              </w:sdtContent>
            </w:sdt>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401612" w:rsidP="00C379A1">
          <w:pPr>
            <w:tabs>
              <w:tab w:val="left" w:pos="4530"/>
            </w:tabs>
            <w:rPr>
              <w:rFonts w:ascii="Century Gothic" w:hAnsi="Century Gothic"/>
            </w:rPr>
          </w:pPr>
          <w:r>
            <w:rPr>
              <w:rFonts w:ascii="Century Gothic" w:hAnsi="Century Gothic"/>
            </w:rPr>
            <w:t xml:space="preserve">Approve the major amendment to the “O-P Plan for </w:t>
          </w:r>
          <w:proofErr w:type="spellStart"/>
          <w:r>
            <w:rPr>
              <w:rFonts w:ascii="Century Gothic" w:hAnsi="Century Gothic"/>
            </w:rPr>
            <w:t>Americare</w:t>
          </w:r>
          <w:proofErr w:type="spellEnd"/>
          <w:r>
            <w:rPr>
              <w:rFonts w:ascii="Century Gothic" w:hAnsi="Century Gothic"/>
            </w:rPr>
            <w:t xml:space="preserve"> at Heritage Village.”</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F0" w:rsidRDefault="00DB40F0" w:rsidP="004A4C2D">
      <w:r>
        <w:separator/>
      </w:r>
    </w:p>
  </w:endnote>
  <w:endnote w:type="continuationSeparator" w:id="0">
    <w:p w:rsidR="00DB40F0" w:rsidRDefault="00DB40F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F0" w:rsidRDefault="00DB40F0" w:rsidP="004A4C2D">
      <w:r>
        <w:separator/>
      </w:r>
    </w:p>
  </w:footnote>
  <w:footnote w:type="continuationSeparator" w:id="0">
    <w:p w:rsidR="00DB40F0" w:rsidRDefault="00DB40F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314F9"/>
    <w:rsid w:val="000476B6"/>
    <w:rsid w:val="000564F4"/>
    <w:rsid w:val="00081116"/>
    <w:rsid w:val="00092AD1"/>
    <w:rsid w:val="000E2AA6"/>
    <w:rsid w:val="000E3DAB"/>
    <w:rsid w:val="0011191B"/>
    <w:rsid w:val="001316E3"/>
    <w:rsid w:val="00160464"/>
    <w:rsid w:val="001E142A"/>
    <w:rsid w:val="001E524E"/>
    <w:rsid w:val="001F1288"/>
    <w:rsid w:val="00206FC8"/>
    <w:rsid w:val="002773F7"/>
    <w:rsid w:val="00277A3C"/>
    <w:rsid w:val="002C289E"/>
    <w:rsid w:val="002D380E"/>
    <w:rsid w:val="002F3061"/>
    <w:rsid w:val="003210F8"/>
    <w:rsid w:val="00340994"/>
    <w:rsid w:val="00344C59"/>
    <w:rsid w:val="003800E9"/>
    <w:rsid w:val="00381A9D"/>
    <w:rsid w:val="003C57DC"/>
    <w:rsid w:val="00401612"/>
    <w:rsid w:val="0041404F"/>
    <w:rsid w:val="00480AED"/>
    <w:rsid w:val="0048496D"/>
    <w:rsid w:val="004A4C2D"/>
    <w:rsid w:val="004A51CB"/>
    <w:rsid w:val="004C26F6"/>
    <w:rsid w:val="004C2DE4"/>
    <w:rsid w:val="004F2815"/>
    <w:rsid w:val="004F48BF"/>
    <w:rsid w:val="00572FBB"/>
    <w:rsid w:val="005831E4"/>
    <w:rsid w:val="00591DC5"/>
    <w:rsid w:val="005A3577"/>
    <w:rsid w:val="005B3871"/>
    <w:rsid w:val="005E5657"/>
    <w:rsid w:val="005F6088"/>
    <w:rsid w:val="00606402"/>
    <w:rsid w:val="00625FCB"/>
    <w:rsid w:val="006334F5"/>
    <w:rsid w:val="00646D99"/>
    <w:rsid w:val="006804D7"/>
    <w:rsid w:val="00693AF3"/>
    <w:rsid w:val="006B5163"/>
    <w:rsid w:val="006D6E9E"/>
    <w:rsid w:val="006F185A"/>
    <w:rsid w:val="0072440A"/>
    <w:rsid w:val="007612FB"/>
    <w:rsid w:val="00791D82"/>
    <w:rsid w:val="008078EB"/>
    <w:rsid w:val="0083506B"/>
    <w:rsid w:val="008372DA"/>
    <w:rsid w:val="00852DF7"/>
    <w:rsid w:val="008579AD"/>
    <w:rsid w:val="00883565"/>
    <w:rsid w:val="008C6849"/>
    <w:rsid w:val="008F0551"/>
    <w:rsid w:val="0090259D"/>
    <w:rsid w:val="00942001"/>
    <w:rsid w:val="00945C5D"/>
    <w:rsid w:val="00952E34"/>
    <w:rsid w:val="00970DAF"/>
    <w:rsid w:val="00974B88"/>
    <w:rsid w:val="009851C2"/>
    <w:rsid w:val="00992DCF"/>
    <w:rsid w:val="00995129"/>
    <w:rsid w:val="009B0B65"/>
    <w:rsid w:val="009B5E9C"/>
    <w:rsid w:val="009D5168"/>
    <w:rsid w:val="009F1251"/>
    <w:rsid w:val="00A37B59"/>
    <w:rsid w:val="00A67E22"/>
    <w:rsid w:val="00A85777"/>
    <w:rsid w:val="00B10FCD"/>
    <w:rsid w:val="00B158FC"/>
    <w:rsid w:val="00B26B49"/>
    <w:rsid w:val="00B62049"/>
    <w:rsid w:val="00B968D6"/>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B40F0"/>
    <w:rsid w:val="00DC18D1"/>
    <w:rsid w:val="00DE2810"/>
    <w:rsid w:val="00DF4837"/>
    <w:rsid w:val="00E21F4E"/>
    <w:rsid w:val="00E518F5"/>
    <w:rsid w:val="00E52526"/>
    <w:rsid w:val="00E710DF"/>
    <w:rsid w:val="00E74D19"/>
    <w:rsid w:val="00E75AC3"/>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5159EC3A02C346A584ACFEDA23750439"/>
        <w:category>
          <w:name w:val="General"/>
          <w:gallery w:val="placeholder"/>
        </w:category>
        <w:types>
          <w:type w:val="bbPlcHdr"/>
        </w:types>
        <w:behaviors>
          <w:behavior w:val="content"/>
        </w:behaviors>
        <w:guid w:val="{A9CF23B7-9CD2-4B49-9B99-C7B885C999DE}"/>
      </w:docPartPr>
      <w:docPartBody>
        <w:p w:rsidR="004626DA" w:rsidRDefault="00126CAB" w:rsidP="00126CAB">
          <w:pPr>
            <w:pStyle w:val="5159EC3A02C346A584ACFEDA23750439"/>
          </w:pPr>
          <w:r w:rsidRPr="006D6E9E">
            <w:rPr>
              <w:rFonts w:ascii="Century Gothic" w:hAnsi="Century Gothic"/>
              <w:color w:val="808080" w:themeColor="background1" w:themeShade="80"/>
            </w:rPr>
            <w:t>Primary</w:t>
          </w:r>
        </w:p>
      </w:docPartBody>
    </w:docPart>
    <w:docPart>
      <w:docPartPr>
        <w:name w:val="50745BBA5DE94AF7BB4D99B4680C63A6"/>
        <w:category>
          <w:name w:val="General"/>
          <w:gallery w:val="placeholder"/>
        </w:category>
        <w:types>
          <w:type w:val="bbPlcHdr"/>
        </w:types>
        <w:behaviors>
          <w:behavior w:val="content"/>
        </w:behaviors>
        <w:guid w:val="{D762C203-E276-4A98-BB22-AFEA9F0A547B}"/>
      </w:docPartPr>
      <w:docPartBody>
        <w:p w:rsidR="004626DA" w:rsidRDefault="00126CAB" w:rsidP="00126CAB">
          <w:pPr>
            <w:pStyle w:val="50745BBA5DE94AF7BB4D99B4680C63A6"/>
          </w:pPr>
          <w:r w:rsidRPr="006D6E9E">
            <w:rPr>
              <w:rFonts w:ascii="Century Gothic" w:hAnsi="Century Gothic"/>
              <w:color w:val="808080" w:themeColor="background1" w:themeShade="80"/>
            </w:rPr>
            <w:t>Secondary</w:t>
          </w:r>
        </w:p>
      </w:docPartBody>
    </w:docPart>
    <w:docPart>
      <w:docPartPr>
        <w:name w:val="F1148221CDFD4060B2EE662B86EC847F"/>
        <w:category>
          <w:name w:val="General"/>
          <w:gallery w:val="placeholder"/>
        </w:category>
        <w:types>
          <w:type w:val="bbPlcHdr"/>
        </w:types>
        <w:behaviors>
          <w:behavior w:val="content"/>
        </w:behaviors>
        <w:guid w:val="{C9A5A3C3-8A55-44AB-B916-5D2B983BF386}"/>
      </w:docPartPr>
      <w:docPartBody>
        <w:p w:rsidR="004626DA" w:rsidRDefault="00126CAB" w:rsidP="00126CAB">
          <w:pPr>
            <w:pStyle w:val="F1148221CDFD4060B2EE662B86EC847F"/>
          </w:pPr>
          <w:r w:rsidRPr="006D6E9E">
            <w:rPr>
              <w:rStyle w:val="PlaceholderText"/>
              <w:rFonts w:ascii="Century Gothic" w:hAnsi="Century Gothic"/>
            </w:rPr>
            <w:t>Tertiary</w:t>
          </w:r>
        </w:p>
      </w:docPartBody>
    </w:docPart>
    <w:docPart>
      <w:docPartPr>
        <w:name w:val="C2AED45C3BEF4D5DB66F5A9E1DD52481"/>
        <w:category>
          <w:name w:val="General"/>
          <w:gallery w:val="placeholder"/>
        </w:category>
        <w:types>
          <w:type w:val="bbPlcHdr"/>
        </w:types>
        <w:behaviors>
          <w:behavior w:val="content"/>
        </w:behaviors>
        <w:guid w:val="{C041F128-12AE-44FE-B5E7-140C8E1C0A3D}"/>
      </w:docPartPr>
      <w:docPartBody>
        <w:p w:rsidR="004626DA" w:rsidRDefault="00126CAB" w:rsidP="00126CAB">
          <w:pPr>
            <w:pStyle w:val="C2AED45C3BEF4D5DB66F5A9E1DD52481"/>
          </w:pPr>
          <w:r w:rsidRPr="006D6E9E">
            <w:rPr>
              <w:rFonts w:ascii="Century Gothic" w:hAnsi="Century Gothic"/>
              <w:color w:val="808080" w:themeColor="background1" w:themeShade="80"/>
            </w:rPr>
            <w:t>Primary</w:t>
          </w:r>
        </w:p>
      </w:docPartBody>
    </w:docPart>
    <w:docPart>
      <w:docPartPr>
        <w:name w:val="1942266515CC4A2294E792EE19787F3D"/>
        <w:category>
          <w:name w:val="General"/>
          <w:gallery w:val="placeholder"/>
        </w:category>
        <w:types>
          <w:type w:val="bbPlcHdr"/>
        </w:types>
        <w:behaviors>
          <w:behavior w:val="content"/>
        </w:behaviors>
        <w:guid w:val="{C995413A-C92B-4748-B3C5-BF83122F64F4}"/>
      </w:docPartPr>
      <w:docPartBody>
        <w:p w:rsidR="004626DA" w:rsidRDefault="00126CAB" w:rsidP="00126CAB">
          <w:pPr>
            <w:pStyle w:val="1942266515CC4A2294E792EE19787F3D"/>
          </w:pPr>
          <w:r w:rsidRPr="006D6E9E">
            <w:rPr>
              <w:rStyle w:val="PlaceholderText"/>
              <w:rFonts w:ascii="Century Gothic" w:hAnsi="Century Gothic"/>
            </w:rPr>
            <w:t>Secondary</w:t>
          </w:r>
        </w:p>
      </w:docPartBody>
    </w:docPart>
    <w:docPart>
      <w:docPartPr>
        <w:name w:val="D17E2828085E4F5985372B1ECB5E3BD9"/>
        <w:category>
          <w:name w:val="General"/>
          <w:gallery w:val="placeholder"/>
        </w:category>
        <w:types>
          <w:type w:val="bbPlcHdr"/>
        </w:types>
        <w:behaviors>
          <w:behavior w:val="content"/>
        </w:behaviors>
        <w:guid w:val="{B0439DBB-A9DB-49E7-AF40-9058B9A162B2}"/>
      </w:docPartPr>
      <w:docPartBody>
        <w:p w:rsidR="004626DA" w:rsidRDefault="00126CAB" w:rsidP="00126CAB">
          <w:pPr>
            <w:pStyle w:val="D17E2828085E4F5985372B1ECB5E3BD9"/>
          </w:pPr>
          <w:r w:rsidRPr="006D6E9E">
            <w:rPr>
              <w:rStyle w:val="PlaceholderText"/>
              <w:rFonts w:ascii="Century Gothic" w:hAnsi="Century Gothic"/>
            </w:rPr>
            <w:t>Tertiary</w:t>
          </w:r>
        </w:p>
      </w:docPartBody>
    </w:docPart>
    <w:docPart>
      <w:docPartPr>
        <w:name w:val="C4F391377D744C1A98722BFD84BFC38E"/>
        <w:category>
          <w:name w:val="General"/>
          <w:gallery w:val="placeholder"/>
        </w:category>
        <w:types>
          <w:type w:val="bbPlcHdr"/>
        </w:types>
        <w:behaviors>
          <w:behavior w:val="content"/>
        </w:behaviors>
        <w:guid w:val="{B7B4F322-F7CB-49DB-9340-B5AAFA0AE6AF}"/>
      </w:docPartPr>
      <w:docPartBody>
        <w:p w:rsidR="004626DA" w:rsidRDefault="00126CAB" w:rsidP="00126CAB">
          <w:pPr>
            <w:pStyle w:val="C4F391377D744C1A98722BFD84BFC38E"/>
          </w:pPr>
          <w:r w:rsidRPr="006D6E9E">
            <w:rPr>
              <w:rFonts w:ascii="Century Gothic" w:hAnsi="Century Gothic"/>
              <w:color w:val="808080" w:themeColor="background1" w:themeShade="80"/>
            </w:rPr>
            <w:t>Primary</w:t>
          </w:r>
        </w:p>
      </w:docPartBody>
    </w:docPart>
    <w:docPart>
      <w:docPartPr>
        <w:name w:val="9038F9EEB4DF4F64AC3BB1DB8458148C"/>
        <w:category>
          <w:name w:val="General"/>
          <w:gallery w:val="placeholder"/>
        </w:category>
        <w:types>
          <w:type w:val="bbPlcHdr"/>
        </w:types>
        <w:behaviors>
          <w:behavior w:val="content"/>
        </w:behaviors>
        <w:guid w:val="{65EEAAF1-1097-4817-85C3-B7CF55AA42FC}"/>
      </w:docPartPr>
      <w:docPartBody>
        <w:p w:rsidR="004626DA" w:rsidRDefault="00126CAB" w:rsidP="00126CAB">
          <w:pPr>
            <w:pStyle w:val="9038F9EEB4DF4F64AC3BB1DB8458148C"/>
          </w:pPr>
          <w:r w:rsidRPr="006D6E9E">
            <w:rPr>
              <w:rStyle w:val="PlaceholderText"/>
              <w:rFonts w:ascii="Century Gothic" w:hAnsi="Century Gothic"/>
            </w:rPr>
            <w:t>Secondary</w:t>
          </w:r>
        </w:p>
      </w:docPartBody>
    </w:docPart>
    <w:docPart>
      <w:docPartPr>
        <w:name w:val="174C2115B9064FCFBE316F7C211E0138"/>
        <w:category>
          <w:name w:val="General"/>
          <w:gallery w:val="placeholder"/>
        </w:category>
        <w:types>
          <w:type w:val="bbPlcHdr"/>
        </w:types>
        <w:behaviors>
          <w:behavior w:val="content"/>
        </w:behaviors>
        <w:guid w:val="{53A4BE9C-91FA-4124-9C39-2C6D13B242C4}"/>
      </w:docPartPr>
      <w:docPartBody>
        <w:p w:rsidR="004626DA" w:rsidRDefault="00126CAB" w:rsidP="00126CAB">
          <w:pPr>
            <w:pStyle w:val="174C2115B9064FCFBE316F7C211E0138"/>
          </w:pPr>
          <w:r w:rsidRPr="006D6E9E">
            <w:rPr>
              <w:rStyle w:val="PlaceholderText"/>
              <w:rFonts w:ascii="Century Gothic" w:hAnsi="Century Gothic"/>
            </w:rPr>
            <w:t>Tertiary</w:t>
          </w:r>
        </w:p>
      </w:docPartBody>
    </w:docPart>
    <w:docPart>
      <w:docPartPr>
        <w:name w:val="712CA20C97CD4BE0A6EF4A426E5C40EC"/>
        <w:category>
          <w:name w:val="General"/>
          <w:gallery w:val="placeholder"/>
        </w:category>
        <w:types>
          <w:type w:val="bbPlcHdr"/>
        </w:types>
        <w:behaviors>
          <w:behavior w:val="content"/>
        </w:behaviors>
        <w:guid w:val="{7F145EE5-2840-4149-A824-DFAC85F527F9}"/>
      </w:docPartPr>
      <w:docPartBody>
        <w:p w:rsidR="004626DA" w:rsidRDefault="00126CAB" w:rsidP="00126CAB">
          <w:pPr>
            <w:pStyle w:val="712CA20C97CD4BE0A6EF4A426E5C40EC"/>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883E096F43A949AC8A01598BB6B1913F"/>
        <w:category>
          <w:name w:val="General"/>
          <w:gallery w:val="placeholder"/>
        </w:category>
        <w:types>
          <w:type w:val="bbPlcHdr"/>
        </w:types>
        <w:behaviors>
          <w:behavior w:val="content"/>
        </w:behaviors>
        <w:guid w:val="{756D7C23-B180-42B0-8AA8-27374CE462CB}"/>
      </w:docPartPr>
      <w:docPartBody>
        <w:p w:rsidR="004626DA" w:rsidRDefault="00126CAB" w:rsidP="00126CAB">
          <w:pPr>
            <w:pStyle w:val="883E096F43A949AC8A01598BB6B1913F"/>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80C74E790995433D8C142B3CA561D920"/>
        <w:category>
          <w:name w:val="General"/>
          <w:gallery w:val="placeholder"/>
        </w:category>
        <w:types>
          <w:type w:val="bbPlcHdr"/>
        </w:types>
        <w:behaviors>
          <w:behavior w:val="content"/>
        </w:behaviors>
        <w:guid w:val="{7D3D9756-5FB1-471C-93C9-B5DFCE8CBC10}"/>
      </w:docPartPr>
      <w:docPartBody>
        <w:p w:rsidR="004626DA" w:rsidRDefault="00126CAB" w:rsidP="00126CAB">
          <w:pPr>
            <w:pStyle w:val="80C74E790995433D8C142B3CA561D920"/>
          </w:pPr>
          <w:r w:rsidRPr="00E52526">
            <w:rPr>
              <w:rStyle w:val="PlaceholderText"/>
              <w:rFonts w:ascii="Century Gothic" w:hAnsi="Century Gothic"/>
            </w:rPr>
            <w:t>Briefly state purpose of agenda item. If it’s a Report, title it REPORT - XXXX</w:t>
          </w:r>
        </w:p>
      </w:docPartBody>
    </w:docPart>
    <w:docPart>
      <w:docPartPr>
        <w:name w:val="A6455ECA809C4A5887C5E50D7371B45F"/>
        <w:category>
          <w:name w:val="General"/>
          <w:gallery w:val="placeholder"/>
        </w:category>
        <w:types>
          <w:type w:val="bbPlcHdr"/>
        </w:types>
        <w:behaviors>
          <w:behavior w:val="content"/>
        </w:behaviors>
        <w:guid w:val="{0DA4A633-8A8E-4493-A58C-7F954D1ECCBC}"/>
      </w:docPartPr>
      <w:docPartBody>
        <w:p w:rsidR="004626DA" w:rsidRDefault="00126CAB" w:rsidP="00126CAB">
          <w:pPr>
            <w:pStyle w:val="A6455ECA809C4A5887C5E50D7371B45F"/>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69B4F18B316C4CE5A39DE28E8D04A77C"/>
        <w:category>
          <w:name w:val="General"/>
          <w:gallery w:val="placeholder"/>
        </w:category>
        <w:types>
          <w:type w:val="bbPlcHdr"/>
        </w:types>
        <w:behaviors>
          <w:behavior w:val="content"/>
        </w:behaviors>
        <w:guid w:val="{53D1508A-B7E4-4B7B-ADB6-ED9C8BD3AC93}"/>
      </w:docPartPr>
      <w:docPartBody>
        <w:p w:rsidR="00257606" w:rsidRDefault="00D20CB1" w:rsidP="00D20CB1">
          <w:pPr>
            <w:pStyle w:val="69B4F18B316C4CE5A39DE28E8D04A77C"/>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9283440871E94CD6B8BF60AD7ED31E56"/>
        <w:category>
          <w:name w:val="General"/>
          <w:gallery w:val="placeholder"/>
        </w:category>
        <w:types>
          <w:type w:val="bbPlcHdr"/>
        </w:types>
        <w:behaviors>
          <w:behavior w:val="content"/>
        </w:behaviors>
        <w:guid w:val="{3B94F8E6-E750-4996-A94E-0554B8F7892D}"/>
      </w:docPartPr>
      <w:docPartBody>
        <w:p w:rsidR="00257606" w:rsidRDefault="00D20CB1" w:rsidP="00D20CB1">
          <w:pPr>
            <w:pStyle w:val="9283440871E94CD6B8BF60AD7ED31E56"/>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9A287B4CA35A4E23B7F5E1D5AD3B54A7"/>
        <w:category>
          <w:name w:val="General"/>
          <w:gallery w:val="placeholder"/>
        </w:category>
        <w:types>
          <w:type w:val="bbPlcHdr"/>
        </w:types>
        <w:behaviors>
          <w:behavior w:val="content"/>
        </w:behaviors>
        <w:guid w:val="{91ED3D13-6AE0-4B50-A44A-B5783C2DBB2E}"/>
      </w:docPartPr>
      <w:docPartBody>
        <w:p w:rsidR="00257606" w:rsidRDefault="00D20CB1" w:rsidP="00D20CB1">
          <w:pPr>
            <w:pStyle w:val="9A287B4CA35A4E23B7F5E1D5AD3B54A7"/>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76ECF5CCE88643998101C366AF851593"/>
        <w:category>
          <w:name w:val="General"/>
          <w:gallery w:val="placeholder"/>
        </w:category>
        <w:types>
          <w:type w:val="bbPlcHdr"/>
        </w:types>
        <w:behaviors>
          <w:behavior w:val="content"/>
        </w:behaviors>
        <w:guid w:val="{20BF342E-39DC-4A6D-83AE-6110BA75B516}"/>
      </w:docPartPr>
      <w:docPartBody>
        <w:p w:rsidR="00257606" w:rsidRDefault="00D20CB1" w:rsidP="00D20CB1">
          <w:pPr>
            <w:pStyle w:val="76ECF5CCE88643998101C366AF85159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613F744ED05C4C6B898CF485DB2CC55F"/>
        <w:category>
          <w:name w:val="General"/>
          <w:gallery w:val="placeholder"/>
        </w:category>
        <w:types>
          <w:type w:val="bbPlcHdr"/>
        </w:types>
        <w:behaviors>
          <w:behavior w:val="content"/>
        </w:behaviors>
        <w:guid w:val="{35E0711C-B60D-4875-895F-79D1CB2CA545}"/>
      </w:docPartPr>
      <w:docPartBody>
        <w:p w:rsidR="00257606" w:rsidRDefault="00D20CB1" w:rsidP="00D20CB1">
          <w:pPr>
            <w:pStyle w:val="613F744ED05C4C6B898CF485DB2CC55F"/>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D63AD74EC6E3489CB07F4CD7F44DDAF4"/>
        <w:category>
          <w:name w:val="General"/>
          <w:gallery w:val="placeholder"/>
        </w:category>
        <w:types>
          <w:type w:val="bbPlcHdr"/>
        </w:types>
        <w:behaviors>
          <w:behavior w:val="content"/>
        </w:behaviors>
        <w:guid w:val="{1D5B431D-C53A-4D59-A170-0896247546BA}"/>
      </w:docPartPr>
      <w:docPartBody>
        <w:p w:rsidR="00257606" w:rsidRDefault="00D20CB1" w:rsidP="00D20CB1">
          <w:pPr>
            <w:pStyle w:val="D63AD74EC6E3489CB07F4CD7F44DDAF4"/>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26CAB"/>
    <w:rsid w:val="0013015F"/>
    <w:rsid w:val="001E1DFB"/>
    <w:rsid w:val="0024399D"/>
    <w:rsid w:val="00257606"/>
    <w:rsid w:val="002E6193"/>
    <w:rsid w:val="00331D1F"/>
    <w:rsid w:val="0034754C"/>
    <w:rsid w:val="003C79DA"/>
    <w:rsid w:val="00412C43"/>
    <w:rsid w:val="0043257E"/>
    <w:rsid w:val="004626DA"/>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20CB1"/>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20CB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26C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D785F46448984067A1E5CF3F0CE906E7">
    <w:name w:val="D785F46448984067A1E5CF3F0CE906E7"/>
    <w:rsid w:val="00126CAB"/>
  </w:style>
  <w:style w:type="paragraph" w:customStyle="1" w:styleId="0F7724C5AEFF4EAF80BA216D6DE0CCD4">
    <w:name w:val="0F7724C5AEFF4EAF80BA216D6DE0CCD4"/>
    <w:rsid w:val="00126CAB"/>
  </w:style>
  <w:style w:type="paragraph" w:customStyle="1" w:styleId="A708E19AF43244348B8101D6CBE88A8B">
    <w:name w:val="A708E19AF43244348B8101D6CBE88A8B"/>
    <w:rsid w:val="00126CAB"/>
  </w:style>
  <w:style w:type="paragraph" w:customStyle="1" w:styleId="A7E2F468599441F5B1BFE603265A6328">
    <w:name w:val="A7E2F468599441F5B1BFE603265A6328"/>
    <w:rsid w:val="00126CAB"/>
  </w:style>
  <w:style w:type="paragraph" w:customStyle="1" w:styleId="102C8043F4B443158C663A04B5800803">
    <w:name w:val="102C8043F4B443158C663A04B5800803"/>
    <w:rsid w:val="00126CAB"/>
  </w:style>
  <w:style w:type="paragraph" w:customStyle="1" w:styleId="886D76BA55F943F3A5BC65C05ADF547C">
    <w:name w:val="886D76BA55F943F3A5BC65C05ADF547C"/>
    <w:rsid w:val="00126CAB"/>
  </w:style>
  <w:style w:type="paragraph" w:customStyle="1" w:styleId="5159EC3A02C346A584ACFEDA23750439">
    <w:name w:val="5159EC3A02C346A584ACFEDA23750439"/>
    <w:rsid w:val="00126CAB"/>
  </w:style>
  <w:style w:type="paragraph" w:customStyle="1" w:styleId="50745BBA5DE94AF7BB4D99B4680C63A6">
    <w:name w:val="50745BBA5DE94AF7BB4D99B4680C63A6"/>
    <w:rsid w:val="00126CAB"/>
  </w:style>
  <w:style w:type="paragraph" w:customStyle="1" w:styleId="F1148221CDFD4060B2EE662B86EC847F">
    <w:name w:val="F1148221CDFD4060B2EE662B86EC847F"/>
    <w:rsid w:val="00126CAB"/>
  </w:style>
  <w:style w:type="paragraph" w:customStyle="1" w:styleId="C2AED45C3BEF4D5DB66F5A9E1DD52481">
    <w:name w:val="C2AED45C3BEF4D5DB66F5A9E1DD52481"/>
    <w:rsid w:val="00126CAB"/>
  </w:style>
  <w:style w:type="paragraph" w:customStyle="1" w:styleId="1942266515CC4A2294E792EE19787F3D">
    <w:name w:val="1942266515CC4A2294E792EE19787F3D"/>
    <w:rsid w:val="00126CAB"/>
  </w:style>
  <w:style w:type="paragraph" w:customStyle="1" w:styleId="D17E2828085E4F5985372B1ECB5E3BD9">
    <w:name w:val="D17E2828085E4F5985372B1ECB5E3BD9"/>
    <w:rsid w:val="00126CAB"/>
  </w:style>
  <w:style w:type="paragraph" w:customStyle="1" w:styleId="C4F391377D744C1A98722BFD84BFC38E">
    <w:name w:val="C4F391377D744C1A98722BFD84BFC38E"/>
    <w:rsid w:val="00126CAB"/>
  </w:style>
  <w:style w:type="paragraph" w:customStyle="1" w:styleId="9038F9EEB4DF4F64AC3BB1DB8458148C">
    <w:name w:val="9038F9EEB4DF4F64AC3BB1DB8458148C"/>
    <w:rsid w:val="00126CAB"/>
  </w:style>
  <w:style w:type="paragraph" w:customStyle="1" w:styleId="174C2115B9064FCFBE316F7C211E0138">
    <w:name w:val="174C2115B9064FCFBE316F7C211E0138"/>
    <w:rsid w:val="00126CAB"/>
  </w:style>
  <w:style w:type="paragraph" w:customStyle="1" w:styleId="712CA20C97CD4BE0A6EF4A426E5C40EC">
    <w:name w:val="712CA20C97CD4BE0A6EF4A426E5C40EC"/>
    <w:rsid w:val="00126CAB"/>
  </w:style>
  <w:style w:type="paragraph" w:customStyle="1" w:styleId="883E096F43A949AC8A01598BB6B1913F">
    <w:name w:val="883E096F43A949AC8A01598BB6B1913F"/>
    <w:rsid w:val="00126CAB"/>
  </w:style>
  <w:style w:type="paragraph" w:customStyle="1" w:styleId="80C74E790995433D8C142B3CA561D920">
    <w:name w:val="80C74E790995433D8C142B3CA561D920"/>
    <w:rsid w:val="00126CAB"/>
  </w:style>
  <w:style w:type="paragraph" w:customStyle="1" w:styleId="A6455ECA809C4A5887C5E50D7371B45F">
    <w:name w:val="A6455ECA809C4A5887C5E50D7371B45F"/>
    <w:rsid w:val="00126CAB"/>
  </w:style>
  <w:style w:type="paragraph" w:customStyle="1" w:styleId="69B4F18B316C4CE5A39DE28E8D04A77C">
    <w:name w:val="69B4F18B316C4CE5A39DE28E8D04A77C"/>
    <w:rsid w:val="00D20CB1"/>
  </w:style>
  <w:style w:type="paragraph" w:customStyle="1" w:styleId="9283440871E94CD6B8BF60AD7ED31E56">
    <w:name w:val="9283440871E94CD6B8BF60AD7ED31E56"/>
    <w:rsid w:val="00D20CB1"/>
  </w:style>
  <w:style w:type="paragraph" w:customStyle="1" w:styleId="9A287B4CA35A4E23B7F5E1D5AD3B54A7">
    <w:name w:val="9A287B4CA35A4E23B7F5E1D5AD3B54A7"/>
    <w:rsid w:val="00D20CB1"/>
  </w:style>
  <w:style w:type="paragraph" w:customStyle="1" w:styleId="76ECF5CCE88643998101C366AF851593">
    <w:name w:val="76ECF5CCE88643998101C366AF851593"/>
    <w:rsid w:val="00D20CB1"/>
  </w:style>
  <w:style w:type="paragraph" w:customStyle="1" w:styleId="613F744ED05C4C6B898CF485DB2CC55F">
    <w:name w:val="613F744ED05C4C6B898CF485DB2CC55F"/>
    <w:rsid w:val="00D20CB1"/>
  </w:style>
  <w:style w:type="paragraph" w:customStyle="1" w:styleId="D63AD74EC6E3489CB07F4CD7F44DDAF4">
    <w:name w:val="D63AD74EC6E3489CB07F4CD7F44DDAF4"/>
    <w:rsid w:val="00D20C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D20CB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26CA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D785F46448984067A1E5CF3F0CE906E7">
    <w:name w:val="D785F46448984067A1E5CF3F0CE906E7"/>
    <w:rsid w:val="00126CAB"/>
  </w:style>
  <w:style w:type="paragraph" w:customStyle="1" w:styleId="0F7724C5AEFF4EAF80BA216D6DE0CCD4">
    <w:name w:val="0F7724C5AEFF4EAF80BA216D6DE0CCD4"/>
    <w:rsid w:val="00126CAB"/>
  </w:style>
  <w:style w:type="paragraph" w:customStyle="1" w:styleId="A708E19AF43244348B8101D6CBE88A8B">
    <w:name w:val="A708E19AF43244348B8101D6CBE88A8B"/>
    <w:rsid w:val="00126CAB"/>
  </w:style>
  <w:style w:type="paragraph" w:customStyle="1" w:styleId="A7E2F468599441F5B1BFE603265A6328">
    <w:name w:val="A7E2F468599441F5B1BFE603265A6328"/>
    <w:rsid w:val="00126CAB"/>
  </w:style>
  <w:style w:type="paragraph" w:customStyle="1" w:styleId="102C8043F4B443158C663A04B5800803">
    <w:name w:val="102C8043F4B443158C663A04B5800803"/>
    <w:rsid w:val="00126CAB"/>
  </w:style>
  <w:style w:type="paragraph" w:customStyle="1" w:styleId="886D76BA55F943F3A5BC65C05ADF547C">
    <w:name w:val="886D76BA55F943F3A5BC65C05ADF547C"/>
    <w:rsid w:val="00126CAB"/>
  </w:style>
  <w:style w:type="paragraph" w:customStyle="1" w:styleId="5159EC3A02C346A584ACFEDA23750439">
    <w:name w:val="5159EC3A02C346A584ACFEDA23750439"/>
    <w:rsid w:val="00126CAB"/>
  </w:style>
  <w:style w:type="paragraph" w:customStyle="1" w:styleId="50745BBA5DE94AF7BB4D99B4680C63A6">
    <w:name w:val="50745BBA5DE94AF7BB4D99B4680C63A6"/>
    <w:rsid w:val="00126CAB"/>
  </w:style>
  <w:style w:type="paragraph" w:customStyle="1" w:styleId="F1148221CDFD4060B2EE662B86EC847F">
    <w:name w:val="F1148221CDFD4060B2EE662B86EC847F"/>
    <w:rsid w:val="00126CAB"/>
  </w:style>
  <w:style w:type="paragraph" w:customStyle="1" w:styleId="C2AED45C3BEF4D5DB66F5A9E1DD52481">
    <w:name w:val="C2AED45C3BEF4D5DB66F5A9E1DD52481"/>
    <w:rsid w:val="00126CAB"/>
  </w:style>
  <w:style w:type="paragraph" w:customStyle="1" w:styleId="1942266515CC4A2294E792EE19787F3D">
    <w:name w:val="1942266515CC4A2294E792EE19787F3D"/>
    <w:rsid w:val="00126CAB"/>
  </w:style>
  <w:style w:type="paragraph" w:customStyle="1" w:styleId="D17E2828085E4F5985372B1ECB5E3BD9">
    <w:name w:val="D17E2828085E4F5985372B1ECB5E3BD9"/>
    <w:rsid w:val="00126CAB"/>
  </w:style>
  <w:style w:type="paragraph" w:customStyle="1" w:styleId="C4F391377D744C1A98722BFD84BFC38E">
    <w:name w:val="C4F391377D744C1A98722BFD84BFC38E"/>
    <w:rsid w:val="00126CAB"/>
  </w:style>
  <w:style w:type="paragraph" w:customStyle="1" w:styleId="9038F9EEB4DF4F64AC3BB1DB8458148C">
    <w:name w:val="9038F9EEB4DF4F64AC3BB1DB8458148C"/>
    <w:rsid w:val="00126CAB"/>
  </w:style>
  <w:style w:type="paragraph" w:customStyle="1" w:styleId="174C2115B9064FCFBE316F7C211E0138">
    <w:name w:val="174C2115B9064FCFBE316F7C211E0138"/>
    <w:rsid w:val="00126CAB"/>
  </w:style>
  <w:style w:type="paragraph" w:customStyle="1" w:styleId="712CA20C97CD4BE0A6EF4A426E5C40EC">
    <w:name w:val="712CA20C97CD4BE0A6EF4A426E5C40EC"/>
    <w:rsid w:val="00126CAB"/>
  </w:style>
  <w:style w:type="paragraph" w:customStyle="1" w:styleId="883E096F43A949AC8A01598BB6B1913F">
    <w:name w:val="883E096F43A949AC8A01598BB6B1913F"/>
    <w:rsid w:val="00126CAB"/>
  </w:style>
  <w:style w:type="paragraph" w:customStyle="1" w:styleId="80C74E790995433D8C142B3CA561D920">
    <w:name w:val="80C74E790995433D8C142B3CA561D920"/>
    <w:rsid w:val="00126CAB"/>
  </w:style>
  <w:style w:type="paragraph" w:customStyle="1" w:styleId="A6455ECA809C4A5887C5E50D7371B45F">
    <w:name w:val="A6455ECA809C4A5887C5E50D7371B45F"/>
    <w:rsid w:val="00126CAB"/>
  </w:style>
  <w:style w:type="paragraph" w:customStyle="1" w:styleId="69B4F18B316C4CE5A39DE28E8D04A77C">
    <w:name w:val="69B4F18B316C4CE5A39DE28E8D04A77C"/>
    <w:rsid w:val="00D20CB1"/>
  </w:style>
  <w:style w:type="paragraph" w:customStyle="1" w:styleId="9283440871E94CD6B8BF60AD7ED31E56">
    <w:name w:val="9283440871E94CD6B8BF60AD7ED31E56"/>
    <w:rsid w:val="00D20CB1"/>
  </w:style>
  <w:style w:type="paragraph" w:customStyle="1" w:styleId="9A287B4CA35A4E23B7F5E1D5AD3B54A7">
    <w:name w:val="9A287B4CA35A4E23B7F5E1D5AD3B54A7"/>
    <w:rsid w:val="00D20CB1"/>
  </w:style>
  <w:style w:type="paragraph" w:customStyle="1" w:styleId="76ECF5CCE88643998101C366AF851593">
    <w:name w:val="76ECF5CCE88643998101C366AF851593"/>
    <w:rsid w:val="00D20CB1"/>
  </w:style>
  <w:style w:type="paragraph" w:customStyle="1" w:styleId="613F744ED05C4C6B898CF485DB2CC55F">
    <w:name w:val="613F744ED05C4C6B898CF485DB2CC55F"/>
    <w:rsid w:val="00D20CB1"/>
  </w:style>
  <w:style w:type="paragraph" w:customStyle="1" w:styleId="D63AD74EC6E3489CB07F4CD7F44DDAF4">
    <w:name w:val="D63AD74EC6E3489CB07F4CD7F44DDAF4"/>
    <w:rsid w:val="00D20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43FE7-F390-45AB-A286-742B8384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5</cp:revision>
  <cp:lastPrinted>2013-11-01T14:38:00Z</cp:lastPrinted>
  <dcterms:created xsi:type="dcterms:W3CDTF">2017-01-27T19:13:00Z</dcterms:created>
  <dcterms:modified xsi:type="dcterms:W3CDTF">2017-01-30T16:19:00Z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