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21FBA">
            <w:rPr>
              <w:rStyle w:val="Style3"/>
              <w:rFonts w:eastAsiaTheme="majorEastAsia"/>
            </w:rPr>
            <w:t>Community Development - BSD</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A0609F">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21FBA">
            <w:rPr>
              <w:rStyle w:val="Style3"/>
              <w:rFonts w:eastAsiaTheme="majorEastAsia"/>
            </w:rPr>
            <w:t xml:space="preserve">Resolution to allow the </w:t>
          </w:r>
          <w:r w:rsidR="00A121ED">
            <w:rPr>
              <w:rStyle w:val="Style3"/>
              <w:rFonts w:eastAsiaTheme="majorEastAsia"/>
            </w:rPr>
            <w:t>construction of a new multi-family structure at 2406 Boulder Springs Drive</w:t>
          </w:r>
          <w:r w:rsidR="00821FBA">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821FBA" w:rsidRDefault="00821FBA">
          <w:pPr>
            <w:rPr>
              <w:rFonts w:ascii="Century Gothic" w:hAnsi="Century Gothic"/>
            </w:rPr>
          </w:pPr>
          <w:r w:rsidRPr="00821FBA">
            <w:rPr>
              <w:rFonts w:ascii="Century Gothic" w:hAnsi="Century Gothic"/>
            </w:rPr>
            <w:t>Approval of th</w:t>
          </w:r>
          <w:r w:rsidR="00B825DB">
            <w:rPr>
              <w:rFonts w:ascii="Century Gothic" w:hAnsi="Century Gothic"/>
            </w:rPr>
            <w:t>is r</w:t>
          </w:r>
          <w:r w:rsidRPr="00821FBA">
            <w:rPr>
              <w:rFonts w:ascii="Century Gothic" w:hAnsi="Century Gothic"/>
            </w:rPr>
            <w:t xml:space="preserve">esolution will allow a </w:t>
          </w:r>
          <w:r w:rsidR="00A121ED">
            <w:rPr>
              <w:rFonts w:ascii="Century Gothic" w:hAnsi="Century Gothic"/>
            </w:rPr>
            <w:t>building</w:t>
          </w:r>
          <w:r w:rsidRPr="00821FBA">
            <w:rPr>
              <w:rFonts w:ascii="Century Gothic" w:hAnsi="Century Gothic"/>
            </w:rPr>
            <w:t xml:space="preserve"> permit prior to the expiration of the administrative delay ordinance (No. 022823), amended November 21, 2016 (No. 022992), which prohibits the </w:t>
          </w:r>
          <w:r w:rsidR="00A121ED">
            <w:rPr>
              <w:rFonts w:ascii="Century Gothic" w:hAnsi="Century Gothic"/>
            </w:rPr>
            <w:t>construction</w:t>
          </w:r>
          <w:r w:rsidRPr="00821FBA">
            <w:rPr>
              <w:rFonts w:ascii="Century Gothic" w:hAnsi="Century Gothic"/>
            </w:rPr>
            <w:t xml:space="preserve"> of </w:t>
          </w:r>
          <w:r w:rsidR="00A121ED">
            <w:rPr>
              <w:rFonts w:ascii="Century Gothic" w:hAnsi="Century Gothic"/>
            </w:rPr>
            <w:t xml:space="preserve">new multi-family </w:t>
          </w:r>
          <w:r w:rsidRPr="00821FBA">
            <w:rPr>
              <w:rFonts w:ascii="Century Gothic" w:hAnsi="Century Gothic"/>
            </w:rPr>
            <w:t xml:space="preserve">structures in a defined central Columbia area until March 31, 2017. Limited exceptions to the delay may be allowed by the City Council as provided in Section </w:t>
          </w:r>
          <w:r w:rsidR="00DC4BD7">
            <w:rPr>
              <w:rFonts w:ascii="Century Gothic" w:hAnsi="Century Gothic"/>
            </w:rPr>
            <w:t>3</w:t>
          </w:r>
          <w:r w:rsidRPr="00821FBA">
            <w:rPr>
              <w:rFonts w:ascii="Century Gothic" w:hAnsi="Century Gothic"/>
            </w:rPr>
            <w:t xml:space="preserve"> of the original ordinance. The property owner</w:t>
          </w:r>
          <w:r w:rsidR="00D619EA">
            <w:rPr>
              <w:rFonts w:ascii="Century Gothic" w:hAnsi="Century Gothic"/>
            </w:rPr>
            <w:t>, Mills Properties,</w:t>
          </w:r>
          <w:r w:rsidRPr="00821FBA">
            <w:rPr>
              <w:rFonts w:ascii="Century Gothic" w:hAnsi="Century Gothic"/>
            </w:rPr>
            <w:t xml:space="preserve"> requests a </w:t>
          </w:r>
          <w:r w:rsidR="00A121ED">
            <w:rPr>
              <w:rFonts w:ascii="Century Gothic" w:hAnsi="Century Gothic"/>
            </w:rPr>
            <w:t>building</w:t>
          </w:r>
          <w:r w:rsidRPr="00821FBA">
            <w:rPr>
              <w:rFonts w:ascii="Century Gothic" w:hAnsi="Century Gothic"/>
            </w:rPr>
            <w:t xml:space="preserve"> permit to </w:t>
          </w:r>
          <w:r w:rsidR="00A121ED">
            <w:rPr>
              <w:rFonts w:ascii="Century Gothic" w:hAnsi="Century Gothic"/>
            </w:rPr>
            <w:t>construct a new three story, multi-family structure consisting of 18 one</w:t>
          </w:r>
          <w:r w:rsidR="00D619EA">
            <w:rPr>
              <w:rFonts w:ascii="Century Gothic" w:hAnsi="Century Gothic"/>
            </w:rPr>
            <w:t>-</w:t>
          </w:r>
          <w:r w:rsidR="00A121ED">
            <w:rPr>
              <w:rFonts w:ascii="Century Gothic" w:hAnsi="Century Gothic"/>
            </w:rPr>
            <w:t>bedroom units.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821FBA" w:rsidRDefault="00821FBA" w:rsidP="00821FBA">
          <w:pPr>
            <w:rPr>
              <w:rFonts w:ascii="Century Gothic" w:eastAsiaTheme="minorHAnsi" w:hAnsi="Century Gothic"/>
            </w:rPr>
          </w:pPr>
          <w:r w:rsidRPr="00821FBA">
            <w:rPr>
              <w:rFonts w:ascii="Century Gothic" w:eastAsiaTheme="minorHAnsi" w:hAnsi="Century Gothic"/>
            </w:rPr>
            <w:t xml:space="preserve">An application for </w:t>
          </w:r>
          <w:r w:rsidR="00176C10">
            <w:rPr>
              <w:rFonts w:ascii="Century Gothic" w:eastAsiaTheme="minorHAnsi" w:hAnsi="Century Gothic"/>
            </w:rPr>
            <w:t>a building permit</w:t>
          </w:r>
          <w:r w:rsidRPr="00821FBA">
            <w:rPr>
              <w:rFonts w:ascii="Century Gothic" w:eastAsiaTheme="minorHAnsi" w:hAnsi="Century Gothic"/>
            </w:rPr>
            <w:t xml:space="preserve"> was submitted to the Community Development Department on </w:t>
          </w:r>
          <w:r w:rsidR="00176C10">
            <w:rPr>
              <w:rFonts w:ascii="Century Gothic" w:eastAsiaTheme="minorHAnsi" w:hAnsi="Century Gothic"/>
            </w:rPr>
            <w:t>January 3, 2017</w:t>
          </w:r>
          <w:r w:rsidRPr="00821FBA">
            <w:rPr>
              <w:rFonts w:ascii="Century Gothic" w:eastAsiaTheme="minorHAnsi" w:hAnsi="Century Gothic"/>
            </w:rPr>
            <w:t xml:space="preserve">. Attached are the </w:t>
          </w:r>
          <w:r w:rsidR="00176C10">
            <w:rPr>
              <w:rFonts w:ascii="Century Gothic" w:eastAsiaTheme="minorHAnsi" w:hAnsi="Century Gothic"/>
            </w:rPr>
            <w:t>building</w:t>
          </w:r>
          <w:r w:rsidRPr="00821FBA">
            <w:rPr>
              <w:rFonts w:ascii="Century Gothic" w:eastAsiaTheme="minorHAnsi" w:hAnsi="Century Gothic"/>
            </w:rPr>
            <w:t xml:space="preserve"> permit application and a site plan.</w:t>
          </w:r>
        </w:p>
        <w:p w:rsidR="00B825DB" w:rsidRPr="00821FBA" w:rsidRDefault="00B825DB" w:rsidP="00821FBA">
          <w:pPr>
            <w:rPr>
              <w:rFonts w:ascii="Century Gothic" w:eastAsiaTheme="minorHAnsi" w:hAnsi="Century Gothic"/>
            </w:rPr>
          </w:pPr>
        </w:p>
        <w:p w:rsidR="00DC4BD7" w:rsidRPr="00821FBA" w:rsidRDefault="00DC4BD7" w:rsidP="00821FBA">
          <w:pPr>
            <w:spacing w:after="200" w:line="276" w:lineRule="auto"/>
            <w:rPr>
              <w:rFonts w:ascii="Century Gothic" w:eastAsiaTheme="minorHAnsi" w:hAnsi="Century Gothic"/>
            </w:rPr>
          </w:pPr>
          <w:r>
            <w:rPr>
              <w:rFonts w:ascii="Century Gothic" w:eastAsiaTheme="minorHAnsi" w:hAnsi="Century Gothic"/>
            </w:rPr>
            <w:t>The Boulder Springs d</w:t>
          </w:r>
          <w:r w:rsidR="00176C10">
            <w:rPr>
              <w:rFonts w:ascii="Century Gothic" w:eastAsiaTheme="minorHAnsi" w:hAnsi="Century Gothic"/>
            </w:rPr>
            <w:t>evelopment</w:t>
          </w:r>
          <w:r w:rsidR="00D619EA">
            <w:rPr>
              <w:rFonts w:ascii="Century Gothic" w:eastAsiaTheme="minorHAnsi" w:hAnsi="Century Gothic"/>
            </w:rPr>
            <w:t xml:space="preserve"> is located</w:t>
          </w:r>
          <w:r w:rsidR="00A0609F">
            <w:rPr>
              <w:rFonts w:ascii="Century Gothic" w:eastAsiaTheme="minorHAnsi" w:hAnsi="Century Gothic"/>
            </w:rPr>
            <w:t xml:space="preserve"> </w:t>
          </w:r>
          <w:r>
            <w:rPr>
              <w:rFonts w:ascii="Century Gothic" w:eastAsiaTheme="minorHAnsi" w:hAnsi="Century Gothic"/>
            </w:rPr>
            <w:t xml:space="preserve">south of the University of Missouri- Columbia </w:t>
          </w:r>
          <w:r w:rsidR="00A0609F">
            <w:rPr>
              <w:rFonts w:ascii="Century Gothic" w:eastAsiaTheme="minorHAnsi" w:hAnsi="Century Gothic"/>
            </w:rPr>
            <w:t xml:space="preserve">campus </w:t>
          </w:r>
          <w:r>
            <w:rPr>
              <w:rFonts w:ascii="Century Gothic" w:eastAsiaTheme="minorHAnsi" w:hAnsi="Century Gothic"/>
            </w:rPr>
            <w:t xml:space="preserve">on the east side of Providence Road. Development of this subdivision </w:t>
          </w:r>
          <w:r w:rsidR="00176C10">
            <w:rPr>
              <w:rFonts w:ascii="Century Gothic" w:eastAsiaTheme="minorHAnsi" w:hAnsi="Century Gothic"/>
            </w:rPr>
            <w:t>dates back to 2007</w:t>
          </w:r>
          <w:r>
            <w:rPr>
              <w:rFonts w:ascii="Century Gothic" w:eastAsiaTheme="minorHAnsi" w:hAnsi="Century Gothic"/>
            </w:rPr>
            <w:t xml:space="preserve"> and has continued steadily </w:t>
          </w:r>
          <w:r w:rsidR="00F6508F">
            <w:rPr>
              <w:rFonts w:ascii="Century Gothic" w:eastAsiaTheme="minorHAnsi" w:hAnsi="Century Gothic"/>
            </w:rPr>
            <w:t xml:space="preserve">over </w:t>
          </w:r>
          <w:r>
            <w:rPr>
              <w:rFonts w:ascii="Century Gothic" w:eastAsiaTheme="minorHAnsi" w:hAnsi="Century Gothic"/>
            </w:rPr>
            <w:t>the past ten years.</w:t>
          </w:r>
        </w:p>
        <w:p w:rsidR="00A0609F" w:rsidRDefault="00821FBA" w:rsidP="00821FBA">
          <w:pPr>
            <w:spacing w:after="200" w:line="276" w:lineRule="auto"/>
            <w:rPr>
              <w:rFonts w:ascii="Century Gothic" w:eastAsiaTheme="minorHAnsi" w:hAnsi="Century Gothic"/>
            </w:rPr>
          </w:pPr>
          <w:r w:rsidRPr="00821FBA">
            <w:rPr>
              <w:rFonts w:ascii="Century Gothic" w:eastAsiaTheme="minorHAnsi" w:hAnsi="Century Gothic"/>
            </w:rPr>
            <w:t xml:space="preserve">The Council may determine </w:t>
          </w:r>
          <w:r w:rsidR="00DC4BD7">
            <w:rPr>
              <w:rFonts w:ascii="Century Gothic" w:eastAsiaTheme="minorHAnsi" w:hAnsi="Century Gothic"/>
            </w:rPr>
            <w:t xml:space="preserve">that </w:t>
          </w:r>
          <w:r w:rsidRPr="00821FBA">
            <w:rPr>
              <w:rFonts w:ascii="Century Gothic" w:eastAsiaTheme="minorHAnsi" w:hAnsi="Century Gothic"/>
            </w:rPr>
            <w:t xml:space="preserve">the </w:t>
          </w:r>
          <w:r w:rsidR="00DC4BD7">
            <w:rPr>
              <w:rFonts w:ascii="Century Gothic" w:eastAsiaTheme="minorHAnsi" w:hAnsi="Century Gothic"/>
            </w:rPr>
            <w:t>failure to allow the construction of the structure</w:t>
          </w:r>
          <w:r w:rsidRPr="00821FBA">
            <w:rPr>
              <w:rFonts w:ascii="Century Gothic" w:eastAsiaTheme="minorHAnsi" w:hAnsi="Century Gothic"/>
            </w:rPr>
            <w:t xml:space="preserve"> </w:t>
          </w:r>
          <w:r w:rsidR="00DC4BD7">
            <w:rPr>
              <w:rFonts w:ascii="Century Gothic" w:eastAsiaTheme="minorHAnsi" w:hAnsi="Century Gothic"/>
            </w:rPr>
            <w:t>would cause undo and substantial economic hardship to the property owner, adequate infrastructure exists to provide necessary City services, and such construction will not otherwise be detrimental to the health, safety, and general welfare of the City</w:t>
          </w:r>
          <w:r w:rsidRPr="00821FBA">
            <w:rPr>
              <w:rFonts w:ascii="Century Gothic" w:eastAsiaTheme="minorHAnsi" w:hAnsi="Century Gothic"/>
            </w:rPr>
            <w:t xml:space="preserve">. The Council can </w:t>
          </w:r>
          <w:r w:rsidR="00DC4BD7">
            <w:rPr>
              <w:rFonts w:ascii="Century Gothic" w:eastAsiaTheme="minorHAnsi" w:hAnsi="Century Gothic"/>
            </w:rPr>
            <w:t xml:space="preserve">determine that the property owner has taken adequate steps to design and construct the structure in a manner which will maintain the </w:t>
          </w:r>
          <w:r w:rsidR="00A0609F">
            <w:rPr>
              <w:rFonts w:ascii="Century Gothic" w:eastAsiaTheme="minorHAnsi" w:hAnsi="Century Gothic"/>
            </w:rPr>
            <w:t>vital legacy of cultural, educational, aesthetic, inspirational, and/or economic benefits of the property and surrounding neighborhood. The Council can also determine that the construction complies with all existing and foreseeable planned City regulations.</w:t>
          </w:r>
        </w:p>
        <w:p w:rsidR="00A0609F" w:rsidRPr="00821FBA" w:rsidRDefault="00A0609F" w:rsidP="00821FBA">
          <w:pPr>
            <w:spacing w:after="200" w:line="276" w:lineRule="auto"/>
            <w:rPr>
              <w:rFonts w:ascii="Century Gothic" w:eastAsiaTheme="minorHAnsi" w:hAnsi="Century Gothic"/>
            </w:rPr>
          </w:pPr>
          <w:r>
            <w:rPr>
              <w:rFonts w:ascii="Century Gothic" w:eastAsiaTheme="minorHAnsi" w:hAnsi="Century Gothic"/>
            </w:rPr>
            <w:t>The proposed structure is consistent in design with the other structures built within the development to date and will be required to meet current City R-3 zoning regulations prior to permit issuance. The infrastructure built within this development was constructed with this building in mind.</w:t>
          </w:r>
          <w:r w:rsidR="00F6508F">
            <w:rPr>
              <w:rFonts w:ascii="Century Gothic" w:eastAsiaTheme="minorHAnsi" w:hAnsi="Century Gothic"/>
            </w:rPr>
            <w:t xml:space="preserve"> Considering the age</w:t>
          </w:r>
          <w:r w:rsidR="00F7608B">
            <w:rPr>
              <w:rFonts w:ascii="Century Gothic" w:eastAsiaTheme="minorHAnsi" w:hAnsi="Century Gothic"/>
            </w:rPr>
            <w:t xml:space="preserve"> and location</w:t>
          </w:r>
          <w:r w:rsidR="00F6508F">
            <w:rPr>
              <w:rFonts w:ascii="Century Gothic" w:eastAsiaTheme="minorHAnsi" w:hAnsi="Century Gothic"/>
            </w:rPr>
            <w:t xml:space="preserve"> of the project and its steady pace of development, it seems reasonable to allow the owner to proceed with the last planned building without further delay.</w:t>
          </w:r>
        </w:p>
        <w:p w:rsidR="00CE4274" w:rsidRDefault="00AD6BCF"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21FB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21FBA">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AD6BCF">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76CED">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21FBA">
            <w:rPr>
              <w:rStyle w:val="Style3"/>
            </w:rPr>
            <w:t>Not Applicable</w:t>
          </w:r>
        </w:sdtContent>
      </w:sdt>
    </w:p>
    <w:p w:rsidR="004F48BF" w:rsidRDefault="004F48BF"/>
    <w:p w:rsidR="000E3DAB" w:rsidRDefault="00AD6BCF">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76CED">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21FB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21FBA">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21FB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821FBA" w:rsidP="00821FBA">
                <w:pPr>
                  <w:rPr>
                    <w:rFonts w:ascii="Century Gothic" w:hAnsi="Century Gothic"/>
                  </w:rPr>
                </w:pPr>
                <w:r>
                  <w:rPr>
                    <w:rFonts w:ascii="Century Gothic" w:hAnsi="Century Gothic"/>
                  </w:rPr>
                  <w:t>Not Applicable</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bookmarkStart w:id="0" w:name="_GoBack"/>
      <w:bookmarkEnd w:id="0"/>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821FBA" w:rsidRPr="00821FBA" w:rsidRDefault="00B825DB" w:rsidP="00821FBA">
          <w:pPr>
            <w:rPr>
              <w:rFonts w:ascii="Century Gothic" w:eastAsiaTheme="minorHAnsi" w:hAnsi="Century Gothic"/>
            </w:rPr>
          </w:pPr>
          <w:r>
            <w:rPr>
              <w:rFonts w:ascii="Century Gothic" w:eastAsiaTheme="minorHAnsi" w:hAnsi="Century Gothic"/>
            </w:rPr>
            <w:t xml:space="preserve">Adopt </w:t>
          </w:r>
          <w:r w:rsidR="00821FBA" w:rsidRPr="00821FBA">
            <w:rPr>
              <w:rFonts w:ascii="Century Gothic" w:eastAsiaTheme="minorHAnsi" w:hAnsi="Century Gothic"/>
            </w:rPr>
            <w:t xml:space="preserve">the resolution and allow the </w:t>
          </w:r>
          <w:r w:rsidR="00A0609F">
            <w:rPr>
              <w:rFonts w:ascii="Century Gothic" w:eastAsiaTheme="minorHAnsi" w:hAnsi="Century Gothic"/>
            </w:rPr>
            <w:t>construction</w:t>
          </w:r>
          <w:r w:rsidR="00821FBA" w:rsidRPr="00821FBA">
            <w:rPr>
              <w:rFonts w:ascii="Century Gothic" w:eastAsiaTheme="minorHAnsi" w:hAnsi="Century Gothic"/>
            </w:rPr>
            <w:t xml:space="preserve"> of the structure at </w:t>
          </w:r>
          <w:r w:rsidR="00A0609F">
            <w:rPr>
              <w:rFonts w:ascii="Century Gothic" w:eastAsiaTheme="minorHAnsi" w:hAnsi="Century Gothic"/>
            </w:rPr>
            <w:t>2406 Boulder Springs Drive</w:t>
          </w:r>
          <w:r w:rsidR="00821FBA" w:rsidRPr="00821FBA">
            <w:rPr>
              <w:rFonts w:ascii="Century Gothic" w:eastAsiaTheme="minorHAnsi" w:hAnsi="Century Gothic"/>
            </w:rPr>
            <w:t>.</w:t>
          </w:r>
        </w:p>
        <w:p w:rsidR="00C379A1" w:rsidRPr="00974B88" w:rsidRDefault="00AD6BCF"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CF" w:rsidRDefault="00AD6BCF" w:rsidP="004A4C2D">
      <w:r>
        <w:separator/>
      </w:r>
    </w:p>
  </w:endnote>
  <w:endnote w:type="continuationSeparator" w:id="0">
    <w:p w:rsidR="00AD6BCF" w:rsidRDefault="00AD6BC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CF" w:rsidRDefault="00AD6BCF" w:rsidP="004A4C2D">
      <w:r>
        <w:separator/>
      </w:r>
    </w:p>
  </w:footnote>
  <w:footnote w:type="continuationSeparator" w:id="0">
    <w:p w:rsidR="00AD6BCF" w:rsidRDefault="00AD6BC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76C10"/>
    <w:rsid w:val="001E142A"/>
    <w:rsid w:val="001F1288"/>
    <w:rsid w:val="002773F7"/>
    <w:rsid w:val="002C289E"/>
    <w:rsid w:val="002C50A7"/>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21FBA"/>
    <w:rsid w:val="008372DA"/>
    <w:rsid w:val="00852DF7"/>
    <w:rsid w:val="00883565"/>
    <w:rsid w:val="008C6849"/>
    <w:rsid w:val="008F0551"/>
    <w:rsid w:val="00942001"/>
    <w:rsid w:val="00945C5D"/>
    <w:rsid w:val="00952E34"/>
    <w:rsid w:val="00970DAF"/>
    <w:rsid w:val="00974B88"/>
    <w:rsid w:val="00976CED"/>
    <w:rsid w:val="009851C2"/>
    <w:rsid w:val="00992DCF"/>
    <w:rsid w:val="00995129"/>
    <w:rsid w:val="009B0B65"/>
    <w:rsid w:val="009B5E9C"/>
    <w:rsid w:val="009D5168"/>
    <w:rsid w:val="00A0609F"/>
    <w:rsid w:val="00A121ED"/>
    <w:rsid w:val="00A37B59"/>
    <w:rsid w:val="00A67E22"/>
    <w:rsid w:val="00A85777"/>
    <w:rsid w:val="00AD6BCF"/>
    <w:rsid w:val="00B158FC"/>
    <w:rsid w:val="00B62049"/>
    <w:rsid w:val="00B825DB"/>
    <w:rsid w:val="00B972D7"/>
    <w:rsid w:val="00BA374B"/>
    <w:rsid w:val="00BD7739"/>
    <w:rsid w:val="00BE10D5"/>
    <w:rsid w:val="00BE5FE4"/>
    <w:rsid w:val="00C26D7E"/>
    <w:rsid w:val="00C34BE7"/>
    <w:rsid w:val="00C379A1"/>
    <w:rsid w:val="00C93741"/>
    <w:rsid w:val="00CE4274"/>
    <w:rsid w:val="00D046B2"/>
    <w:rsid w:val="00D102C6"/>
    <w:rsid w:val="00D44CD9"/>
    <w:rsid w:val="00D619EA"/>
    <w:rsid w:val="00D85A25"/>
    <w:rsid w:val="00DC18D1"/>
    <w:rsid w:val="00DC4BD7"/>
    <w:rsid w:val="00DE2810"/>
    <w:rsid w:val="00DF4837"/>
    <w:rsid w:val="00E21F4E"/>
    <w:rsid w:val="00E518F5"/>
    <w:rsid w:val="00E52526"/>
    <w:rsid w:val="00E74D19"/>
    <w:rsid w:val="00EB1A02"/>
    <w:rsid w:val="00EC2404"/>
    <w:rsid w:val="00ED1548"/>
    <w:rsid w:val="00EE317A"/>
    <w:rsid w:val="00F0463F"/>
    <w:rsid w:val="00F214E8"/>
    <w:rsid w:val="00F30B5A"/>
    <w:rsid w:val="00F61EE4"/>
    <w:rsid w:val="00F6508F"/>
    <w:rsid w:val="00F7608B"/>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0A539C-508B-4710-B35F-52F8F747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3D7253"/>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817FB"/>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0DE1F-70A3-4BF8-B56D-732FF216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2013-11-01T14:38:00Z</cp:lastPrinted>
  <dcterms:created xsi:type="dcterms:W3CDTF">2017-01-23T16:24:00Z</dcterms:created>
  <dcterms:modified xsi:type="dcterms:W3CDTF">2017-01-26T15:23:00Z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