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C7E09" w:rsidRPr="005F0F5C" w:rsidRDefault="00CC7E09" w:rsidP="00CC7E09">
      <w:pPr>
        <w:jc w:val="center"/>
        <w:rPr>
          <w:rFonts w:ascii="Arial" w:hAnsi="Arial" w:cs="Arial"/>
          <w:b/>
          <w:bCs/>
        </w:rPr>
      </w:pPr>
      <w:r w:rsidRPr="00AF45DA">
        <w:rPr>
          <w:rFonts w:ascii="Arial" w:hAnsi="Arial" w:cs="Arial"/>
          <w:b/>
          <w:bCs/>
          <w:lang w:val="en-CA"/>
        </w:rPr>
        <w:fldChar w:fldCharType="begin"/>
      </w:r>
      <w:r w:rsidRPr="00AF45DA">
        <w:rPr>
          <w:rFonts w:ascii="Arial" w:hAnsi="Arial" w:cs="Arial"/>
          <w:b/>
          <w:bCs/>
          <w:lang w:val="en-CA"/>
        </w:rPr>
        <w:instrText xml:space="preserve"> SEQ CHAPTER \h \r 1</w:instrText>
      </w:r>
      <w:r w:rsidRPr="00AF45DA">
        <w:rPr>
          <w:rFonts w:ascii="Arial" w:hAnsi="Arial" w:cs="Arial"/>
          <w:b/>
          <w:bCs/>
        </w:rPr>
        <w:fldChar w:fldCharType="end"/>
      </w:r>
      <w:r w:rsidRPr="00AF45DA">
        <w:rPr>
          <w:rFonts w:ascii="Arial" w:hAnsi="Arial" w:cs="Arial"/>
          <w:b/>
          <w:bCs/>
          <w:lang w:val="en-CA"/>
        </w:rPr>
        <w:t>EXCERPT</w:t>
      </w:r>
      <w:r w:rsidRPr="005F0F5C">
        <w:rPr>
          <w:rFonts w:ascii="Arial" w:hAnsi="Arial" w:cs="Arial"/>
          <w:b/>
          <w:bCs/>
        </w:rPr>
        <w:t>S</w:t>
      </w:r>
    </w:p>
    <w:p w:rsidR="00CC7E09" w:rsidRPr="005F0F5C" w:rsidRDefault="00CC7E09" w:rsidP="00CC7E09">
      <w:pPr>
        <w:jc w:val="center"/>
        <w:rPr>
          <w:rFonts w:ascii="Arial" w:hAnsi="Arial" w:cs="Arial"/>
          <w:b/>
          <w:bCs/>
        </w:rPr>
      </w:pPr>
    </w:p>
    <w:p w:rsidR="00CC7E09" w:rsidRPr="005F0F5C" w:rsidRDefault="00CC7E09" w:rsidP="00CC7E09">
      <w:pPr>
        <w:jc w:val="center"/>
        <w:rPr>
          <w:rFonts w:ascii="Arial" w:hAnsi="Arial" w:cs="Arial"/>
          <w:b/>
          <w:bCs/>
        </w:rPr>
      </w:pPr>
      <w:r w:rsidRPr="005F0F5C">
        <w:rPr>
          <w:rFonts w:ascii="Arial" w:hAnsi="Arial" w:cs="Arial"/>
          <w:b/>
          <w:bCs/>
        </w:rPr>
        <w:t>PLANNING AND ZONING COMMISSION MEETING</w:t>
      </w:r>
    </w:p>
    <w:p w:rsidR="00CC7E09" w:rsidRPr="005F0F5C" w:rsidRDefault="00CC7E09" w:rsidP="00CC7E09">
      <w:pPr>
        <w:jc w:val="center"/>
        <w:rPr>
          <w:rFonts w:ascii="Arial" w:hAnsi="Arial" w:cs="Arial"/>
          <w:b/>
          <w:bCs/>
        </w:rPr>
      </w:pPr>
    </w:p>
    <w:p w:rsidR="00CC7E09" w:rsidRPr="005F0F5C" w:rsidRDefault="00CC7E09" w:rsidP="00CC7E09">
      <w:pPr>
        <w:jc w:val="center"/>
        <w:rPr>
          <w:rFonts w:ascii="Arial" w:hAnsi="Arial" w:cs="Arial"/>
          <w:bCs/>
        </w:rPr>
      </w:pPr>
      <w:r w:rsidRPr="005F0F5C">
        <w:rPr>
          <w:rFonts w:ascii="Arial" w:hAnsi="Arial" w:cs="Arial"/>
          <w:b/>
          <w:bCs/>
        </w:rPr>
        <w:t>DECEMBER 8, 2016</w:t>
      </w:r>
    </w:p>
    <w:p w:rsidR="00CC7E09" w:rsidRPr="005F0F5C" w:rsidRDefault="00CC7E09" w:rsidP="00CC7E09">
      <w:pPr>
        <w:rPr>
          <w:rFonts w:ascii="Arial" w:hAnsi="Arial" w:cs="Arial"/>
          <w:bCs/>
        </w:rPr>
      </w:pPr>
    </w:p>
    <w:p w:rsidR="00CC7E09" w:rsidRPr="005F0F5C" w:rsidRDefault="00CC7E09" w:rsidP="00CC7E09">
      <w:pPr>
        <w:spacing w:line="360" w:lineRule="auto"/>
        <w:rPr>
          <w:rFonts w:ascii="Arial" w:hAnsi="Arial" w:cs="Arial"/>
          <w:b/>
        </w:rPr>
      </w:pPr>
      <w:r w:rsidRPr="005F0F5C">
        <w:rPr>
          <w:rFonts w:ascii="Arial" w:hAnsi="Arial" w:cs="Arial"/>
          <w:b/>
        </w:rPr>
        <w:t xml:space="preserve">Case # 17-14 </w:t>
      </w:r>
    </w:p>
    <w:p w:rsidR="00CC7E09" w:rsidRPr="005F0F5C" w:rsidRDefault="00CC7E09" w:rsidP="00CC7E09">
      <w:pPr>
        <w:spacing w:line="360" w:lineRule="auto"/>
        <w:rPr>
          <w:rFonts w:ascii="Arial" w:hAnsi="Arial" w:cs="Arial"/>
          <w:b/>
        </w:rPr>
      </w:pPr>
      <w:r w:rsidRPr="005F0F5C">
        <w:rPr>
          <w:rFonts w:ascii="Arial" w:hAnsi="Arial" w:cs="Arial"/>
          <w:b/>
        </w:rPr>
        <w:tab/>
        <w:t xml:space="preserve">A request by Crockett Engineering Consultants (agent) on behalf of ESS Properties, LLC (owner) for approval of a two-lot preliminary plat of M-1 (General Industrial District) and M-C (Controlled Industrial District) zoned land, to be known as "763 Industrial Park Preliminary Plat". The 130.89-acre subject site is generally located on the east side of Highway 763, approximately 700 feet south of </w:t>
      </w:r>
      <w:proofErr w:type="spellStart"/>
      <w:r w:rsidRPr="005F0F5C">
        <w:rPr>
          <w:rFonts w:ascii="Arial" w:hAnsi="Arial" w:cs="Arial"/>
          <w:b/>
        </w:rPr>
        <w:t>Prathersville</w:t>
      </w:r>
      <w:proofErr w:type="spellEnd"/>
      <w:r w:rsidRPr="005F0F5C">
        <w:rPr>
          <w:rFonts w:ascii="Arial" w:hAnsi="Arial" w:cs="Arial"/>
          <w:b/>
        </w:rPr>
        <w:t xml:space="preserve"> Road, and also located at the east terminus of Harvester Road.</w:t>
      </w:r>
    </w:p>
    <w:p w:rsidR="00CC7E09" w:rsidRPr="005F0F5C" w:rsidRDefault="00CC7E09" w:rsidP="00CC7E09">
      <w:pPr>
        <w:spacing w:line="360" w:lineRule="auto"/>
        <w:rPr>
          <w:rFonts w:ascii="Arial" w:hAnsi="Arial" w:cs="Arial"/>
        </w:rPr>
      </w:pPr>
      <w:r w:rsidRPr="005F0F5C">
        <w:rPr>
          <w:rFonts w:ascii="Arial" w:hAnsi="Arial" w:cs="Arial"/>
          <w:b/>
        </w:rPr>
        <w:tab/>
      </w:r>
      <w:r w:rsidRPr="005F0F5C">
        <w:rPr>
          <w:rFonts w:ascii="Arial" w:hAnsi="Arial" w:cs="Arial"/>
        </w:rPr>
        <w:t>MR. STRODTMAN:  May we have a staff report, please.</w:t>
      </w:r>
    </w:p>
    <w:p w:rsidR="00CC7E09" w:rsidRPr="005F0F5C" w:rsidRDefault="00CC7E09" w:rsidP="00CC7E09">
      <w:pPr>
        <w:spacing w:line="360" w:lineRule="auto"/>
        <w:rPr>
          <w:rFonts w:ascii="Arial" w:hAnsi="Arial" w:cs="Arial"/>
        </w:rPr>
      </w:pPr>
      <w:r w:rsidRPr="005F0F5C">
        <w:rPr>
          <w:rFonts w:ascii="Arial" w:hAnsi="Arial" w:cs="Arial"/>
        </w:rPr>
        <w:tab/>
        <w:t xml:space="preserve">Staff report by Mr. Pat </w:t>
      </w:r>
      <w:proofErr w:type="spellStart"/>
      <w:r w:rsidRPr="005F0F5C">
        <w:rPr>
          <w:rFonts w:ascii="Arial" w:hAnsi="Arial" w:cs="Arial"/>
        </w:rPr>
        <w:t>Zenner</w:t>
      </w:r>
      <w:proofErr w:type="spellEnd"/>
      <w:r w:rsidRPr="005F0F5C">
        <w:rPr>
          <w:rFonts w:ascii="Arial" w:hAnsi="Arial" w:cs="Arial"/>
        </w:rPr>
        <w:t xml:space="preserve"> of the Planning and Development Department.  Staff recommends approval of the preliminary plat for “763 Industrial Park Preliminary Plat”.</w:t>
      </w:r>
    </w:p>
    <w:p w:rsidR="00CC7E09" w:rsidRPr="005F0F5C" w:rsidRDefault="00CC7E09" w:rsidP="00CC7E09">
      <w:pPr>
        <w:spacing w:line="360" w:lineRule="auto"/>
        <w:rPr>
          <w:rFonts w:ascii="Arial" w:hAnsi="Arial" w:cs="Arial"/>
        </w:rPr>
      </w:pPr>
      <w:r w:rsidRPr="005F0F5C">
        <w:rPr>
          <w:rFonts w:ascii="Arial" w:hAnsi="Arial" w:cs="Arial"/>
        </w:rPr>
        <w:tab/>
        <w:t>MR. STRODTMAN:  Commissioners, any questions for staff?  I see none.  As is in past practice, this is a subdivision matter, but if there is anybody in the public that would like to give us some input that would be beneficial, we’d appreciate that.  We’d just ask for your name and address.</w:t>
      </w:r>
    </w:p>
    <w:p w:rsidR="00CC7E09" w:rsidRPr="005F0F5C" w:rsidRDefault="00CC7E09" w:rsidP="00CC7E09">
      <w:pPr>
        <w:spacing w:line="360" w:lineRule="auto"/>
        <w:rPr>
          <w:rFonts w:ascii="Arial" w:hAnsi="Arial" w:cs="Arial"/>
          <w:b/>
        </w:rPr>
      </w:pPr>
      <w:r w:rsidRPr="005F0F5C">
        <w:rPr>
          <w:rFonts w:ascii="Arial" w:hAnsi="Arial" w:cs="Arial"/>
          <w:b/>
        </w:rPr>
        <w:t>PUBLIC INPUT OPENED</w:t>
      </w:r>
    </w:p>
    <w:p w:rsidR="00CC7E09" w:rsidRPr="005F0F5C" w:rsidRDefault="00CC7E09" w:rsidP="00CC7E09">
      <w:pPr>
        <w:spacing w:line="360" w:lineRule="auto"/>
        <w:rPr>
          <w:rFonts w:ascii="Arial" w:hAnsi="Arial" w:cs="Arial"/>
        </w:rPr>
      </w:pPr>
      <w:r w:rsidRPr="005F0F5C">
        <w:rPr>
          <w:rFonts w:ascii="Arial" w:hAnsi="Arial" w:cs="Arial"/>
        </w:rPr>
        <w:tab/>
        <w:t xml:space="preserve">MR. CROCKETT:  Mr. </w:t>
      </w:r>
      <w:proofErr w:type="spellStart"/>
      <w:r w:rsidRPr="005F0F5C">
        <w:rPr>
          <w:rFonts w:ascii="Arial" w:hAnsi="Arial" w:cs="Arial"/>
        </w:rPr>
        <w:t>Strodtman</w:t>
      </w:r>
      <w:proofErr w:type="spellEnd"/>
      <w:r w:rsidRPr="005F0F5C">
        <w:rPr>
          <w:rFonts w:ascii="Arial" w:hAnsi="Arial" w:cs="Arial"/>
        </w:rPr>
        <w:t xml:space="preserve">, members of the Commission, Tim Crockett, Crockett Engineering, 1000 West </w:t>
      </w:r>
      <w:proofErr w:type="spellStart"/>
      <w:r w:rsidRPr="005F0F5C">
        <w:rPr>
          <w:rFonts w:ascii="Arial" w:hAnsi="Arial" w:cs="Arial"/>
        </w:rPr>
        <w:t>Nifong</w:t>
      </w:r>
      <w:proofErr w:type="spellEnd"/>
      <w:r w:rsidRPr="005F0F5C">
        <w:rPr>
          <w:rFonts w:ascii="Arial" w:hAnsi="Arial" w:cs="Arial"/>
        </w:rPr>
        <w:t xml:space="preserve">.  I believe Mr. </w:t>
      </w:r>
      <w:proofErr w:type="spellStart"/>
      <w:r w:rsidRPr="005F0F5C">
        <w:rPr>
          <w:rFonts w:ascii="Arial" w:hAnsi="Arial" w:cs="Arial"/>
        </w:rPr>
        <w:t>Zenner</w:t>
      </w:r>
      <w:proofErr w:type="spellEnd"/>
      <w:r w:rsidRPr="005F0F5C">
        <w:rPr>
          <w:rFonts w:ascii="Arial" w:hAnsi="Arial" w:cs="Arial"/>
        </w:rPr>
        <w:t xml:space="preserve"> did a good job wrapping the staff report up.  I believe it is a fairly straightforward request.  It does have five roadways crossing this piece of property, and I will challenge you to find another piece of property singly -- single tract of land in Columbia that has five roads going across it that’s shown on the MRP.  It wouldn’t surprise me at all tonight if Mr. </w:t>
      </w:r>
      <w:proofErr w:type="spellStart"/>
      <w:r w:rsidRPr="005F0F5C">
        <w:rPr>
          <w:rFonts w:ascii="Arial" w:hAnsi="Arial" w:cs="Arial"/>
        </w:rPr>
        <w:t>Zenner</w:t>
      </w:r>
      <w:proofErr w:type="spellEnd"/>
      <w:r w:rsidRPr="005F0F5C">
        <w:rPr>
          <w:rFonts w:ascii="Arial" w:hAnsi="Arial" w:cs="Arial"/>
        </w:rPr>
        <w:t xml:space="preserve"> told me that I-70 was going through it.  So anyway, I think it is fairly straightforward.  We have addressed those concerns of staff and would be happy to answer any questions.  </w:t>
      </w:r>
    </w:p>
    <w:p w:rsidR="00CC7E09" w:rsidRPr="005F0F5C" w:rsidRDefault="00CC7E09" w:rsidP="00CC7E09">
      <w:pPr>
        <w:spacing w:line="360" w:lineRule="auto"/>
        <w:rPr>
          <w:rFonts w:ascii="Arial" w:hAnsi="Arial" w:cs="Arial"/>
        </w:rPr>
      </w:pPr>
      <w:r w:rsidRPr="005F0F5C">
        <w:rPr>
          <w:rFonts w:ascii="Arial" w:hAnsi="Arial" w:cs="Arial"/>
        </w:rPr>
        <w:tab/>
        <w:t>MR. STRODTMAN:  Commissioners, any questions for Mr. Crockett?  I see none.  Thank you, Mr. Crockett.</w:t>
      </w:r>
    </w:p>
    <w:p w:rsidR="00CC7E09" w:rsidRPr="005F0F5C" w:rsidRDefault="00CC7E09" w:rsidP="00CC7E09">
      <w:pPr>
        <w:spacing w:line="360" w:lineRule="auto"/>
        <w:rPr>
          <w:rFonts w:ascii="Arial" w:hAnsi="Arial" w:cs="Arial"/>
        </w:rPr>
      </w:pPr>
      <w:r w:rsidRPr="005F0F5C">
        <w:rPr>
          <w:rFonts w:ascii="Arial" w:hAnsi="Arial" w:cs="Arial"/>
        </w:rPr>
        <w:tab/>
        <w:t>MR. CROCKETT:  Thank you.</w:t>
      </w:r>
    </w:p>
    <w:p w:rsidR="00CC7E09" w:rsidRPr="005F0F5C" w:rsidRDefault="00CC7E09" w:rsidP="00CC7E09">
      <w:pPr>
        <w:spacing w:line="360" w:lineRule="auto"/>
        <w:rPr>
          <w:rFonts w:ascii="Arial" w:hAnsi="Arial" w:cs="Arial"/>
        </w:rPr>
      </w:pPr>
      <w:r w:rsidRPr="005F0F5C">
        <w:rPr>
          <w:rFonts w:ascii="Arial" w:hAnsi="Arial" w:cs="Arial"/>
        </w:rPr>
        <w:tab/>
        <w:t xml:space="preserve">MR. STRODTMAN:  Anyone else that would like to speak to this matter?  I see none.  We’ll go ahead and close the public input.  </w:t>
      </w:r>
    </w:p>
    <w:p w:rsidR="00CC7E09" w:rsidRPr="005F0F5C" w:rsidRDefault="00CC7E09" w:rsidP="00CC7E09">
      <w:pPr>
        <w:spacing w:line="360" w:lineRule="auto"/>
        <w:rPr>
          <w:rFonts w:ascii="Arial" w:hAnsi="Arial" w:cs="Arial"/>
          <w:b/>
        </w:rPr>
      </w:pPr>
      <w:r w:rsidRPr="005F0F5C">
        <w:rPr>
          <w:rFonts w:ascii="Arial" w:hAnsi="Arial" w:cs="Arial"/>
          <w:b/>
        </w:rPr>
        <w:t>PUBLIC INPUT CLOSED</w:t>
      </w:r>
    </w:p>
    <w:p w:rsidR="00CC7E09" w:rsidRPr="005F0F5C" w:rsidRDefault="00CC7E09" w:rsidP="00CC7E09">
      <w:pPr>
        <w:spacing w:line="360" w:lineRule="auto"/>
        <w:rPr>
          <w:rFonts w:ascii="Arial" w:hAnsi="Arial" w:cs="Arial"/>
        </w:rPr>
      </w:pPr>
      <w:r w:rsidRPr="005F0F5C">
        <w:rPr>
          <w:rFonts w:ascii="Arial" w:hAnsi="Arial" w:cs="Arial"/>
          <w:b/>
        </w:rPr>
        <w:tab/>
      </w:r>
      <w:r w:rsidRPr="005F0F5C">
        <w:rPr>
          <w:rFonts w:ascii="Arial" w:hAnsi="Arial" w:cs="Arial"/>
        </w:rPr>
        <w:t>MR. STRODTMAN:  Commissioners?  Quiet group tonight.  Ms. Russell?</w:t>
      </w:r>
    </w:p>
    <w:p w:rsidR="00CC7E09" w:rsidRPr="005F0F5C" w:rsidRDefault="00CC7E09" w:rsidP="00CC7E09">
      <w:pPr>
        <w:spacing w:line="360" w:lineRule="auto"/>
        <w:rPr>
          <w:rFonts w:ascii="Arial" w:hAnsi="Arial" w:cs="Arial"/>
        </w:rPr>
      </w:pPr>
      <w:r w:rsidRPr="005F0F5C">
        <w:rPr>
          <w:rFonts w:ascii="Arial" w:hAnsi="Arial" w:cs="Arial"/>
        </w:rPr>
        <w:tab/>
        <w:t>MS. RUSSELL:  I’m just going to go ahead and make a motion.</w:t>
      </w:r>
    </w:p>
    <w:p w:rsidR="00CC7E09" w:rsidRPr="005F0F5C" w:rsidRDefault="00CC7E09" w:rsidP="00CC7E09">
      <w:pPr>
        <w:spacing w:line="360" w:lineRule="auto"/>
        <w:rPr>
          <w:rFonts w:ascii="Arial" w:hAnsi="Arial" w:cs="Arial"/>
        </w:rPr>
      </w:pPr>
      <w:r w:rsidRPr="005F0F5C">
        <w:rPr>
          <w:rFonts w:ascii="Arial" w:hAnsi="Arial" w:cs="Arial"/>
        </w:rPr>
        <w:tab/>
        <w:t xml:space="preserve">MR. STRODTMAN:  Yes, ma’am.  </w:t>
      </w:r>
    </w:p>
    <w:p w:rsidR="00CC7E09" w:rsidRPr="005F0F5C" w:rsidRDefault="00CC7E09" w:rsidP="00CC7E09">
      <w:pPr>
        <w:spacing w:line="360" w:lineRule="auto"/>
        <w:rPr>
          <w:rFonts w:ascii="Arial" w:hAnsi="Arial" w:cs="Arial"/>
        </w:rPr>
      </w:pPr>
      <w:r w:rsidRPr="005F0F5C">
        <w:rPr>
          <w:rFonts w:ascii="Arial" w:hAnsi="Arial" w:cs="Arial"/>
        </w:rPr>
        <w:tab/>
        <w:t xml:space="preserve">MS. RUSSELL:  In the Case of 17-14, I move to approve the preliminary plat for 763 Industrial Park Preliminary Plat.  </w:t>
      </w:r>
    </w:p>
    <w:p w:rsidR="00CC7E09" w:rsidRPr="005F0F5C" w:rsidRDefault="00CC7E09" w:rsidP="00CC7E09">
      <w:pPr>
        <w:spacing w:line="360" w:lineRule="auto"/>
        <w:rPr>
          <w:rFonts w:ascii="Arial" w:hAnsi="Arial" w:cs="Arial"/>
        </w:rPr>
      </w:pPr>
      <w:r w:rsidRPr="005F0F5C">
        <w:rPr>
          <w:rFonts w:ascii="Arial" w:hAnsi="Arial" w:cs="Arial"/>
        </w:rPr>
        <w:tab/>
        <w:t>MR. TOOHEY:  I’ll second.</w:t>
      </w:r>
    </w:p>
    <w:p w:rsidR="00CC7E09" w:rsidRPr="005F0F5C" w:rsidRDefault="00CC7E09" w:rsidP="00CC7E09">
      <w:pPr>
        <w:spacing w:line="360" w:lineRule="auto"/>
        <w:rPr>
          <w:rFonts w:ascii="Arial" w:hAnsi="Arial" w:cs="Arial"/>
        </w:rPr>
      </w:pPr>
      <w:r w:rsidRPr="005F0F5C">
        <w:rPr>
          <w:rFonts w:ascii="Arial" w:hAnsi="Arial" w:cs="Arial"/>
        </w:rPr>
        <w:tab/>
        <w:t xml:space="preserve">MR. STRODTMAN:  Ms. Russell made a motion and Mr. </w:t>
      </w:r>
      <w:proofErr w:type="spellStart"/>
      <w:r w:rsidRPr="005F0F5C">
        <w:rPr>
          <w:rFonts w:ascii="Arial" w:hAnsi="Arial" w:cs="Arial"/>
        </w:rPr>
        <w:t>Toohey</w:t>
      </w:r>
      <w:proofErr w:type="spellEnd"/>
      <w:r w:rsidRPr="005F0F5C">
        <w:rPr>
          <w:rFonts w:ascii="Arial" w:hAnsi="Arial" w:cs="Arial"/>
        </w:rPr>
        <w:t xml:space="preserve"> seconded that motion.  </w:t>
      </w:r>
      <w:r w:rsidRPr="005F0F5C">
        <w:rPr>
          <w:rFonts w:ascii="Arial" w:hAnsi="Arial" w:cs="Arial"/>
        </w:rPr>
        <w:lastRenderedPageBreak/>
        <w:t xml:space="preserve">Commissioners, any discussion needed on this motion?  I see none.  May we have a roll call, </w:t>
      </w:r>
      <w:proofErr w:type="gramStart"/>
      <w:r w:rsidRPr="005F0F5C">
        <w:rPr>
          <w:rFonts w:ascii="Arial" w:hAnsi="Arial" w:cs="Arial"/>
        </w:rPr>
        <w:t>please,</w:t>
      </w:r>
      <w:proofErr w:type="gramEnd"/>
      <w:r w:rsidRPr="005F0F5C">
        <w:rPr>
          <w:rFonts w:ascii="Arial" w:hAnsi="Arial" w:cs="Arial"/>
        </w:rPr>
        <w:t xml:space="preserve"> </w:t>
      </w:r>
    </w:p>
    <w:p w:rsidR="00CC7E09" w:rsidRPr="005F0F5C" w:rsidRDefault="00CC7E09" w:rsidP="00CC7E09">
      <w:pPr>
        <w:spacing w:line="360" w:lineRule="auto"/>
        <w:rPr>
          <w:rFonts w:ascii="Arial" w:hAnsi="Arial" w:cs="Arial"/>
        </w:rPr>
      </w:pPr>
      <w:r w:rsidRPr="005F0F5C">
        <w:rPr>
          <w:rFonts w:ascii="Arial" w:hAnsi="Arial" w:cs="Arial"/>
        </w:rPr>
        <w:t xml:space="preserve">Ms. Burns.  </w:t>
      </w:r>
    </w:p>
    <w:p w:rsidR="00CC7E09" w:rsidRPr="005F0F5C" w:rsidRDefault="00CC7E09" w:rsidP="00CC7E09">
      <w:pPr>
        <w:spacing w:line="360" w:lineRule="auto"/>
        <w:rPr>
          <w:rFonts w:ascii="Arial" w:hAnsi="Arial" w:cs="Arial"/>
        </w:rPr>
      </w:pPr>
      <w:r w:rsidRPr="005F0F5C">
        <w:rPr>
          <w:rFonts w:ascii="Arial" w:hAnsi="Arial" w:cs="Arial"/>
        </w:rPr>
        <w:tab/>
        <w:t xml:space="preserve">MS. BURNS:  Yes.  </w:t>
      </w:r>
    </w:p>
    <w:p w:rsidR="00CC7E09" w:rsidRPr="005F0F5C" w:rsidRDefault="00CC7E09" w:rsidP="00CC7E09">
      <w:pPr>
        <w:spacing w:line="360" w:lineRule="auto"/>
        <w:rPr>
          <w:rFonts w:ascii="Arial" w:hAnsi="Arial" w:cs="Arial"/>
          <w:b/>
          <w:bCs/>
        </w:rPr>
      </w:pPr>
      <w:r w:rsidRPr="005F0F5C">
        <w:rPr>
          <w:rFonts w:ascii="Arial" w:hAnsi="Arial" w:cs="Arial"/>
        </w:rPr>
        <w:tab/>
      </w:r>
      <w:r w:rsidRPr="005F0F5C">
        <w:rPr>
          <w:rFonts w:ascii="Arial" w:hAnsi="Arial" w:cs="Arial"/>
          <w:b/>
          <w:bCs/>
        </w:rPr>
        <w:t xml:space="preserve">Roll Call Vote (Voting "yes" is to recommend approval.)  Voting Yes:  Ms. Rushing, </w:t>
      </w:r>
    </w:p>
    <w:p w:rsidR="00CC7E09" w:rsidRPr="005F0F5C" w:rsidRDefault="00CC7E09" w:rsidP="00CC7E09">
      <w:pPr>
        <w:spacing w:line="360" w:lineRule="auto"/>
        <w:rPr>
          <w:rFonts w:ascii="Arial" w:hAnsi="Arial" w:cs="Arial"/>
          <w:b/>
          <w:bCs/>
        </w:rPr>
      </w:pPr>
      <w:r w:rsidRPr="005F0F5C">
        <w:rPr>
          <w:rFonts w:ascii="Arial" w:hAnsi="Arial" w:cs="Arial"/>
          <w:b/>
          <w:bCs/>
        </w:rPr>
        <w:t xml:space="preserve">Ms. Russell, Mr. </w:t>
      </w:r>
      <w:proofErr w:type="spellStart"/>
      <w:r w:rsidRPr="005F0F5C">
        <w:rPr>
          <w:rFonts w:ascii="Arial" w:hAnsi="Arial" w:cs="Arial"/>
          <w:b/>
          <w:bCs/>
        </w:rPr>
        <w:t>Toohey</w:t>
      </w:r>
      <w:proofErr w:type="spellEnd"/>
      <w:r w:rsidRPr="005F0F5C">
        <w:rPr>
          <w:rFonts w:ascii="Arial" w:hAnsi="Arial" w:cs="Arial"/>
          <w:b/>
          <w:bCs/>
        </w:rPr>
        <w:t xml:space="preserve">, Ms. Burns, Ms. </w:t>
      </w:r>
      <w:proofErr w:type="spellStart"/>
      <w:r w:rsidRPr="005F0F5C">
        <w:rPr>
          <w:rFonts w:ascii="Arial" w:hAnsi="Arial" w:cs="Arial"/>
          <w:b/>
          <w:bCs/>
        </w:rPr>
        <w:t>Loe</w:t>
      </w:r>
      <w:proofErr w:type="spellEnd"/>
      <w:r w:rsidRPr="005F0F5C">
        <w:rPr>
          <w:rFonts w:ascii="Arial" w:hAnsi="Arial" w:cs="Arial"/>
          <w:b/>
          <w:bCs/>
        </w:rPr>
        <w:t xml:space="preserve">, Mr. Harder, Mr. </w:t>
      </w:r>
      <w:proofErr w:type="spellStart"/>
      <w:r w:rsidRPr="005F0F5C">
        <w:rPr>
          <w:rFonts w:ascii="Arial" w:hAnsi="Arial" w:cs="Arial"/>
          <w:b/>
          <w:bCs/>
        </w:rPr>
        <w:t>MacMann</w:t>
      </w:r>
      <w:proofErr w:type="spellEnd"/>
      <w:r w:rsidRPr="005F0F5C">
        <w:rPr>
          <w:rFonts w:ascii="Arial" w:hAnsi="Arial" w:cs="Arial"/>
          <w:b/>
          <w:bCs/>
        </w:rPr>
        <w:t xml:space="preserve">, Mr. Stanton, </w:t>
      </w:r>
    </w:p>
    <w:p w:rsidR="00CC7E09" w:rsidRPr="005F0F5C" w:rsidRDefault="00CC7E09" w:rsidP="00CC7E09">
      <w:pPr>
        <w:spacing w:line="360" w:lineRule="auto"/>
        <w:rPr>
          <w:rFonts w:ascii="Arial" w:hAnsi="Arial" w:cs="Arial"/>
          <w:b/>
          <w:bCs/>
        </w:rPr>
      </w:pPr>
      <w:r w:rsidRPr="005F0F5C">
        <w:rPr>
          <w:rFonts w:ascii="Arial" w:hAnsi="Arial" w:cs="Arial"/>
          <w:b/>
          <w:bCs/>
        </w:rPr>
        <w:t xml:space="preserve">Mr. </w:t>
      </w:r>
      <w:proofErr w:type="spellStart"/>
      <w:r w:rsidRPr="005F0F5C">
        <w:rPr>
          <w:rFonts w:ascii="Arial" w:hAnsi="Arial" w:cs="Arial"/>
          <w:b/>
          <w:bCs/>
        </w:rPr>
        <w:t>Strodtman</w:t>
      </w:r>
      <w:proofErr w:type="spellEnd"/>
      <w:r w:rsidRPr="005F0F5C">
        <w:rPr>
          <w:rFonts w:ascii="Arial" w:hAnsi="Arial" w:cs="Arial"/>
          <w:b/>
          <w:bCs/>
        </w:rPr>
        <w:t>.  Motion carries 9-0.</w:t>
      </w:r>
    </w:p>
    <w:p w:rsidR="00CC7E09" w:rsidRPr="005F0F5C" w:rsidRDefault="00CC7E09" w:rsidP="00CC7E09">
      <w:pPr>
        <w:spacing w:line="360" w:lineRule="auto"/>
        <w:rPr>
          <w:rFonts w:ascii="Arial" w:hAnsi="Arial" w:cs="Arial"/>
        </w:rPr>
      </w:pPr>
      <w:r w:rsidRPr="005F0F5C">
        <w:rPr>
          <w:rFonts w:ascii="Arial" w:hAnsi="Arial" w:cs="Arial"/>
        </w:rPr>
        <w:tab/>
        <w:t xml:space="preserve">MS. BURNS:  Nine to zero, motion carries.  </w:t>
      </w:r>
    </w:p>
    <w:p w:rsidR="008A05B0" w:rsidRPr="00CC7E09" w:rsidRDefault="00CC7E09" w:rsidP="00CC7E09">
      <w:pPr>
        <w:spacing w:line="360" w:lineRule="auto"/>
        <w:rPr>
          <w:rFonts w:ascii="Arial" w:hAnsi="Arial" w:cs="Arial"/>
        </w:rPr>
      </w:pPr>
      <w:r w:rsidRPr="005F0F5C">
        <w:rPr>
          <w:rFonts w:ascii="Arial" w:hAnsi="Arial" w:cs="Arial"/>
        </w:rPr>
        <w:tab/>
        <w:t xml:space="preserve">MR. STRODTMAN:  Thank you, Ms. Burns.  That recommendation will be forwarded to City Council. </w:t>
      </w:r>
    </w:p>
    <w:sectPr w:rsidR="008A05B0" w:rsidRPr="00CC7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09"/>
    <w:rsid w:val="008A05B0"/>
    <w:rsid w:val="00CC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98F7E-DF8D-4CFB-B557-C2EC49F7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E0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 Thompson</dc:creator>
  <cp:keywords/>
  <dc:description/>
  <cp:lastModifiedBy>Lisa J. Thompson</cp:lastModifiedBy>
  <cp:revision>1</cp:revision>
  <dcterms:created xsi:type="dcterms:W3CDTF">2016-12-16T16:04:00Z</dcterms:created>
  <dcterms:modified xsi:type="dcterms:W3CDTF">2016-12-16T16:04:00Z</dcterms:modified>
</cp:coreProperties>
</file>