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891932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91932">
            <w:rPr>
              <w:rStyle w:val="Style3"/>
            </w:rPr>
            <w:t>March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406E9">
            <w:rPr>
              <w:rFonts w:ascii="Century Gothic" w:hAnsi="Century Gothic"/>
            </w:rPr>
            <w:t>A</w:t>
          </w:r>
          <w:r w:rsidR="001406E9" w:rsidRPr="00891932">
            <w:rPr>
              <w:rFonts w:ascii="Century Gothic" w:hAnsi="Century Gothic"/>
            </w:rPr>
            <w:t>n ordinance authorizing the City Manager to execute a</w:t>
          </w:r>
          <w:r w:rsidR="00945D55">
            <w:rPr>
              <w:rFonts w:ascii="Century Gothic" w:hAnsi="Century Gothic"/>
            </w:rPr>
            <w:t xml:space="preserve"> supplemental</w:t>
          </w:r>
          <w:r w:rsidR="001406E9" w:rsidRPr="00891932">
            <w:rPr>
              <w:rFonts w:ascii="Century Gothic" w:hAnsi="Century Gothic"/>
            </w:rPr>
            <w:t xml:space="preserve"> agreement with the Missouri Highway a</w:t>
          </w:r>
          <w:r w:rsidR="001406E9">
            <w:rPr>
              <w:rFonts w:ascii="Century Gothic" w:hAnsi="Century Gothic"/>
            </w:rPr>
            <w:t xml:space="preserve">nd Transportation Commission, </w:t>
          </w:r>
          <w:r w:rsidR="001406E9" w:rsidRPr="00891932">
            <w:rPr>
              <w:rFonts w:ascii="Century Gothic" w:hAnsi="Century Gothic"/>
            </w:rPr>
            <w:t xml:space="preserve">issuing a bid call through the Purchasing Division </w:t>
          </w:r>
          <w:r w:rsidR="001406E9">
            <w:rPr>
              <w:rFonts w:ascii="Century Gothic" w:hAnsi="Century Gothic"/>
            </w:rPr>
            <w:t xml:space="preserve">and appropriating funds </w:t>
          </w:r>
          <w:r w:rsidR="001406E9" w:rsidRPr="00891932">
            <w:rPr>
              <w:rFonts w:ascii="Century Gothic" w:hAnsi="Century Gothic"/>
            </w:rPr>
            <w:t xml:space="preserve">for the installation of new active warning devices at the Columbia Terminal Railroad's crossing with </w:t>
          </w:r>
          <w:r w:rsidR="001406E9">
            <w:rPr>
              <w:rStyle w:val="Style3"/>
              <w:rFonts w:eastAsiaTheme="majorEastAsia"/>
            </w:rPr>
            <w:t>Mount Zion Church</w:t>
          </w:r>
          <w:r w:rsidR="001406E9" w:rsidRPr="00891932">
            <w:rPr>
              <w:rStyle w:val="Style3"/>
              <w:rFonts w:eastAsiaTheme="majorEastAsia"/>
            </w:rPr>
            <w:t xml:space="preserve"> Road</w:t>
          </w:r>
          <w:r w:rsidR="001406E9" w:rsidRPr="00891932">
            <w:rPr>
              <w:rFonts w:ascii="Century Gothic" w:hAnsi="Century Gothic"/>
            </w:rPr>
            <w:t>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>Staff has prepared for Council consideration an ordinance authorizing the City Manager to execute a</w:t>
          </w:r>
          <w:r w:rsidR="00945D55">
            <w:rPr>
              <w:rFonts w:ascii="Century Gothic" w:hAnsi="Century Gothic"/>
            </w:rPr>
            <w:t xml:space="preserve"> supplemental</w:t>
          </w:r>
          <w:r w:rsidRPr="00891932">
            <w:rPr>
              <w:rFonts w:ascii="Century Gothic" w:hAnsi="Century Gothic"/>
            </w:rPr>
            <w:t xml:space="preserve"> agreement with the Missouri Highway a</w:t>
          </w:r>
          <w:r w:rsidR="00E96051">
            <w:rPr>
              <w:rFonts w:ascii="Century Gothic" w:hAnsi="Century Gothic"/>
            </w:rPr>
            <w:t xml:space="preserve">nd Transportation Commission, </w:t>
          </w:r>
          <w:r w:rsidR="00E96051" w:rsidRPr="00891932">
            <w:rPr>
              <w:rFonts w:ascii="Century Gothic" w:hAnsi="Century Gothic"/>
            </w:rPr>
            <w:t>issuing</w:t>
          </w:r>
          <w:r w:rsidRPr="00891932">
            <w:rPr>
              <w:rFonts w:ascii="Century Gothic" w:hAnsi="Century Gothic"/>
            </w:rPr>
            <w:t xml:space="preserve"> a bid call through the Purchasing Division </w:t>
          </w:r>
          <w:r w:rsidR="00E96051">
            <w:rPr>
              <w:rFonts w:ascii="Century Gothic" w:hAnsi="Century Gothic"/>
            </w:rPr>
            <w:t xml:space="preserve">and appropriating funds </w:t>
          </w:r>
          <w:r w:rsidRPr="00891932">
            <w:rPr>
              <w:rFonts w:ascii="Century Gothic" w:hAnsi="Century Gothic"/>
            </w:rPr>
            <w:t xml:space="preserve">for the installation of new active warning devices at the Columbia Terminal Railroad's crossing with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 w:rsidRPr="00891932">
            <w:rPr>
              <w:rFonts w:ascii="Century Gothic" w:hAnsi="Century Gothic"/>
            </w:rPr>
            <w:t>. The</w:t>
          </w:r>
          <w:r>
            <w:rPr>
              <w:rFonts w:ascii="Century Gothic" w:hAnsi="Century Gothic"/>
            </w:rPr>
            <w:t xml:space="preserve"> </w:t>
          </w:r>
          <w:r w:rsidRPr="00891932">
            <w:rPr>
              <w:rFonts w:ascii="Century Gothic" w:hAnsi="Century Gothic"/>
            </w:rPr>
            <w:t xml:space="preserve">Missouri Highway and Transportation Commission </w:t>
          </w:r>
          <w:r w:rsidR="00E96051">
            <w:rPr>
              <w:rFonts w:ascii="Century Gothic" w:hAnsi="Century Gothic"/>
            </w:rPr>
            <w:t>will</w:t>
          </w:r>
          <w:r w:rsidRPr="00891932">
            <w:rPr>
              <w:rFonts w:ascii="Century Gothic" w:hAnsi="Century Gothic"/>
            </w:rPr>
            <w:t xml:space="preserve"> reimburse 100% of the cost required. Total project cost is estimated to be $</w:t>
          </w:r>
          <w:r w:rsidR="000D4C4B">
            <w:rPr>
              <w:rFonts w:ascii="Century Gothic" w:hAnsi="Century Gothic"/>
            </w:rPr>
            <w:t>170,01</w:t>
          </w:r>
          <w:r w:rsidR="00991C7C">
            <w:rPr>
              <w:rFonts w:ascii="Century Gothic" w:hAnsi="Century Gothic"/>
            </w:rPr>
            <w:t>2</w:t>
          </w:r>
          <w:r w:rsidRPr="00891932">
            <w:rPr>
              <w:rFonts w:ascii="Century Gothic" w:hAnsi="Century Gothic"/>
            </w:rPr>
            <w:t>. With the reimbursement from Missouri Highway and Transportation Commission, the final cost to the COLT is estimated to be $0.00.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91932" w:rsidRPr="00891932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The Missouri Highway and Transportation Commission has </w:t>
          </w:r>
          <w:r w:rsidR="00B90968">
            <w:rPr>
              <w:rFonts w:ascii="Century Gothic" w:hAnsi="Century Gothic"/>
            </w:rPr>
            <w:t>agreed</w:t>
          </w:r>
          <w:r w:rsidRPr="00891932">
            <w:rPr>
              <w:rFonts w:ascii="Century Gothic" w:hAnsi="Century Gothic"/>
            </w:rPr>
            <w:t xml:space="preserve"> to </w:t>
          </w:r>
          <w:r w:rsidR="00B90968" w:rsidRPr="00891932">
            <w:rPr>
              <w:rFonts w:ascii="Century Gothic" w:hAnsi="Century Gothic"/>
            </w:rPr>
            <w:t>reimburse</w:t>
          </w:r>
          <w:r w:rsidRPr="00891932">
            <w:rPr>
              <w:rFonts w:ascii="Century Gothic" w:hAnsi="Century Gothic"/>
            </w:rPr>
            <w:t xml:space="preserve"> the cost to install new active warning devices at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 w:rsidRPr="00891932">
            <w:rPr>
              <w:rFonts w:ascii="Century Gothic" w:hAnsi="Century Gothic"/>
            </w:rPr>
            <w:t xml:space="preserve"> in Hallsville, Missouri.  </w:t>
          </w:r>
        </w:p>
        <w:p w:rsidR="00891932" w:rsidRPr="00891932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 </w:t>
          </w:r>
        </w:p>
        <w:p w:rsidR="00891932" w:rsidRPr="00891932" w:rsidRDefault="00891932" w:rsidP="006F0711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The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 w:rsidRPr="00891932">
            <w:rPr>
              <w:rFonts w:ascii="Century Gothic" w:hAnsi="Century Gothic"/>
            </w:rPr>
            <w:t xml:space="preserve"> crossing currently does not have active warning devices.  </w:t>
          </w:r>
          <w:r w:rsidR="006F0711" w:rsidRPr="006F0711">
            <w:rPr>
              <w:rFonts w:ascii="Century Gothic" w:hAnsi="Century Gothic"/>
            </w:rPr>
            <w:t>The scope of work includes the installation of new flashing light</w:t>
          </w:r>
          <w:r w:rsidR="006F0711">
            <w:rPr>
              <w:rFonts w:ascii="Century Gothic" w:hAnsi="Century Gothic"/>
            </w:rPr>
            <w:t xml:space="preserve"> </w:t>
          </w:r>
          <w:r w:rsidR="006F0711" w:rsidRPr="006F0711">
            <w:rPr>
              <w:rFonts w:ascii="Century Gothic" w:hAnsi="Century Gothic"/>
            </w:rPr>
            <w:t>signals and gates with LED lights, two audible bells, a new signal bungalow with island</w:t>
          </w:r>
          <w:r w:rsidR="006F0711">
            <w:rPr>
              <w:rFonts w:ascii="Century Gothic" w:hAnsi="Century Gothic"/>
            </w:rPr>
            <w:t xml:space="preserve"> </w:t>
          </w:r>
          <w:r w:rsidR="006F0711" w:rsidRPr="006F0711">
            <w:rPr>
              <w:rFonts w:ascii="Century Gothic" w:hAnsi="Century Gothic"/>
            </w:rPr>
            <w:t>type circuitry and overhead cantilevers on the east side of the Mt Zion Church Road</w:t>
          </w:r>
          <w:r w:rsidR="002323A5">
            <w:rPr>
              <w:rFonts w:ascii="Century Gothic" w:hAnsi="Century Gothic"/>
            </w:rPr>
            <w:t xml:space="preserve"> </w:t>
          </w:r>
          <w:r w:rsidR="006F0711" w:rsidRPr="006F0711">
            <w:rPr>
              <w:rFonts w:ascii="Century Gothic" w:hAnsi="Century Gothic"/>
            </w:rPr>
            <w:t>Grade Crossing</w:t>
          </w:r>
          <w:r w:rsidRPr="00891932">
            <w:rPr>
              <w:rFonts w:ascii="Century Gothic" w:hAnsi="Century Gothic"/>
            </w:rPr>
            <w:t>.  The scope of work also includes the installatio</w:t>
          </w:r>
          <w:bookmarkStart w:id="0" w:name="_GoBack"/>
          <w:bookmarkEnd w:id="0"/>
          <w:r w:rsidRPr="00891932">
            <w:rPr>
              <w:rFonts w:ascii="Century Gothic" w:hAnsi="Century Gothic"/>
            </w:rPr>
            <w:t xml:space="preserve">n of stop lines and pavement markings along the roadway approaches to both sides of the </w:t>
          </w:r>
          <w:r>
            <w:rPr>
              <w:rStyle w:val="Style3"/>
              <w:rFonts w:eastAsiaTheme="majorEastAsia"/>
            </w:rPr>
            <w:t>Mount Zion Church</w:t>
          </w:r>
          <w:r w:rsidRPr="00891932">
            <w:rPr>
              <w:rStyle w:val="Style3"/>
              <w:rFonts w:eastAsiaTheme="majorEastAsia"/>
            </w:rPr>
            <w:t xml:space="preserve"> Road</w:t>
          </w:r>
          <w:r w:rsidRPr="00891932">
            <w:rPr>
              <w:rFonts w:ascii="Century Gothic" w:hAnsi="Century Gothic"/>
            </w:rPr>
            <w:t xml:space="preserve"> Grade Crossing.  The Missouri Highway and Transportation Commission will reimburse the Columbia Terminal (COLT) Railroad for 100% of total cost which is estimated at $</w:t>
          </w:r>
          <w:r w:rsidR="000D4C4B">
            <w:rPr>
              <w:rFonts w:ascii="Century Gothic" w:hAnsi="Century Gothic"/>
            </w:rPr>
            <w:t>170,01</w:t>
          </w:r>
          <w:r w:rsidR="00991C7C">
            <w:rPr>
              <w:rFonts w:ascii="Century Gothic" w:hAnsi="Century Gothic"/>
            </w:rPr>
            <w:t>2</w:t>
          </w:r>
          <w:r w:rsidRPr="00891932">
            <w:rPr>
              <w:rFonts w:ascii="Century Gothic" w:hAnsi="Century Gothic"/>
            </w:rPr>
            <w:t>. Final cost to COLT is estimated to be $0.00.</w:t>
          </w:r>
          <w:r w:rsidR="002D67FE">
            <w:rPr>
              <w:rFonts w:ascii="Century Gothic" w:hAnsi="Century Gothic"/>
            </w:rPr>
            <w:t xml:space="preserve">  An interested parties meeting on this project was held on February 28, 2018.</w:t>
          </w:r>
        </w:p>
        <w:p w:rsidR="00891932" w:rsidRPr="00891932" w:rsidRDefault="00891932" w:rsidP="00891932">
          <w:pPr>
            <w:rPr>
              <w:rFonts w:ascii="Century Gothic" w:hAnsi="Century Gothic"/>
            </w:rPr>
          </w:pPr>
        </w:p>
        <w:p w:rsidR="00891932" w:rsidRPr="00891932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Council has previously authorized the City Manager to execute a master agreement with the Missouri Highway and Transportation Commission to participate in the program to improve highway-rail crossings.  This </w:t>
          </w:r>
          <w:r w:rsidR="00B90968">
            <w:rPr>
              <w:rFonts w:ascii="Century Gothic" w:hAnsi="Century Gothic"/>
            </w:rPr>
            <w:t>agreement has been used</w:t>
          </w:r>
          <w:r w:rsidRPr="00891932">
            <w:rPr>
              <w:rFonts w:ascii="Century Gothic" w:hAnsi="Century Gothic"/>
            </w:rPr>
            <w:t xml:space="preserve"> </w:t>
          </w:r>
          <w:r w:rsidR="00B90968">
            <w:rPr>
              <w:rFonts w:ascii="Century Gothic" w:hAnsi="Century Gothic"/>
            </w:rPr>
            <w:t xml:space="preserve">to install or upgrade other crossings </w:t>
          </w:r>
          <w:r w:rsidRPr="00891932">
            <w:rPr>
              <w:rFonts w:ascii="Century Gothic" w:hAnsi="Century Gothic"/>
            </w:rPr>
            <w:t xml:space="preserve">in the past with the latest being the installation of warning devices at </w:t>
          </w:r>
          <w:proofErr w:type="spellStart"/>
          <w:r w:rsidRPr="00891932">
            <w:rPr>
              <w:rFonts w:ascii="Century Gothic" w:hAnsi="Century Gothic"/>
            </w:rPr>
            <w:t>O’Rear</w:t>
          </w:r>
          <w:proofErr w:type="spellEnd"/>
          <w:r w:rsidRPr="00891932">
            <w:rPr>
              <w:rFonts w:ascii="Century Gothic" w:hAnsi="Century Gothic"/>
            </w:rPr>
            <w:t xml:space="preserve"> Road.</w:t>
          </w:r>
        </w:p>
        <w:p w:rsidR="00891932" w:rsidRPr="00891932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 </w:t>
          </w:r>
        </w:p>
        <w:p w:rsidR="00CE4274" w:rsidRDefault="00891932" w:rsidP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Staff requests approval of an ordinance </w:t>
          </w:r>
          <w:r w:rsidR="00B90968" w:rsidRPr="00891932">
            <w:rPr>
              <w:rFonts w:ascii="Century Gothic" w:hAnsi="Century Gothic"/>
            </w:rPr>
            <w:t>authorizing the City Manager to execute a</w:t>
          </w:r>
          <w:r w:rsidR="00945D55">
            <w:rPr>
              <w:rFonts w:ascii="Century Gothic" w:hAnsi="Century Gothic"/>
            </w:rPr>
            <w:t xml:space="preserve"> supplemental</w:t>
          </w:r>
          <w:r w:rsidR="00B90968" w:rsidRPr="00891932">
            <w:rPr>
              <w:rFonts w:ascii="Century Gothic" w:hAnsi="Century Gothic"/>
            </w:rPr>
            <w:t xml:space="preserve"> agreement with the Missouri Highway a</w:t>
          </w:r>
          <w:r w:rsidR="00B90968">
            <w:rPr>
              <w:rFonts w:ascii="Century Gothic" w:hAnsi="Century Gothic"/>
            </w:rPr>
            <w:t xml:space="preserve">nd Transportation Commission, </w:t>
          </w:r>
          <w:r w:rsidR="00B90968" w:rsidRPr="00891932">
            <w:rPr>
              <w:rFonts w:ascii="Century Gothic" w:hAnsi="Century Gothic"/>
            </w:rPr>
            <w:t xml:space="preserve">issuing a bid call through the Purchasing Division </w:t>
          </w:r>
          <w:r w:rsidR="00B90968">
            <w:rPr>
              <w:rFonts w:ascii="Century Gothic" w:hAnsi="Century Gothic"/>
            </w:rPr>
            <w:t xml:space="preserve">and appropriating funds </w:t>
          </w:r>
          <w:r w:rsidR="00B90968" w:rsidRPr="00891932">
            <w:rPr>
              <w:rFonts w:ascii="Century Gothic" w:hAnsi="Century Gothic"/>
            </w:rPr>
            <w:t xml:space="preserve">for the installation of new active warning devices at the Columbia Terminal Railroad's crossing with </w:t>
          </w:r>
          <w:r w:rsidR="00B90968">
            <w:rPr>
              <w:rStyle w:val="Style3"/>
              <w:rFonts w:eastAsiaTheme="majorEastAsia"/>
            </w:rPr>
            <w:t>Mount Zion Church</w:t>
          </w:r>
          <w:r w:rsidR="00B90968" w:rsidRPr="00891932">
            <w:rPr>
              <w:rStyle w:val="Style3"/>
              <w:rFonts w:eastAsiaTheme="majorEastAsia"/>
            </w:rPr>
            <w:t xml:space="preserve"> Road</w:t>
          </w:r>
          <w:r w:rsidR="00B90968">
            <w:rPr>
              <w:rStyle w:val="Style3"/>
              <w:rFonts w:eastAsiaTheme="majorEastAsia"/>
            </w:rPr>
            <w:t>.</w:t>
          </w:r>
          <w:r w:rsidR="00E96051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0D4C4B" w:rsidRPr="002323A5">
            <w:rPr>
              <w:rFonts w:ascii="Century Gothic" w:hAnsi="Century Gothic"/>
            </w:rPr>
            <w:t>Total project cost is estimated to be $</w:t>
          </w:r>
          <w:r w:rsidR="000D4C4B" w:rsidRPr="00A36C66">
            <w:rPr>
              <w:rFonts w:ascii="Century Gothic" w:hAnsi="Century Gothic"/>
            </w:rPr>
            <w:t>170,01</w:t>
          </w:r>
          <w:r w:rsidR="00991C7C">
            <w:rPr>
              <w:rFonts w:ascii="Century Gothic" w:hAnsi="Century Gothic"/>
            </w:rPr>
            <w:t>2</w:t>
          </w:r>
          <w:r w:rsidR="000D4C4B">
            <w:rPr>
              <w:rFonts w:ascii="Century Gothic" w:hAnsi="Century Gothic"/>
            </w:rPr>
            <w:t xml:space="preserve"> </w:t>
          </w:r>
          <w:r w:rsidR="000D4C4B" w:rsidRPr="002323A5">
            <w:rPr>
              <w:rFonts w:ascii="Century Gothic" w:hAnsi="Century Gothic"/>
            </w:rPr>
            <w:t>and reimbursed by Missouri Highway and Transportation Commission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23A5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D97E9D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showingPlcHdr/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D97E9D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>
            <w:rPr>
              <w:rStyle w:val="Style3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F53A24" w:rsidRDefault="00F53A24" w:rsidP="00F53A2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June 4, 1992</w:t>
                </w:r>
              </w:p>
              <w:p w:rsidR="00F53A24" w:rsidRDefault="00F53A24" w:rsidP="00F53A24">
                <w:pPr>
                  <w:rPr>
                    <w:rFonts w:ascii="Century Gothic" w:hAnsi="Century Gothic"/>
                  </w:rPr>
                </w:pPr>
              </w:p>
              <w:p w:rsidR="00F53A24" w:rsidRDefault="00F53A24" w:rsidP="00F53A24">
                <w:pPr>
                  <w:rPr>
                    <w:rFonts w:ascii="Century Gothic" w:hAnsi="Century Gothic"/>
                  </w:rPr>
                </w:pPr>
              </w:p>
              <w:p w:rsidR="004C26F6" w:rsidRDefault="001173FE" w:rsidP="00F53A2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July 5 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1173FE" w:rsidRDefault="00F53A24" w:rsidP="00F53A24">
                <w:pPr>
                  <w:rPr>
                    <w:rFonts w:ascii="Century Gothic" w:hAnsi="Century Gothic"/>
                  </w:rPr>
                </w:pPr>
                <w:r w:rsidRPr="00F53A24">
                  <w:rPr>
                    <w:rFonts w:ascii="Century Gothic" w:hAnsi="Century Gothic"/>
                  </w:rPr>
                  <w:t>Master Agreement for Improved Warning Devices between the Railroad and the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F53A24">
                  <w:rPr>
                    <w:rFonts w:ascii="Century Gothic" w:hAnsi="Century Gothic"/>
                  </w:rPr>
                  <w:t>Commission</w:t>
                </w:r>
              </w:p>
              <w:p w:rsidR="001173FE" w:rsidRDefault="001173FE" w:rsidP="00F53A24">
                <w:pPr>
                  <w:rPr>
                    <w:rFonts w:ascii="Century Gothic" w:hAnsi="Century Gothic"/>
                  </w:rPr>
                </w:pPr>
              </w:p>
              <w:p w:rsidR="004C26F6" w:rsidRDefault="001173FE" w:rsidP="001173F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B 164-16 </w:t>
                </w:r>
                <w:r w:rsidRPr="001173FE">
                  <w:rPr>
                    <w:rFonts w:ascii="Century Gothic" w:hAnsi="Century Gothic"/>
                  </w:rPr>
                  <w:t>Authorizing the installation of active warning devices at the Columbia Terminal Railroad's (COLT) intersection with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</w:rPr>
                  <w:t>O’R</w:t>
                </w:r>
                <w:r w:rsidRPr="001173FE">
                  <w:rPr>
                    <w:rFonts w:ascii="Century Gothic" w:hAnsi="Century Gothic"/>
                  </w:rPr>
                  <w:t>ear</w:t>
                </w:r>
                <w:proofErr w:type="spellEnd"/>
                <w:r w:rsidRPr="001173FE">
                  <w:rPr>
                    <w:rFonts w:ascii="Century Gothic" w:hAnsi="Century Gothic"/>
                  </w:rPr>
                  <w:t xml:space="preserve"> Road in Hallsville, Missouri; calling for bids through the Purchasing Division; authorizing a supplemental agreement for highway/rail crossing signal improvements with the Missouri Highways and Transportation Commission.</w:t>
                </w:r>
                <w:r>
                  <w:rPr>
                    <w:rFonts w:ascii="Century Gothic" w:hAnsi="Century Gothic"/>
                  </w:rPr>
                  <w:t xml:space="preserve"> 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9193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>Staff recommends Council approve an ordinance</w:t>
          </w:r>
          <w:r w:rsidR="00EC2FBD" w:rsidRPr="00891932">
            <w:rPr>
              <w:rFonts w:ascii="Century Gothic" w:hAnsi="Century Gothic"/>
            </w:rPr>
            <w:t xml:space="preserve"> authorizing the City Manager to execute a</w:t>
          </w:r>
          <w:r w:rsidR="00945D55">
            <w:rPr>
              <w:rFonts w:ascii="Century Gothic" w:hAnsi="Century Gothic"/>
            </w:rPr>
            <w:t xml:space="preserve"> supplemental</w:t>
          </w:r>
          <w:r w:rsidR="00EC2FBD" w:rsidRPr="00891932">
            <w:rPr>
              <w:rFonts w:ascii="Century Gothic" w:hAnsi="Century Gothic"/>
            </w:rPr>
            <w:t xml:space="preserve"> agreement with the Missouri Highway a</w:t>
          </w:r>
          <w:r w:rsidR="00EC2FBD">
            <w:rPr>
              <w:rFonts w:ascii="Century Gothic" w:hAnsi="Century Gothic"/>
            </w:rPr>
            <w:t xml:space="preserve">nd Transportation Commission, </w:t>
          </w:r>
          <w:r w:rsidR="00EC2FBD" w:rsidRPr="00891932">
            <w:rPr>
              <w:rFonts w:ascii="Century Gothic" w:hAnsi="Century Gothic"/>
            </w:rPr>
            <w:t xml:space="preserve">issuing a bid call through the Purchasing Division </w:t>
          </w:r>
          <w:r w:rsidR="00EC2FBD">
            <w:rPr>
              <w:rFonts w:ascii="Century Gothic" w:hAnsi="Century Gothic"/>
            </w:rPr>
            <w:t xml:space="preserve">and appropriating funds </w:t>
          </w:r>
          <w:r w:rsidR="00EC2FBD" w:rsidRPr="00891932">
            <w:rPr>
              <w:rFonts w:ascii="Century Gothic" w:hAnsi="Century Gothic"/>
            </w:rPr>
            <w:t xml:space="preserve">for the installation of new active warning devices at the Columbia Terminal Railroad's crossing with </w:t>
          </w:r>
          <w:r w:rsidR="00EC2FBD">
            <w:rPr>
              <w:rStyle w:val="Style3"/>
              <w:rFonts w:eastAsiaTheme="majorEastAsia"/>
            </w:rPr>
            <w:t>Mount Zion Church</w:t>
          </w:r>
          <w:r w:rsidR="00EC2FBD" w:rsidRPr="00891932">
            <w:rPr>
              <w:rStyle w:val="Style3"/>
              <w:rFonts w:eastAsiaTheme="majorEastAsia"/>
            </w:rPr>
            <w:t xml:space="preserve"> Road</w:t>
          </w:r>
          <w:r w:rsidR="00EC2FBD">
            <w:rPr>
              <w:rStyle w:val="Style3"/>
              <w:rFonts w:eastAsiaTheme="majorEastAsia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9D" w:rsidRDefault="00D97E9D" w:rsidP="004A4C2D">
      <w:r>
        <w:separator/>
      </w:r>
    </w:p>
  </w:endnote>
  <w:endnote w:type="continuationSeparator" w:id="0">
    <w:p w:rsidR="00D97E9D" w:rsidRDefault="00D97E9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9D" w:rsidRDefault="00D97E9D" w:rsidP="004A4C2D">
      <w:r>
        <w:separator/>
      </w:r>
    </w:p>
  </w:footnote>
  <w:footnote w:type="continuationSeparator" w:id="0">
    <w:p w:rsidR="00D97E9D" w:rsidRDefault="00D97E9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D4C4B"/>
    <w:rsid w:val="000E2AA6"/>
    <w:rsid w:val="000E3DAB"/>
    <w:rsid w:val="000E4433"/>
    <w:rsid w:val="0011191B"/>
    <w:rsid w:val="001173FE"/>
    <w:rsid w:val="001406E9"/>
    <w:rsid w:val="00160464"/>
    <w:rsid w:val="001E142A"/>
    <w:rsid w:val="001F1288"/>
    <w:rsid w:val="002323A5"/>
    <w:rsid w:val="00255AC2"/>
    <w:rsid w:val="002773F7"/>
    <w:rsid w:val="002C289E"/>
    <w:rsid w:val="002D380E"/>
    <w:rsid w:val="002D67FE"/>
    <w:rsid w:val="002F08A4"/>
    <w:rsid w:val="002F3061"/>
    <w:rsid w:val="00340994"/>
    <w:rsid w:val="00344C59"/>
    <w:rsid w:val="00381A9D"/>
    <w:rsid w:val="003C33FA"/>
    <w:rsid w:val="003C57DC"/>
    <w:rsid w:val="0041404F"/>
    <w:rsid w:val="00422648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C26EE"/>
    <w:rsid w:val="006D6E9E"/>
    <w:rsid w:val="006E0362"/>
    <w:rsid w:val="006F0711"/>
    <w:rsid w:val="006F185A"/>
    <w:rsid w:val="00791D82"/>
    <w:rsid w:val="008078EB"/>
    <w:rsid w:val="008372DA"/>
    <w:rsid w:val="00852DF7"/>
    <w:rsid w:val="00883565"/>
    <w:rsid w:val="00891932"/>
    <w:rsid w:val="008C6849"/>
    <w:rsid w:val="008F0551"/>
    <w:rsid w:val="00942001"/>
    <w:rsid w:val="00945C5D"/>
    <w:rsid w:val="00945D55"/>
    <w:rsid w:val="00952E34"/>
    <w:rsid w:val="00970DAF"/>
    <w:rsid w:val="00974B88"/>
    <w:rsid w:val="009851C2"/>
    <w:rsid w:val="00991C7C"/>
    <w:rsid w:val="00992DCF"/>
    <w:rsid w:val="00995129"/>
    <w:rsid w:val="009B0B65"/>
    <w:rsid w:val="009B52E5"/>
    <w:rsid w:val="009B5E9C"/>
    <w:rsid w:val="009D5168"/>
    <w:rsid w:val="009E42C1"/>
    <w:rsid w:val="009F2517"/>
    <w:rsid w:val="00A37B59"/>
    <w:rsid w:val="00A67E22"/>
    <w:rsid w:val="00A85777"/>
    <w:rsid w:val="00B158FC"/>
    <w:rsid w:val="00B62049"/>
    <w:rsid w:val="00B90968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97E9D"/>
    <w:rsid w:val="00DC18D1"/>
    <w:rsid w:val="00DD1427"/>
    <w:rsid w:val="00DE2810"/>
    <w:rsid w:val="00DF4837"/>
    <w:rsid w:val="00E21F4E"/>
    <w:rsid w:val="00E518F5"/>
    <w:rsid w:val="00E52526"/>
    <w:rsid w:val="00E74D19"/>
    <w:rsid w:val="00E96051"/>
    <w:rsid w:val="00EB1A02"/>
    <w:rsid w:val="00EC2404"/>
    <w:rsid w:val="00EC2FBD"/>
    <w:rsid w:val="00ED1548"/>
    <w:rsid w:val="00EE0441"/>
    <w:rsid w:val="00EE317A"/>
    <w:rsid w:val="00F214E8"/>
    <w:rsid w:val="00F30B5A"/>
    <w:rsid w:val="00F53A24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86061C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86061C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86061C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10985"/>
    <w:rsid w:val="006259E9"/>
    <w:rsid w:val="006702CB"/>
    <w:rsid w:val="006C0A97"/>
    <w:rsid w:val="006E696C"/>
    <w:rsid w:val="00773276"/>
    <w:rsid w:val="0086061C"/>
    <w:rsid w:val="008F5C85"/>
    <w:rsid w:val="009B3AA1"/>
    <w:rsid w:val="00B070C6"/>
    <w:rsid w:val="00B54DAB"/>
    <w:rsid w:val="00BA707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943F-D08F-44A1-BDC9-B78905F1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RPWILLIA</cp:lastModifiedBy>
  <cp:revision>22</cp:revision>
  <cp:lastPrinted>2013-11-01T14:38:00Z</cp:lastPrinted>
  <dcterms:created xsi:type="dcterms:W3CDTF">2017-01-10T17:05:00Z</dcterms:created>
  <dcterms:modified xsi:type="dcterms:W3CDTF">2018-02-23T19:47:00Z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