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FE08D1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08D1">
            <w:rPr>
              <w:rStyle w:val="Style3"/>
            </w:rPr>
            <w:t>February 19,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E08D1">
            <w:rPr>
              <w:rStyle w:val="Style3"/>
              <w:rFonts w:eastAsiaTheme="majorEastAsia"/>
            </w:rPr>
            <w:t>Accepting conveyances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FE08D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conveyances for utility purposes: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-514610644"/>
            <w:placeholder>
              <w:docPart w:val="F935F7B5A1C04857AC15AC147CA61352"/>
            </w:placeholder>
          </w:sdtPr>
          <w:sdtContent>
            <w:p w:rsidR="00B961EB" w:rsidRDefault="00B961EB" w:rsidP="00B961E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Grant of easement for utility purposes from </w:t>
              </w:r>
              <w:proofErr w:type="spellStart"/>
              <w:r>
                <w:rPr>
                  <w:rFonts w:ascii="Century Gothic" w:hAnsi="Century Gothic"/>
                </w:rPr>
                <w:t>Homeco</w:t>
              </w:r>
              <w:proofErr w:type="spellEnd"/>
              <w:r>
                <w:rPr>
                  <w:rFonts w:ascii="Century Gothic" w:hAnsi="Century Gothic"/>
                </w:rPr>
                <w:t xml:space="preserve"> Development, LLC, dated December 12, 2017</w:t>
              </w: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Grant of easement for water utility purposes from Lutheran Senior Services, dated December 12, 2017</w:t>
              </w: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Grant of easement for water utility purposes from Lutheran Senior Services, dated December 12, 2017</w:t>
              </w: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Grant of easement for water utility purposes from Lutheran Senior Services, dated December 12, 2017</w:t>
              </w: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Grant of easement for water utility purposes from Lutheran Senior Services, dated December 12, 2017</w:t>
              </w: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Grant of easement for underground electric utility purposes from Aegis Investment Group II, L.L.C., dated January 2, 2018</w:t>
              </w: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Grant of easement for electric utility purposes from Lana M. </w:t>
              </w:r>
              <w:proofErr w:type="spellStart"/>
              <w:r>
                <w:rPr>
                  <w:rFonts w:ascii="Century Gothic" w:hAnsi="Century Gothic"/>
                </w:rPr>
                <w:t>Knedlik</w:t>
              </w:r>
              <w:proofErr w:type="spellEnd"/>
              <w:r>
                <w:rPr>
                  <w:rFonts w:ascii="Century Gothic" w:hAnsi="Century Gothic"/>
                </w:rPr>
                <w:t xml:space="preserve"> and </w:t>
              </w:r>
              <w:proofErr w:type="spellStart"/>
              <w:r>
                <w:rPr>
                  <w:rFonts w:ascii="Century Gothic" w:hAnsi="Century Gothic"/>
                </w:rPr>
                <w:t>Kasie</w:t>
              </w:r>
              <w:proofErr w:type="spellEnd"/>
              <w:r>
                <w:rPr>
                  <w:rFonts w:ascii="Century Gothic" w:hAnsi="Century Gothic"/>
                </w:rPr>
                <w:t xml:space="preserve"> D. Sly, dated January 9, 2018</w:t>
              </w: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Grant of easement for water utility purposes from Sky High Columbia, LLC, dated January 11, 2018</w:t>
              </w: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Grant of easement for water utility purposes from Drury Development Corporation, dated January 10, 2018</w:t>
              </w: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Grant of easement for underground electric utility purposes from RPA Investment L.L.C., dated January 25, 2018</w:t>
              </w: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Grant of easement for underground electric utility purposes from Discovery Restaurant Building I, L.L.C., dated January 22, 2018</w:t>
              </w:r>
            </w:p>
            <w:p w:rsidR="00B961EB" w:rsidRDefault="00B961EB" w:rsidP="00B961EB">
              <w:pPr>
                <w:rPr>
                  <w:rFonts w:ascii="Century Gothic" w:hAnsi="Century Gothic"/>
                </w:rPr>
              </w:pPr>
            </w:p>
          </w:sdtContent>
        </w:sdt>
        <w:p w:rsidR="00B961EB" w:rsidRDefault="00B961EB" w:rsidP="00B961EB"/>
        <w:p w:rsidR="00CE4274" w:rsidRDefault="005E4EC3" w:rsidP="00CE4274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F0280" wp14:editId="158FB9CD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08D1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08D1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5E4EC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E08D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08D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08D1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  <w:bookmarkStart w:id="0" w:name="_GoBack"/>
      <w:bookmarkEnd w:id="0"/>
    </w:p>
    <w:p w:rsidR="000E4433" w:rsidRDefault="005E4EC3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FE08D1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FE08D1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FE08D1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FE08D1" w:rsidP="00FE08D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FE08D1" w:rsidP="00FE08D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E08D1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C3" w:rsidRDefault="005E4EC3" w:rsidP="004A4C2D">
      <w:r>
        <w:separator/>
      </w:r>
    </w:p>
  </w:endnote>
  <w:endnote w:type="continuationSeparator" w:id="0">
    <w:p w:rsidR="005E4EC3" w:rsidRDefault="005E4EC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C3" w:rsidRDefault="005E4EC3" w:rsidP="004A4C2D">
      <w:r>
        <w:separator/>
      </w:r>
    </w:p>
  </w:footnote>
  <w:footnote w:type="continuationSeparator" w:id="0">
    <w:p w:rsidR="005E4EC3" w:rsidRDefault="005E4EC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E142A"/>
    <w:rsid w:val="001F1288"/>
    <w:rsid w:val="00255AC2"/>
    <w:rsid w:val="002773F7"/>
    <w:rsid w:val="002C289E"/>
    <w:rsid w:val="002D380E"/>
    <w:rsid w:val="002F08A4"/>
    <w:rsid w:val="002F3061"/>
    <w:rsid w:val="00340994"/>
    <w:rsid w:val="00344C59"/>
    <w:rsid w:val="00381A9D"/>
    <w:rsid w:val="003C33FA"/>
    <w:rsid w:val="003C57DC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E4EC3"/>
    <w:rsid w:val="005F6088"/>
    <w:rsid w:val="00625FCB"/>
    <w:rsid w:val="00646D99"/>
    <w:rsid w:val="006D6E9E"/>
    <w:rsid w:val="006E0362"/>
    <w:rsid w:val="006F185A"/>
    <w:rsid w:val="00791D82"/>
    <w:rsid w:val="008078EB"/>
    <w:rsid w:val="008372A4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1D26"/>
    <w:rsid w:val="009851C2"/>
    <w:rsid w:val="00992DCF"/>
    <w:rsid w:val="00995129"/>
    <w:rsid w:val="009B0B65"/>
    <w:rsid w:val="009B52E5"/>
    <w:rsid w:val="009B5E9C"/>
    <w:rsid w:val="009D5168"/>
    <w:rsid w:val="00A336DB"/>
    <w:rsid w:val="00A37B59"/>
    <w:rsid w:val="00A67E22"/>
    <w:rsid w:val="00A85777"/>
    <w:rsid w:val="00B158FC"/>
    <w:rsid w:val="00B62049"/>
    <w:rsid w:val="00B961EB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B15765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B15765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B15765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F935F7B5A1C04857AC15AC147CA6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CA82-E464-496C-89F4-C5A733276FC5}"/>
      </w:docPartPr>
      <w:docPartBody>
        <w:p w:rsidR="00000000" w:rsidRDefault="0030122C" w:rsidP="0030122C">
          <w:pPr>
            <w:pStyle w:val="F935F7B5A1C04857AC15AC147CA613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0122C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72CAF"/>
    <w:rsid w:val="009B3AA1"/>
    <w:rsid w:val="00B070C6"/>
    <w:rsid w:val="00B15765"/>
    <w:rsid w:val="00B54DAB"/>
    <w:rsid w:val="00BB21DC"/>
    <w:rsid w:val="00C22202"/>
    <w:rsid w:val="00D626D5"/>
    <w:rsid w:val="00DC6EA7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0122C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  <w:style w:type="paragraph" w:customStyle="1" w:styleId="365666BF5721498CB63F8EC879BA23CA">
    <w:name w:val="365666BF5721498CB63F8EC879BA23CA"/>
    <w:rsid w:val="0030122C"/>
  </w:style>
  <w:style w:type="paragraph" w:customStyle="1" w:styleId="F935F7B5A1C04857AC15AC147CA61352">
    <w:name w:val="F935F7B5A1C04857AC15AC147CA61352"/>
    <w:rsid w:val="003012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0122C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  <w:style w:type="paragraph" w:customStyle="1" w:styleId="365666BF5721498CB63F8EC879BA23CA">
    <w:name w:val="365666BF5721498CB63F8EC879BA23CA"/>
    <w:rsid w:val="0030122C"/>
  </w:style>
  <w:style w:type="paragraph" w:customStyle="1" w:styleId="F935F7B5A1C04857AC15AC147CA61352">
    <w:name w:val="F935F7B5A1C04857AC15AC147CA61352"/>
    <w:rsid w:val="00301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6777-6329-43F9-8B00-D6BB28B9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RPWILLIA</cp:lastModifiedBy>
  <cp:revision>3</cp:revision>
  <cp:lastPrinted>2013-11-01T14:38:00Z</cp:lastPrinted>
  <dcterms:created xsi:type="dcterms:W3CDTF">2018-02-06T22:08:00Z</dcterms:created>
  <dcterms:modified xsi:type="dcterms:W3CDTF">2018-02-09T15:43:00Z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