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CA" w:rsidRPr="00A22ECA" w:rsidRDefault="006F6F05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5184250</wp:posOffset>
                </wp:positionH>
                <wp:positionV relativeFrom="paragraph">
                  <wp:posOffset>-1622066</wp:posOffset>
                </wp:positionV>
                <wp:extent cx="1129086" cy="278296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6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F05" w:rsidRPr="006F6F05" w:rsidRDefault="006F6F05" w:rsidP="006F6F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6F05">
                              <w:rPr>
                                <w:rFonts w:ascii="Arial" w:hAnsi="Arial" w:cs="Arial"/>
                              </w:rPr>
                              <w:t>Exhibit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2pt;margin-top:-127.7pt;width:88.9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" fillcolor="white [3201]" stroked="f" strokeweight=".5pt">
                <v:textbox>
                  <w:txbxContent>
                    <w:p w:rsidR="006F6F05" w:rsidRPr="006F6F05" w:rsidRDefault="006F6F05" w:rsidP="006F6F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6F05">
                        <w:rPr>
                          <w:rFonts w:ascii="Arial" w:hAnsi="Arial" w:cs="Arial"/>
                        </w:rPr>
                        <w:t>Exhibit A</w:t>
                      </w:r>
                    </w:p>
                  </w:txbxContent>
                </v:textbox>
              </v:shape>
            </w:pict>
          </mc:Fallback>
        </mc:AlternateContent>
      </w:r>
      <w:r w:rsidR="004711AA" w:rsidRPr="004711A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-1223700</wp:posOffset>
                </wp:positionV>
                <wp:extent cx="293052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AA" w:rsidRPr="004711AA" w:rsidRDefault="004711AA">
                            <w:pPr>
                              <w:rPr>
                                <w:color w:val="F2F2F2" w:themeColor="background1" w:themeShade="F2"/>
                                <w:sz w:val="144"/>
                                <w:szCs w:val="144"/>
                              </w:rPr>
                            </w:pPr>
                            <w:r w:rsidRPr="004711AA">
                              <w:rPr>
                                <w:color w:val="F2F2F2" w:themeColor="background1" w:themeShade="F2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6.35pt;width:230.75pt;height:110.6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CeCw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" filled="f" stroked="f">
                <v:textbox style="mso-fit-shape-to-text:t">
                  <w:txbxContent>
                    <w:p w:rsidR="004711AA" w:rsidRPr="004711AA" w:rsidRDefault="004711AA">
                      <w:pPr>
                        <w:rPr>
                          <w:color w:val="F2F2F2" w:themeColor="background1" w:themeShade="F2"/>
                          <w:sz w:val="144"/>
                          <w:szCs w:val="144"/>
                        </w:rPr>
                      </w:pPr>
                      <w:r w:rsidRPr="004711AA">
                        <w:rPr>
                          <w:color w:val="F2F2F2" w:themeColor="background1" w:themeShade="F2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ECA"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20, 2018</w:t>
      </w:r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F05" w:rsidRDefault="006F6F05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F05" w:rsidRDefault="006F6F05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Hon. Cheri </w:t>
      </w:r>
      <w:proofErr w:type="spellStart"/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Toalson</w:t>
      </w:r>
      <w:proofErr w:type="spellEnd"/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Reisch</w:t>
      </w:r>
      <w:proofErr w:type="spellEnd"/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Representative, 44</w:t>
      </w: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 District</w:t>
      </w:r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201 W. Capitol Ave., Room 110-A</w:t>
      </w:r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 City, MO 65101</w:t>
      </w:r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ECA" w:rsidRPr="00A22ECA" w:rsidRDefault="00A22ECA" w:rsidP="00A22E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ECA">
        <w:rPr>
          <w:rFonts w:ascii="Times New Roman" w:eastAsia="Times New Roman" w:hAnsi="Times New Roman" w:cs="Times New Roman"/>
          <w:color w:val="000000"/>
          <w:sz w:val="24"/>
          <w:szCs w:val="24"/>
        </w:rPr>
        <w:t>Re: City of Columbia, MO in support of cell phone legislation</w:t>
      </w:r>
    </w:p>
    <w:p w:rsidR="00A22ECA" w:rsidRPr="00A22ECA" w:rsidRDefault="00A22ECA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C53" w:rsidRPr="00A22ECA" w:rsidRDefault="002A1C53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ECA">
        <w:rPr>
          <w:rFonts w:ascii="Times New Roman" w:hAnsi="Times New Roman" w:cs="Times New Roman"/>
          <w:sz w:val="24"/>
          <w:szCs w:val="24"/>
        </w:rPr>
        <w:t xml:space="preserve">Dear </w:t>
      </w:r>
      <w:r w:rsidR="005D13C8">
        <w:rPr>
          <w:rFonts w:ascii="Times New Roman" w:hAnsi="Times New Roman" w:cs="Times New Roman"/>
          <w:sz w:val="24"/>
          <w:szCs w:val="24"/>
        </w:rPr>
        <w:t xml:space="preserve">Representative </w:t>
      </w:r>
      <w:proofErr w:type="spellStart"/>
      <w:r w:rsidR="00A22ECA" w:rsidRPr="00A22ECA">
        <w:rPr>
          <w:rFonts w:ascii="Times New Roman" w:hAnsi="Times New Roman" w:cs="Times New Roman"/>
          <w:sz w:val="24"/>
          <w:szCs w:val="24"/>
        </w:rPr>
        <w:t>Toalson</w:t>
      </w:r>
      <w:proofErr w:type="spellEnd"/>
      <w:r w:rsidR="00A22ECA" w:rsidRPr="00A22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CA" w:rsidRPr="00A22ECA">
        <w:rPr>
          <w:rFonts w:ascii="Times New Roman" w:hAnsi="Times New Roman" w:cs="Times New Roman"/>
          <w:sz w:val="24"/>
          <w:szCs w:val="24"/>
        </w:rPr>
        <w:t>Reisch</w:t>
      </w:r>
      <w:proofErr w:type="spellEnd"/>
      <w:r w:rsidR="00A22ECA" w:rsidRPr="00A22ECA">
        <w:rPr>
          <w:rFonts w:ascii="Times New Roman" w:hAnsi="Times New Roman" w:cs="Times New Roman"/>
          <w:sz w:val="24"/>
          <w:szCs w:val="24"/>
        </w:rPr>
        <w:t>,</w:t>
      </w:r>
    </w:p>
    <w:p w:rsidR="00A22ECA" w:rsidRDefault="00A22ECA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E38F9" w:rsidRPr="00F260BB" w:rsidRDefault="002270C2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>In 201</w:t>
      </w:r>
      <w:r w:rsidR="00356779">
        <w:rPr>
          <w:rFonts w:ascii="Times New Roman" w:hAnsi="Times New Roman" w:cs="Times New Roman"/>
          <w:sz w:val="24"/>
        </w:rPr>
        <w:t>6</w:t>
      </w:r>
      <w:r w:rsidRPr="00F260BB">
        <w:rPr>
          <w:rFonts w:ascii="Times New Roman" w:hAnsi="Times New Roman" w:cs="Times New Roman"/>
          <w:sz w:val="24"/>
        </w:rPr>
        <w:t xml:space="preserve">, the City of Columbia adopted a Vision Zero </w:t>
      </w:r>
      <w:r w:rsidR="00356779">
        <w:rPr>
          <w:rFonts w:ascii="Times New Roman" w:hAnsi="Times New Roman" w:cs="Times New Roman"/>
          <w:sz w:val="24"/>
        </w:rPr>
        <w:t xml:space="preserve">Policy </w:t>
      </w:r>
      <w:r w:rsidRPr="00F260BB">
        <w:rPr>
          <w:rFonts w:ascii="Times New Roman" w:hAnsi="Times New Roman" w:cs="Times New Roman"/>
          <w:sz w:val="24"/>
        </w:rPr>
        <w:t>establishing a goal of eliminating all traffic death</w:t>
      </w:r>
      <w:r w:rsidR="00897E02" w:rsidRPr="00F260BB">
        <w:rPr>
          <w:rFonts w:ascii="Times New Roman" w:hAnsi="Times New Roman" w:cs="Times New Roman"/>
          <w:sz w:val="24"/>
        </w:rPr>
        <w:t>s</w:t>
      </w:r>
      <w:r w:rsidRPr="00F260BB">
        <w:rPr>
          <w:rFonts w:ascii="Times New Roman" w:hAnsi="Times New Roman" w:cs="Times New Roman"/>
          <w:sz w:val="24"/>
        </w:rPr>
        <w:t xml:space="preserve"> and serious injuries by 2030.</w:t>
      </w:r>
      <w:r w:rsidR="00897E02" w:rsidRPr="00F260BB">
        <w:rPr>
          <w:rFonts w:ascii="Times New Roman" w:hAnsi="Times New Roman" w:cs="Times New Roman"/>
          <w:sz w:val="24"/>
        </w:rPr>
        <w:t xml:space="preserve"> </w:t>
      </w:r>
      <w:r w:rsidR="00AF1DDE">
        <w:rPr>
          <w:rFonts w:ascii="Times New Roman" w:hAnsi="Times New Roman" w:cs="Times New Roman"/>
          <w:sz w:val="24"/>
        </w:rPr>
        <w:t xml:space="preserve">Identifying and supporting legislation that helps make our roadways safer </w:t>
      </w:r>
      <w:r w:rsidR="008B4706">
        <w:rPr>
          <w:rFonts w:ascii="Times New Roman" w:hAnsi="Times New Roman" w:cs="Times New Roman"/>
          <w:sz w:val="24"/>
        </w:rPr>
        <w:t>is a specific</w:t>
      </w:r>
      <w:r w:rsidR="00AF1DDE">
        <w:rPr>
          <w:rFonts w:ascii="Times New Roman" w:hAnsi="Times New Roman" w:cs="Times New Roman"/>
          <w:sz w:val="24"/>
        </w:rPr>
        <w:t xml:space="preserve"> initiative </w:t>
      </w:r>
      <w:r w:rsidR="008B4706">
        <w:rPr>
          <w:rFonts w:ascii="Times New Roman" w:hAnsi="Times New Roman" w:cs="Times New Roman"/>
          <w:sz w:val="24"/>
        </w:rPr>
        <w:t>in</w:t>
      </w:r>
      <w:r w:rsidR="00AF1DDE">
        <w:rPr>
          <w:rFonts w:ascii="Times New Roman" w:hAnsi="Times New Roman" w:cs="Times New Roman"/>
          <w:sz w:val="24"/>
        </w:rPr>
        <w:t xml:space="preserve"> our</w:t>
      </w:r>
      <w:r w:rsidR="00356779">
        <w:rPr>
          <w:rFonts w:ascii="Times New Roman" w:hAnsi="Times New Roman" w:cs="Times New Roman"/>
          <w:sz w:val="24"/>
        </w:rPr>
        <w:t xml:space="preserve"> Vision Zero Action Plan </w:t>
      </w:r>
      <w:r w:rsidR="00AF1DDE">
        <w:rPr>
          <w:rFonts w:ascii="Times New Roman" w:hAnsi="Times New Roman" w:cs="Times New Roman"/>
          <w:sz w:val="24"/>
        </w:rPr>
        <w:t xml:space="preserve">and it is why we are contacting you in support of </w:t>
      </w:r>
      <w:r w:rsidR="00A22ECA">
        <w:rPr>
          <w:rFonts w:ascii="Times New Roman" w:hAnsi="Times New Roman" w:cs="Times New Roman"/>
          <w:sz w:val="24"/>
        </w:rPr>
        <w:t>proposed legislation relating to the use of cell phone devices.</w:t>
      </w:r>
    </w:p>
    <w:p w:rsidR="00951451" w:rsidRPr="00F260BB" w:rsidRDefault="00951451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177EF" w:rsidRPr="00F260BB" w:rsidRDefault="00951451" w:rsidP="00356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>As you</w:t>
      </w:r>
      <w:r w:rsidR="00142DE1">
        <w:rPr>
          <w:rFonts w:ascii="Times New Roman" w:hAnsi="Times New Roman" w:cs="Times New Roman"/>
          <w:sz w:val="24"/>
        </w:rPr>
        <w:t xml:space="preserve"> are aware</w:t>
      </w:r>
      <w:r w:rsidRPr="00F260BB">
        <w:rPr>
          <w:rFonts w:ascii="Times New Roman" w:hAnsi="Times New Roman" w:cs="Times New Roman"/>
          <w:sz w:val="24"/>
        </w:rPr>
        <w:t xml:space="preserve">, the use of a hand-held wireless communications device while operating a motor vehicle increases the </w:t>
      </w:r>
      <w:r w:rsidR="00DE38F9" w:rsidRPr="00F260BB">
        <w:rPr>
          <w:rFonts w:ascii="Times New Roman" w:hAnsi="Times New Roman" w:cs="Times New Roman"/>
          <w:sz w:val="24"/>
        </w:rPr>
        <w:t>chance</w:t>
      </w:r>
      <w:r w:rsidRPr="00F260BB">
        <w:rPr>
          <w:rFonts w:ascii="Times New Roman" w:hAnsi="Times New Roman" w:cs="Times New Roman"/>
          <w:sz w:val="24"/>
        </w:rPr>
        <w:t xml:space="preserve"> of tra</w:t>
      </w:r>
      <w:r w:rsidR="00DE38F9" w:rsidRPr="00F260BB">
        <w:rPr>
          <w:rFonts w:ascii="Times New Roman" w:hAnsi="Times New Roman" w:cs="Times New Roman"/>
          <w:sz w:val="24"/>
        </w:rPr>
        <w:t>ffic deaths and serious injuries</w:t>
      </w:r>
      <w:r w:rsidR="0031738F">
        <w:rPr>
          <w:rFonts w:ascii="Times New Roman" w:hAnsi="Times New Roman" w:cs="Times New Roman"/>
          <w:sz w:val="24"/>
        </w:rPr>
        <w:t xml:space="preserve"> on Missouri</w:t>
      </w:r>
      <w:r w:rsidR="008D3FEF">
        <w:rPr>
          <w:rFonts w:ascii="Times New Roman" w:hAnsi="Times New Roman" w:cs="Times New Roman"/>
          <w:sz w:val="24"/>
        </w:rPr>
        <w:t>’s</w:t>
      </w:r>
      <w:r w:rsidR="0031738F">
        <w:rPr>
          <w:rFonts w:ascii="Times New Roman" w:hAnsi="Times New Roman" w:cs="Times New Roman"/>
          <w:sz w:val="24"/>
        </w:rPr>
        <w:t xml:space="preserve"> roadways</w:t>
      </w:r>
      <w:r w:rsidRPr="00F260BB">
        <w:rPr>
          <w:rFonts w:ascii="Times New Roman" w:hAnsi="Times New Roman" w:cs="Times New Roman"/>
          <w:sz w:val="24"/>
        </w:rPr>
        <w:t>.  According to the Missouri Coalition for Roadway Safety:</w:t>
      </w:r>
    </w:p>
    <w:p w:rsidR="00951451" w:rsidRPr="00F260BB" w:rsidRDefault="00AF1DDE" w:rsidP="0035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951451" w:rsidRPr="00F260BB">
        <w:rPr>
          <w:rFonts w:ascii="Times New Roman" w:hAnsi="Times New Roman" w:cs="Times New Roman"/>
          <w:sz w:val="24"/>
        </w:rPr>
        <w:t>ell phones contributed to 2,</w:t>
      </w:r>
      <w:r w:rsidR="005D13C8">
        <w:rPr>
          <w:rFonts w:ascii="Times New Roman" w:hAnsi="Times New Roman" w:cs="Times New Roman"/>
          <w:sz w:val="24"/>
        </w:rPr>
        <w:t>470 crashes in Missouri in 2016</w:t>
      </w:r>
      <w:r w:rsidR="00951451" w:rsidRPr="00F260BB">
        <w:rPr>
          <w:rFonts w:ascii="Times New Roman" w:hAnsi="Times New Roman" w:cs="Times New Roman"/>
          <w:sz w:val="24"/>
        </w:rPr>
        <w:t>.</w:t>
      </w:r>
    </w:p>
    <w:p w:rsidR="00897E02" w:rsidRPr="00F260BB" w:rsidRDefault="00AF1DDE" w:rsidP="0035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951451" w:rsidRPr="00F260BB">
        <w:rPr>
          <w:rFonts w:ascii="Times New Roman" w:hAnsi="Times New Roman" w:cs="Times New Roman"/>
          <w:sz w:val="24"/>
        </w:rPr>
        <w:t>eported crashes involving cell phones increased 1</w:t>
      </w:r>
      <w:r w:rsidR="005D13C8">
        <w:rPr>
          <w:rFonts w:ascii="Times New Roman" w:hAnsi="Times New Roman" w:cs="Times New Roman"/>
          <w:sz w:val="24"/>
        </w:rPr>
        <w:t>1</w:t>
      </w:r>
      <w:r w:rsidR="00951451" w:rsidRPr="00F260BB">
        <w:rPr>
          <w:rFonts w:ascii="Times New Roman" w:hAnsi="Times New Roman" w:cs="Times New Roman"/>
          <w:sz w:val="24"/>
        </w:rPr>
        <w:t>% in 201</w:t>
      </w:r>
      <w:r w:rsidR="005D13C8">
        <w:rPr>
          <w:rFonts w:ascii="Times New Roman" w:hAnsi="Times New Roman" w:cs="Times New Roman"/>
          <w:sz w:val="24"/>
        </w:rPr>
        <w:t>6</w:t>
      </w:r>
      <w:r w:rsidR="00951451" w:rsidRPr="00F260BB">
        <w:rPr>
          <w:rFonts w:ascii="Times New Roman" w:hAnsi="Times New Roman" w:cs="Times New Roman"/>
          <w:sz w:val="24"/>
        </w:rPr>
        <w:t>.</w:t>
      </w:r>
    </w:p>
    <w:p w:rsidR="00951451" w:rsidRPr="00F260BB" w:rsidRDefault="00951451" w:rsidP="0035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>Texting increases the risk of a car crash by 50%.</w:t>
      </w:r>
    </w:p>
    <w:p w:rsidR="00951451" w:rsidRPr="00F260BB" w:rsidRDefault="00951451" w:rsidP="0035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>You are 23</w:t>
      </w:r>
      <w:r w:rsidR="00A22ECA">
        <w:rPr>
          <w:rFonts w:ascii="Times New Roman" w:hAnsi="Times New Roman" w:cs="Times New Roman"/>
          <w:sz w:val="24"/>
        </w:rPr>
        <w:t xml:space="preserve"> times </w:t>
      </w:r>
      <w:r w:rsidRPr="00F260BB">
        <w:rPr>
          <w:rFonts w:ascii="Times New Roman" w:hAnsi="Times New Roman" w:cs="Times New Roman"/>
          <w:sz w:val="24"/>
        </w:rPr>
        <w:t>more likely to be in a critical incident when a driver texts and drives.</w:t>
      </w:r>
    </w:p>
    <w:p w:rsidR="0002729C" w:rsidRDefault="0002729C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E38F9" w:rsidRDefault="0002729C" w:rsidP="003567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believe that </w:t>
      </w:r>
      <w:r w:rsidR="00142DE1">
        <w:rPr>
          <w:rFonts w:ascii="Times New Roman" w:hAnsi="Times New Roman" w:cs="Times New Roman"/>
          <w:sz w:val="24"/>
        </w:rPr>
        <w:t xml:space="preserve">the </w:t>
      </w:r>
      <w:r w:rsidRPr="0002729C">
        <w:rPr>
          <w:rFonts w:ascii="Times New Roman" w:hAnsi="Times New Roman" w:cs="Times New Roman"/>
          <w:sz w:val="24"/>
        </w:rPr>
        <w:t>traffic deaths and serious injuries</w:t>
      </w:r>
      <w:r>
        <w:rPr>
          <w:rFonts w:ascii="Times New Roman" w:hAnsi="Times New Roman" w:cs="Times New Roman"/>
          <w:sz w:val="24"/>
        </w:rPr>
        <w:t xml:space="preserve"> </w:t>
      </w:r>
      <w:r w:rsidR="00142DE1">
        <w:rPr>
          <w:rFonts w:ascii="Times New Roman" w:hAnsi="Times New Roman" w:cs="Times New Roman"/>
          <w:sz w:val="24"/>
        </w:rPr>
        <w:t xml:space="preserve">caused by distracted driving </w:t>
      </w:r>
      <w:r>
        <w:rPr>
          <w:rFonts w:ascii="Times New Roman" w:hAnsi="Times New Roman" w:cs="Times New Roman"/>
          <w:sz w:val="24"/>
        </w:rPr>
        <w:t xml:space="preserve">are preventable.  One way to help prevent these deaths and serious injuries is </w:t>
      </w:r>
      <w:r w:rsidR="00142DE1">
        <w:rPr>
          <w:rFonts w:ascii="Times New Roman" w:hAnsi="Times New Roman" w:cs="Times New Roman"/>
          <w:sz w:val="24"/>
        </w:rPr>
        <w:t xml:space="preserve">to prohibit </w:t>
      </w:r>
      <w:r w:rsidR="00A22ECA">
        <w:rPr>
          <w:rFonts w:ascii="Times New Roman" w:hAnsi="Times New Roman" w:cs="Times New Roman"/>
          <w:sz w:val="24"/>
        </w:rPr>
        <w:t>all</w:t>
      </w:r>
      <w:r w:rsidR="00142DE1" w:rsidRPr="00142DE1">
        <w:rPr>
          <w:rFonts w:ascii="Times New Roman" w:hAnsi="Times New Roman" w:cs="Times New Roman"/>
          <w:sz w:val="24"/>
        </w:rPr>
        <w:t xml:space="preserve"> </w:t>
      </w:r>
      <w:r w:rsidR="00142DE1">
        <w:rPr>
          <w:rFonts w:ascii="Times New Roman" w:hAnsi="Times New Roman" w:cs="Times New Roman"/>
          <w:sz w:val="24"/>
        </w:rPr>
        <w:t>drivers</w:t>
      </w:r>
      <w:r w:rsidR="00142DE1" w:rsidRPr="00142DE1">
        <w:rPr>
          <w:rFonts w:ascii="Times New Roman" w:hAnsi="Times New Roman" w:cs="Times New Roman"/>
          <w:sz w:val="24"/>
        </w:rPr>
        <w:t xml:space="preserve"> from using a hand-held </w:t>
      </w:r>
      <w:r w:rsidR="00142DE1">
        <w:rPr>
          <w:rFonts w:ascii="Times New Roman" w:hAnsi="Times New Roman" w:cs="Times New Roman"/>
          <w:sz w:val="24"/>
        </w:rPr>
        <w:t>phone</w:t>
      </w:r>
      <w:r w:rsidR="00142DE1" w:rsidRPr="00142DE1">
        <w:rPr>
          <w:rFonts w:ascii="Times New Roman" w:hAnsi="Times New Roman" w:cs="Times New Roman"/>
          <w:sz w:val="24"/>
        </w:rPr>
        <w:t xml:space="preserve"> while operating a motor vehicle. </w:t>
      </w:r>
      <w:r w:rsidR="004E5864">
        <w:rPr>
          <w:rFonts w:ascii="Times New Roman" w:hAnsi="Times New Roman" w:cs="Times New Roman"/>
          <w:sz w:val="24"/>
        </w:rPr>
        <w:t>W</w:t>
      </w:r>
      <w:r w:rsidR="008B4706">
        <w:rPr>
          <w:rFonts w:ascii="Times New Roman" w:hAnsi="Times New Roman" w:cs="Times New Roman"/>
          <w:sz w:val="24"/>
        </w:rPr>
        <w:t xml:space="preserve">e </w:t>
      </w:r>
      <w:r w:rsidR="00DE38F9" w:rsidRPr="00F260BB">
        <w:rPr>
          <w:rFonts w:ascii="Times New Roman" w:hAnsi="Times New Roman" w:cs="Times New Roman"/>
          <w:sz w:val="24"/>
        </w:rPr>
        <w:t>urge you to support</w:t>
      </w:r>
      <w:r w:rsidR="00A22ECA">
        <w:rPr>
          <w:rFonts w:ascii="Times New Roman" w:hAnsi="Times New Roman" w:cs="Times New Roman"/>
          <w:sz w:val="24"/>
        </w:rPr>
        <w:t xml:space="preserve"> the following pieces of legislation that relate to the prohibition of the use of a mobile device while operating a motor vehicle. </w:t>
      </w:r>
      <w:r w:rsidR="00DE38F9" w:rsidRPr="00F260BB">
        <w:rPr>
          <w:rFonts w:ascii="Times New Roman" w:hAnsi="Times New Roman" w:cs="Times New Roman"/>
          <w:sz w:val="24"/>
        </w:rPr>
        <w:t>House Bill</w:t>
      </w:r>
      <w:r w:rsidR="00A22ECA">
        <w:rPr>
          <w:rFonts w:ascii="Times New Roman" w:hAnsi="Times New Roman" w:cs="Times New Roman"/>
          <w:sz w:val="24"/>
        </w:rPr>
        <w:t xml:space="preserve">s: HB 1292, HB 1297, HB 1298, </w:t>
      </w:r>
      <w:r w:rsidR="00911FE5">
        <w:rPr>
          <w:rFonts w:ascii="Times New Roman" w:hAnsi="Times New Roman" w:cs="Times New Roman"/>
          <w:sz w:val="24"/>
        </w:rPr>
        <w:t>HB 1302, H</w:t>
      </w:r>
      <w:r w:rsidR="00A22ECA">
        <w:rPr>
          <w:rFonts w:ascii="Times New Roman" w:hAnsi="Times New Roman" w:cs="Times New Roman"/>
          <w:sz w:val="24"/>
        </w:rPr>
        <w:t xml:space="preserve">B </w:t>
      </w:r>
      <w:r w:rsidR="00911FE5">
        <w:rPr>
          <w:rFonts w:ascii="Times New Roman" w:hAnsi="Times New Roman" w:cs="Times New Roman"/>
          <w:sz w:val="24"/>
        </w:rPr>
        <w:t xml:space="preserve">1489, HB 1600, HB 1622, HB </w:t>
      </w:r>
      <w:r w:rsidR="00A22ECA">
        <w:rPr>
          <w:rFonts w:ascii="Times New Roman" w:hAnsi="Times New Roman" w:cs="Times New Roman"/>
          <w:sz w:val="24"/>
        </w:rPr>
        <w:t xml:space="preserve">1640, HB 1745, HB 1952, </w:t>
      </w:r>
      <w:r w:rsidR="00911FE5">
        <w:rPr>
          <w:rFonts w:ascii="Times New Roman" w:hAnsi="Times New Roman" w:cs="Times New Roman"/>
          <w:sz w:val="24"/>
        </w:rPr>
        <w:t xml:space="preserve">and </w:t>
      </w:r>
      <w:r w:rsidR="00A22ECA">
        <w:rPr>
          <w:rFonts w:ascii="Times New Roman" w:hAnsi="Times New Roman" w:cs="Times New Roman"/>
          <w:sz w:val="24"/>
        </w:rPr>
        <w:t>HB 2095. Senate Bills: SB</w:t>
      </w:r>
      <w:r w:rsidR="00911FE5">
        <w:rPr>
          <w:rFonts w:ascii="Times New Roman" w:hAnsi="Times New Roman" w:cs="Times New Roman"/>
          <w:sz w:val="24"/>
        </w:rPr>
        <w:t xml:space="preserve"> 749, </w:t>
      </w:r>
      <w:r w:rsidR="00A22ECA">
        <w:rPr>
          <w:rFonts w:ascii="Times New Roman" w:hAnsi="Times New Roman" w:cs="Times New Roman"/>
          <w:sz w:val="24"/>
        </w:rPr>
        <w:t>SB 755</w:t>
      </w:r>
      <w:r w:rsidR="00911FE5">
        <w:rPr>
          <w:rFonts w:ascii="Times New Roman" w:hAnsi="Times New Roman" w:cs="Times New Roman"/>
          <w:sz w:val="24"/>
        </w:rPr>
        <w:t>, and SB 784.</w:t>
      </w:r>
      <w:r w:rsidR="005D13C8">
        <w:rPr>
          <w:rFonts w:ascii="Times New Roman" w:hAnsi="Times New Roman" w:cs="Times New Roman"/>
          <w:sz w:val="24"/>
        </w:rPr>
        <w:t xml:space="preserve"> Please feel free to contact any of us if you have questions, and thanks for your consideration.</w:t>
      </w:r>
    </w:p>
    <w:p w:rsidR="004E5864" w:rsidRDefault="004E5864" w:rsidP="002270C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>Sincerely,</w:t>
      </w: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D3FEF" w:rsidRPr="00F260BB" w:rsidRDefault="008D3FE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260BB">
        <w:rPr>
          <w:rFonts w:ascii="Times New Roman" w:hAnsi="Times New Roman" w:cs="Times New Roman"/>
          <w:sz w:val="24"/>
        </w:rPr>
        <w:t xml:space="preserve">Brian </w:t>
      </w:r>
      <w:proofErr w:type="spellStart"/>
      <w:r w:rsidRPr="00F260BB">
        <w:rPr>
          <w:rFonts w:ascii="Times New Roman" w:hAnsi="Times New Roman" w:cs="Times New Roman"/>
          <w:sz w:val="24"/>
        </w:rPr>
        <w:t>Treece</w:t>
      </w:r>
      <w:proofErr w:type="spellEnd"/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 xml:space="preserve">Mike </w:t>
      </w:r>
      <w:proofErr w:type="spellStart"/>
      <w:r w:rsidRPr="00F260BB">
        <w:rPr>
          <w:rFonts w:ascii="Times New Roman" w:hAnsi="Times New Roman" w:cs="Times New Roman"/>
          <w:sz w:val="24"/>
        </w:rPr>
        <w:t>Matthes</w:t>
      </w:r>
      <w:proofErr w:type="spellEnd"/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>Mayor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>City Manager</w:t>
      </w:r>
    </w:p>
    <w:p w:rsidR="00F76DAF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D3FEF" w:rsidRPr="00F260BB" w:rsidRDefault="008D3FE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 xml:space="preserve">Clyde Ruffin 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 xml:space="preserve">Michael Trapp </w:t>
      </w: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 xml:space="preserve">Ward 1 Council Member 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>Ward 2 Council Member</w:t>
      </w:r>
    </w:p>
    <w:p w:rsidR="00F76DAF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 xml:space="preserve">Karl </w:t>
      </w:r>
      <w:proofErr w:type="spellStart"/>
      <w:r w:rsidRPr="00F260BB">
        <w:rPr>
          <w:rFonts w:ascii="Times New Roman" w:hAnsi="Times New Roman" w:cs="Times New Roman"/>
          <w:sz w:val="24"/>
        </w:rPr>
        <w:t>Skala</w:t>
      </w:r>
      <w:proofErr w:type="spellEnd"/>
      <w:r w:rsidRPr="00F260BB">
        <w:rPr>
          <w:rFonts w:ascii="Times New Roman" w:hAnsi="Times New Roman" w:cs="Times New Roman"/>
          <w:sz w:val="24"/>
        </w:rPr>
        <w:t xml:space="preserve"> 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 xml:space="preserve">Ian Thomas </w:t>
      </w: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 xml:space="preserve">Ward 3 Council Member 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>Ward 4 Council Member</w:t>
      </w:r>
    </w:p>
    <w:p w:rsidR="00F76DAF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56779" w:rsidRDefault="00356779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76DAF" w:rsidRPr="00F260BB" w:rsidRDefault="00F76DAF" w:rsidP="00F76DAF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 xml:space="preserve">Matt </w:t>
      </w:r>
      <w:proofErr w:type="spellStart"/>
      <w:r w:rsidRPr="00F260BB">
        <w:rPr>
          <w:rFonts w:ascii="Times New Roman" w:hAnsi="Times New Roman" w:cs="Times New Roman"/>
          <w:sz w:val="24"/>
        </w:rPr>
        <w:t>Pitzer</w:t>
      </w:r>
      <w:proofErr w:type="spellEnd"/>
      <w:r w:rsidRPr="00F260BB">
        <w:rPr>
          <w:rFonts w:ascii="Times New Roman" w:hAnsi="Times New Roman" w:cs="Times New Roman"/>
          <w:sz w:val="24"/>
        </w:rPr>
        <w:t xml:space="preserve"> 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>Betsy Peters</w:t>
      </w:r>
    </w:p>
    <w:p w:rsidR="00F76DAF" w:rsidRPr="00F260BB" w:rsidRDefault="00F76DAF" w:rsidP="002270C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F260BB">
        <w:rPr>
          <w:rFonts w:ascii="Times New Roman" w:hAnsi="Times New Roman" w:cs="Times New Roman"/>
          <w:sz w:val="24"/>
        </w:rPr>
        <w:t xml:space="preserve">Ward 5 Council Member </w:t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</w:r>
      <w:r w:rsidRPr="00F260BB">
        <w:rPr>
          <w:rFonts w:ascii="Times New Roman" w:hAnsi="Times New Roman" w:cs="Times New Roman"/>
          <w:sz w:val="24"/>
        </w:rPr>
        <w:tab/>
        <w:t>Ward 6 Council Member</w:t>
      </w:r>
    </w:p>
    <w:sectPr w:rsidR="00F76DAF" w:rsidRPr="00F260BB" w:rsidSect="00356779">
      <w:pgSz w:w="12240" w:h="15840"/>
      <w:pgMar w:top="28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157"/>
    <w:multiLevelType w:val="hybridMultilevel"/>
    <w:tmpl w:val="EC9A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2"/>
    <w:rsid w:val="0002729C"/>
    <w:rsid w:val="00142DE1"/>
    <w:rsid w:val="002270C2"/>
    <w:rsid w:val="002A1C53"/>
    <w:rsid w:val="002E0819"/>
    <w:rsid w:val="0031738F"/>
    <w:rsid w:val="00356779"/>
    <w:rsid w:val="004711AA"/>
    <w:rsid w:val="004E5864"/>
    <w:rsid w:val="005D13C8"/>
    <w:rsid w:val="006F6F05"/>
    <w:rsid w:val="00711273"/>
    <w:rsid w:val="00897E02"/>
    <w:rsid w:val="008B4706"/>
    <w:rsid w:val="008D3FEF"/>
    <w:rsid w:val="00911FE5"/>
    <w:rsid w:val="00916AA4"/>
    <w:rsid w:val="00951451"/>
    <w:rsid w:val="00A22ECA"/>
    <w:rsid w:val="00AF1DDE"/>
    <w:rsid w:val="00B177EF"/>
    <w:rsid w:val="00B22653"/>
    <w:rsid w:val="00DE38F9"/>
    <w:rsid w:val="00F260BB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J. Clubine</dc:creator>
  <cp:keywords/>
  <dc:description/>
  <cp:lastModifiedBy>Penny Reniker</cp:lastModifiedBy>
  <cp:revision>5</cp:revision>
  <cp:lastPrinted>2018-02-08T15:01:00Z</cp:lastPrinted>
  <dcterms:created xsi:type="dcterms:W3CDTF">2018-02-06T18:09:00Z</dcterms:created>
  <dcterms:modified xsi:type="dcterms:W3CDTF">2018-02-08T15:01:00Z</dcterms:modified>
</cp:coreProperties>
</file>