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B1" w:rsidRPr="00FD7233" w:rsidRDefault="00F354B1" w:rsidP="00F354B1">
      <w:pPr>
        <w:jc w:val="center"/>
        <w:rPr>
          <w:rFonts w:ascii="Arial" w:hAnsi="Arial" w:cs="Arial"/>
          <w:b/>
          <w:bCs/>
        </w:rPr>
      </w:pPr>
      <w:r w:rsidRPr="00FD7233">
        <w:rPr>
          <w:rFonts w:ascii="Arial" w:hAnsi="Arial" w:cs="Arial"/>
          <w:lang w:val="en-CA"/>
        </w:rPr>
        <w:fldChar w:fldCharType="begin"/>
      </w:r>
      <w:r w:rsidRPr="00FD7233">
        <w:rPr>
          <w:rFonts w:ascii="Arial" w:hAnsi="Arial" w:cs="Arial"/>
          <w:lang w:val="en-CA"/>
        </w:rPr>
        <w:instrText xml:space="preserve"> SEQ CHAPTER \h \r 1</w:instrText>
      </w:r>
      <w:r w:rsidRPr="00FD7233">
        <w:rPr>
          <w:rFonts w:ascii="Arial" w:hAnsi="Arial" w:cs="Arial"/>
          <w:lang w:val="en-CA"/>
        </w:rPr>
        <w:fldChar w:fldCharType="end"/>
      </w:r>
      <w:r w:rsidRPr="00FD7233">
        <w:rPr>
          <w:rFonts w:ascii="Arial" w:hAnsi="Arial" w:cs="Arial"/>
          <w:b/>
          <w:bCs/>
        </w:rPr>
        <w:t>E</w:t>
      </w:r>
      <w:r>
        <w:rPr>
          <w:rFonts w:ascii="Arial" w:hAnsi="Arial" w:cs="Arial"/>
          <w:b/>
          <w:bCs/>
        </w:rPr>
        <w:t>XCERPT</w:t>
      </w:r>
      <w:bookmarkStart w:id="0" w:name="_GoBack"/>
      <w:bookmarkEnd w:id="0"/>
      <w:r w:rsidRPr="00FD7233">
        <w:rPr>
          <w:rFonts w:ascii="Arial" w:hAnsi="Arial" w:cs="Arial"/>
          <w:b/>
          <w:bCs/>
        </w:rPr>
        <w:t>S</w:t>
      </w:r>
    </w:p>
    <w:p w:rsidR="00F354B1" w:rsidRPr="00FD7233" w:rsidRDefault="00F354B1" w:rsidP="00F354B1">
      <w:pPr>
        <w:rPr>
          <w:rFonts w:ascii="Arial" w:hAnsi="Arial" w:cs="Arial"/>
          <w:b/>
          <w:bCs/>
        </w:rPr>
      </w:pPr>
    </w:p>
    <w:p w:rsidR="00F354B1" w:rsidRPr="00FD7233" w:rsidRDefault="00F354B1" w:rsidP="00F354B1">
      <w:pPr>
        <w:jc w:val="center"/>
        <w:rPr>
          <w:rFonts w:ascii="Arial" w:hAnsi="Arial" w:cs="Arial"/>
          <w:b/>
          <w:bCs/>
        </w:rPr>
      </w:pPr>
      <w:r w:rsidRPr="00FD7233">
        <w:rPr>
          <w:rFonts w:ascii="Arial" w:hAnsi="Arial" w:cs="Arial"/>
          <w:b/>
          <w:bCs/>
        </w:rPr>
        <w:t>PLANNING AND ZONING COMMISSION MEETING</w:t>
      </w:r>
    </w:p>
    <w:p w:rsidR="00F354B1" w:rsidRPr="00FD7233" w:rsidRDefault="00F354B1" w:rsidP="00F354B1">
      <w:pPr>
        <w:jc w:val="center"/>
        <w:rPr>
          <w:rFonts w:ascii="Arial" w:hAnsi="Arial" w:cs="Arial"/>
          <w:b/>
          <w:bCs/>
        </w:rPr>
      </w:pPr>
    </w:p>
    <w:p w:rsidR="00F354B1" w:rsidRPr="00FD7233" w:rsidRDefault="00F354B1" w:rsidP="00F354B1">
      <w:pPr>
        <w:jc w:val="center"/>
        <w:rPr>
          <w:rFonts w:ascii="Arial" w:hAnsi="Arial" w:cs="Arial"/>
          <w:b/>
          <w:bCs/>
        </w:rPr>
      </w:pPr>
      <w:r w:rsidRPr="00FD7233">
        <w:rPr>
          <w:rFonts w:ascii="Arial" w:hAnsi="Arial" w:cs="Arial"/>
          <w:b/>
          <w:bCs/>
        </w:rPr>
        <w:t>COLUMBIA CITY HALL COUNCIL CHAMBER</w:t>
      </w:r>
    </w:p>
    <w:p w:rsidR="00F354B1" w:rsidRPr="00FD7233" w:rsidRDefault="00F354B1" w:rsidP="00F354B1">
      <w:pPr>
        <w:jc w:val="center"/>
        <w:rPr>
          <w:rFonts w:ascii="Arial" w:hAnsi="Arial" w:cs="Arial"/>
          <w:b/>
          <w:bCs/>
        </w:rPr>
      </w:pPr>
    </w:p>
    <w:p w:rsidR="00F354B1" w:rsidRPr="00FD7233" w:rsidRDefault="00F354B1" w:rsidP="00F354B1">
      <w:pPr>
        <w:jc w:val="center"/>
        <w:rPr>
          <w:rFonts w:ascii="Arial" w:hAnsi="Arial" w:cs="Arial"/>
          <w:b/>
          <w:bCs/>
        </w:rPr>
      </w:pPr>
      <w:r w:rsidRPr="00FD7233">
        <w:rPr>
          <w:rFonts w:ascii="Arial" w:hAnsi="Arial" w:cs="Arial"/>
          <w:b/>
          <w:bCs/>
        </w:rPr>
        <w:t>701 EAST BROADWAY, COLUMBIA, MO</w:t>
      </w:r>
    </w:p>
    <w:p w:rsidR="00F354B1" w:rsidRPr="000330B1" w:rsidRDefault="00F354B1" w:rsidP="00F354B1">
      <w:pPr>
        <w:rPr>
          <w:rFonts w:ascii="Arial" w:hAnsi="Arial" w:cs="Arial"/>
          <w:b/>
          <w:bCs/>
        </w:rPr>
      </w:pPr>
    </w:p>
    <w:p w:rsidR="00F354B1" w:rsidRPr="000330B1" w:rsidRDefault="00F354B1" w:rsidP="00F354B1">
      <w:pPr>
        <w:jc w:val="center"/>
        <w:rPr>
          <w:rFonts w:ascii="Arial" w:hAnsi="Arial" w:cs="Arial"/>
          <w:b/>
          <w:bCs/>
        </w:rPr>
      </w:pPr>
      <w:r w:rsidRPr="000330B1">
        <w:rPr>
          <w:rFonts w:ascii="Arial" w:hAnsi="Arial" w:cs="Arial"/>
          <w:b/>
          <w:bCs/>
        </w:rPr>
        <w:t>JANUARY 18, 2018</w:t>
      </w:r>
    </w:p>
    <w:p w:rsidR="00F354B1" w:rsidRPr="00FE18D6" w:rsidRDefault="00F354B1" w:rsidP="00F354B1">
      <w:pPr>
        <w:spacing w:line="360" w:lineRule="auto"/>
        <w:rPr>
          <w:rFonts w:ascii="Arial" w:hAnsi="Arial" w:cs="Arial"/>
          <w:b/>
          <w:bCs/>
        </w:rPr>
      </w:pPr>
      <w:r w:rsidRPr="00FE18D6">
        <w:rPr>
          <w:rFonts w:ascii="Arial" w:hAnsi="Arial" w:cs="Arial"/>
          <w:b/>
          <w:bCs/>
        </w:rPr>
        <w:t>Case No. 18-22</w:t>
      </w:r>
    </w:p>
    <w:p w:rsidR="00F354B1" w:rsidRPr="000330B1" w:rsidRDefault="00F354B1" w:rsidP="00F354B1">
      <w:pPr>
        <w:spacing w:line="360" w:lineRule="auto"/>
        <w:rPr>
          <w:rFonts w:ascii="Arial" w:hAnsi="Arial" w:cs="Arial"/>
          <w:b/>
          <w:bCs/>
        </w:rPr>
      </w:pPr>
      <w:r w:rsidRPr="000330B1">
        <w:rPr>
          <w:rFonts w:ascii="Arial" w:hAnsi="Arial" w:cs="Arial"/>
          <w:b/>
          <w:bCs/>
        </w:rPr>
        <w:tab/>
        <w:t xml:space="preserve">A request by Brush and Associates (agent) on behalf of Trevor </w:t>
      </w:r>
      <w:proofErr w:type="spellStart"/>
      <w:r w:rsidRPr="000330B1">
        <w:rPr>
          <w:rFonts w:ascii="Arial" w:hAnsi="Arial" w:cs="Arial"/>
          <w:b/>
          <w:bCs/>
        </w:rPr>
        <w:t>Lally</w:t>
      </w:r>
      <w:proofErr w:type="spellEnd"/>
      <w:r w:rsidRPr="000330B1">
        <w:rPr>
          <w:rFonts w:ascii="Arial" w:hAnsi="Arial" w:cs="Arial"/>
          <w:b/>
          <w:bCs/>
        </w:rPr>
        <w:t xml:space="preserve"> (owner) for approval of a one-lot subdivision of M-N (Mixed-Use Neighborhood) zoned property, to be known as "CGS Subdivision Plat 2."  The .78-acre subject site is located at 4006 West Broadway.</w:t>
      </w:r>
    </w:p>
    <w:p w:rsidR="00F354B1" w:rsidRPr="000330B1" w:rsidRDefault="00F354B1" w:rsidP="00F354B1">
      <w:pPr>
        <w:spacing w:line="360" w:lineRule="auto"/>
        <w:rPr>
          <w:rFonts w:ascii="Arial" w:hAnsi="Arial" w:cs="Arial"/>
        </w:rPr>
      </w:pPr>
      <w:r w:rsidRPr="000330B1">
        <w:rPr>
          <w:rFonts w:ascii="Arial" w:hAnsi="Arial" w:cs="Arial"/>
          <w:b/>
          <w:bCs/>
        </w:rPr>
        <w:tab/>
      </w:r>
      <w:r w:rsidRPr="000330B1">
        <w:rPr>
          <w:rFonts w:ascii="Arial" w:hAnsi="Arial" w:cs="Arial"/>
        </w:rPr>
        <w:t>MR. STRODTMAN:  May we have a staff report, please?</w:t>
      </w:r>
    </w:p>
    <w:p w:rsidR="00F354B1" w:rsidRPr="000330B1" w:rsidRDefault="00F354B1" w:rsidP="00F354B1">
      <w:pPr>
        <w:spacing w:line="360" w:lineRule="auto"/>
        <w:rPr>
          <w:rFonts w:ascii="Arial" w:hAnsi="Arial" w:cs="Arial"/>
        </w:rPr>
      </w:pPr>
      <w:r w:rsidRPr="000330B1">
        <w:rPr>
          <w:rFonts w:ascii="Arial" w:hAnsi="Arial" w:cs="Arial"/>
        </w:rPr>
        <w:tab/>
        <w:t>Staff report was given by Ms. Rachel Bacon of the Planning and Development Department.  Staff recommends approval of the final plat CGS Subdivision-Plat 2.</w:t>
      </w:r>
    </w:p>
    <w:p w:rsidR="00F354B1" w:rsidRPr="000330B1" w:rsidRDefault="00F354B1" w:rsidP="00F354B1">
      <w:pPr>
        <w:spacing w:line="360" w:lineRule="auto"/>
        <w:rPr>
          <w:rFonts w:ascii="Arial" w:hAnsi="Arial" w:cs="Arial"/>
        </w:rPr>
      </w:pPr>
      <w:r w:rsidRPr="000330B1">
        <w:rPr>
          <w:rFonts w:ascii="Arial" w:hAnsi="Arial" w:cs="Arial"/>
        </w:rPr>
        <w:tab/>
        <w:t xml:space="preserve">MR. STRODTMAN:  Thank you, Ms. Bacon.  Commissioners, is there any question of staff at this time?  Mr. </w:t>
      </w:r>
      <w:proofErr w:type="spellStart"/>
      <w:r w:rsidRPr="000330B1">
        <w:rPr>
          <w:rFonts w:ascii="Arial" w:hAnsi="Arial" w:cs="Arial"/>
        </w:rPr>
        <w:t>MacMann</w:t>
      </w:r>
      <w:proofErr w:type="spellEnd"/>
      <w:r w:rsidRPr="000330B1">
        <w:rPr>
          <w:rFonts w:ascii="Arial" w:hAnsi="Arial" w:cs="Arial"/>
        </w:rPr>
        <w:t>?</w:t>
      </w:r>
    </w:p>
    <w:p w:rsidR="00F354B1" w:rsidRPr="000330B1" w:rsidRDefault="00F354B1" w:rsidP="00F354B1">
      <w:pPr>
        <w:spacing w:line="360" w:lineRule="auto"/>
        <w:rPr>
          <w:rFonts w:ascii="Arial" w:hAnsi="Arial" w:cs="Arial"/>
        </w:rPr>
      </w:pPr>
      <w:r w:rsidRPr="000330B1">
        <w:rPr>
          <w:rFonts w:ascii="Arial" w:hAnsi="Arial" w:cs="Arial"/>
        </w:rPr>
        <w:tab/>
        <w:t>MR. MACMANN:  Thank you.  Ms. Bacon, the former West Broadway</w:t>
      </w:r>
      <w:r>
        <w:rPr>
          <w:rFonts w:ascii="Arial" w:hAnsi="Arial" w:cs="Arial"/>
        </w:rPr>
        <w:t xml:space="preserve"> right-of-way</w:t>
      </w:r>
      <w:r w:rsidRPr="000330B1">
        <w:rPr>
          <w:rFonts w:ascii="Arial" w:hAnsi="Arial" w:cs="Arial"/>
        </w:rPr>
        <w:t>, that's a private drive now you were saying.  Who currently owns that?</w:t>
      </w:r>
    </w:p>
    <w:p w:rsidR="00F354B1" w:rsidRDefault="00F354B1" w:rsidP="00F354B1">
      <w:pPr>
        <w:spacing w:line="360" w:lineRule="auto"/>
        <w:rPr>
          <w:rFonts w:ascii="Arial" w:hAnsi="Arial" w:cs="Arial"/>
        </w:rPr>
      </w:pPr>
      <w:r w:rsidRPr="000330B1">
        <w:rPr>
          <w:rFonts w:ascii="Arial" w:hAnsi="Arial" w:cs="Arial"/>
        </w:rPr>
        <w:tab/>
        <w:t>MS. BACON:  No.  It's actually -- it's a part of what was the existing road, so the road right-of-way from the old West Broadway has been continued into the new West Broadway right-of-way</w:t>
      </w:r>
      <w:r>
        <w:rPr>
          <w:rFonts w:ascii="Arial" w:hAnsi="Arial" w:cs="Arial"/>
        </w:rPr>
        <w:t xml:space="preserve"> --</w:t>
      </w:r>
    </w:p>
    <w:p w:rsidR="00F354B1" w:rsidRDefault="00F354B1" w:rsidP="00F354B1">
      <w:pPr>
        <w:spacing w:line="360" w:lineRule="auto"/>
        <w:rPr>
          <w:rFonts w:ascii="Arial" w:hAnsi="Arial" w:cs="Arial"/>
        </w:rPr>
      </w:pPr>
      <w:r>
        <w:rPr>
          <w:rFonts w:ascii="Arial" w:hAnsi="Arial" w:cs="Arial"/>
        </w:rPr>
        <w:tab/>
        <w:t xml:space="preserve">MR. MACMANN:  Okay. </w:t>
      </w:r>
    </w:p>
    <w:p w:rsidR="00F354B1" w:rsidRPr="000330B1" w:rsidRDefault="00F354B1" w:rsidP="00F354B1">
      <w:pPr>
        <w:spacing w:line="360" w:lineRule="auto"/>
        <w:rPr>
          <w:rFonts w:ascii="Arial" w:hAnsi="Arial" w:cs="Arial"/>
        </w:rPr>
      </w:pPr>
      <w:r>
        <w:rPr>
          <w:rFonts w:ascii="Arial" w:hAnsi="Arial" w:cs="Arial"/>
        </w:rPr>
        <w:tab/>
        <w:t>MS. BACON:  --</w:t>
      </w:r>
      <w:r w:rsidRPr="000330B1">
        <w:rPr>
          <w:rFonts w:ascii="Arial" w:hAnsi="Arial" w:cs="Arial"/>
        </w:rPr>
        <w:t xml:space="preserve"> if that makes sense.</w:t>
      </w:r>
    </w:p>
    <w:p w:rsidR="00F354B1" w:rsidRPr="000330B1" w:rsidRDefault="00F354B1" w:rsidP="00F354B1">
      <w:pPr>
        <w:spacing w:line="360" w:lineRule="auto"/>
        <w:rPr>
          <w:rFonts w:ascii="Arial" w:hAnsi="Arial" w:cs="Arial"/>
        </w:rPr>
      </w:pPr>
      <w:r w:rsidRPr="000330B1">
        <w:rPr>
          <w:rFonts w:ascii="Arial" w:hAnsi="Arial" w:cs="Arial"/>
        </w:rPr>
        <w:tab/>
        <w:t xml:space="preserve">MR. MACMANN:  So their -- </w:t>
      </w:r>
      <w:proofErr w:type="spellStart"/>
      <w:r w:rsidRPr="000330B1">
        <w:rPr>
          <w:rFonts w:ascii="Arial" w:hAnsi="Arial" w:cs="Arial"/>
        </w:rPr>
        <w:t>their</w:t>
      </w:r>
      <w:proofErr w:type="spellEnd"/>
      <w:r w:rsidRPr="000330B1">
        <w:rPr>
          <w:rFonts w:ascii="Arial" w:hAnsi="Arial" w:cs="Arial"/>
        </w:rPr>
        <w:t xml:space="preserve"> stem lot will di</w:t>
      </w:r>
      <w:r>
        <w:rPr>
          <w:rFonts w:ascii="Arial" w:hAnsi="Arial" w:cs="Arial"/>
        </w:rPr>
        <w:t xml:space="preserve">scharge into -- that's publicly </w:t>
      </w:r>
      <w:r w:rsidRPr="000330B1">
        <w:rPr>
          <w:rFonts w:ascii="Arial" w:hAnsi="Arial" w:cs="Arial"/>
        </w:rPr>
        <w:t>owned property?</w:t>
      </w:r>
    </w:p>
    <w:p w:rsidR="00F354B1" w:rsidRPr="000330B1" w:rsidRDefault="00F354B1" w:rsidP="00F354B1">
      <w:pPr>
        <w:spacing w:line="360" w:lineRule="auto"/>
        <w:rPr>
          <w:rFonts w:ascii="Arial" w:hAnsi="Arial" w:cs="Arial"/>
        </w:rPr>
      </w:pPr>
      <w:r w:rsidRPr="000330B1">
        <w:rPr>
          <w:rFonts w:ascii="Arial" w:hAnsi="Arial" w:cs="Arial"/>
        </w:rPr>
        <w:tab/>
        <w:t>MS. BACON:  This is -- this is not publicly owned property.  So the right-of-way for West Broadway takes into account the right-of-way from old West Broadway, so it's the general quarter, it's not the actual alignment of what was old West Broadway.</w:t>
      </w:r>
    </w:p>
    <w:p w:rsidR="00F354B1" w:rsidRPr="000330B1" w:rsidRDefault="00F354B1" w:rsidP="00F354B1">
      <w:pPr>
        <w:spacing w:line="360" w:lineRule="auto"/>
        <w:rPr>
          <w:rFonts w:ascii="Arial" w:hAnsi="Arial" w:cs="Arial"/>
        </w:rPr>
      </w:pPr>
      <w:r w:rsidRPr="000330B1">
        <w:rPr>
          <w:rFonts w:ascii="Arial" w:hAnsi="Arial" w:cs="Arial"/>
        </w:rPr>
        <w:tab/>
        <w:t>MR. MACMANN:  Okay.  I just was –-</w:t>
      </w:r>
    </w:p>
    <w:p w:rsidR="00F354B1" w:rsidRPr="000330B1" w:rsidRDefault="00F354B1" w:rsidP="00F354B1">
      <w:pPr>
        <w:spacing w:line="360" w:lineRule="auto"/>
        <w:rPr>
          <w:rFonts w:ascii="Arial" w:hAnsi="Arial" w:cs="Arial"/>
        </w:rPr>
      </w:pPr>
      <w:r w:rsidRPr="000330B1">
        <w:rPr>
          <w:rFonts w:ascii="Arial" w:hAnsi="Arial" w:cs="Arial"/>
        </w:rPr>
        <w:tab/>
        <w:t xml:space="preserve">MR. ZENNER:  We've got a use permit on the driveway, though; correct -- the private drive here, I think is what Mr. </w:t>
      </w:r>
      <w:proofErr w:type="spellStart"/>
      <w:r w:rsidRPr="000330B1">
        <w:rPr>
          <w:rFonts w:ascii="Arial" w:hAnsi="Arial" w:cs="Arial"/>
        </w:rPr>
        <w:t>MacMann</w:t>
      </w:r>
      <w:proofErr w:type="spellEnd"/>
      <w:r w:rsidRPr="000330B1">
        <w:rPr>
          <w:rFonts w:ascii="Arial" w:hAnsi="Arial" w:cs="Arial"/>
        </w:rPr>
        <w:t xml:space="preserve"> is asking.</w:t>
      </w:r>
    </w:p>
    <w:p w:rsidR="00F354B1" w:rsidRPr="000330B1" w:rsidRDefault="00F354B1" w:rsidP="00F354B1">
      <w:pPr>
        <w:spacing w:line="360" w:lineRule="auto"/>
        <w:rPr>
          <w:rFonts w:ascii="Arial" w:hAnsi="Arial" w:cs="Arial"/>
        </w:rPr>
      </w:pPr>
      <w:r w:rsidRPr="000330B1">
        <w:rPr>
          <w:rFonts w:ascii="Arial" w:hAnsi="Arial" w:cs="Arial"/>
        </w:rPr>
        <w:tab/>
        <w:t>MS. BACON:  No.  There is no right of use for that.  It's –</w:t>
      </w:r>
    </w:p>
    <w:p w:rsidR="00F354B1" w:rsidRPr="000330B1" w:rsidRDefault="00F354B1" w:rsidP="00F354B1">
      <w:pPr>
        <w:spacing w:line="360" w:lineRule="auto"/>
        <w:rPr>
          <w:rFonts w:ascii="Arial" w:hAnsi="Arial" w:cs="Arial"/>
        </w:rPr>
      </w:pPr>
      <w:r w:rsidRPr="000330B1">
        <w:rPr>
          <w:rFonts w:ascii="Arial" w:hAnsi="Arial" w:cs="Arial"/>
        </w:rPr>
        <w:tab/>
        <w:t>MR. Z</w:t>
      </w:r>
      <w:r>
        <w:rPr>
          <w:rFonts w:ascii="Arial" w:hAnsi="Arial" w:cs="Arial"/>
        </w:rPr>
        <w:t>ENNER:  It's the former roadway.</w:t>
      </w:r>
    </w:p>
    <w:p w:rsidR="00F354B1" w:rsidRPr="000330B1" w:rsidRDefault="00F354B1" w:rsidP="00F354B1">
      <w:pPr>
        <w:spacing w:line="360" w:lineRule="auto"/>
        <w:rPr>
          <w:rFonts w:ascii="Arial" w:hAnsi="Arial" w:cs="Arial"/>
        </w:rPr>
      </w:pPr>
      <w:r w:rsidRPr="000330B1">
        <w:rPr>
          <w:rFonts w:ascii="Arial" w:hAnsi="Arial" w:cs="Arial"/>
        </w:rPr>
        <w:tab/>
        <w:t>MS. BACON:  It's the former just corridor.</w:t>
      </w:r>
    </w:p>
    <w:p w:rsidR="00F354B1" w:rsidRPr="000330B1" w:rsidRDefault="00F354B1" w:rsidP="00F354B1">
      <w:pPr>
        <w:spacing w:line="360" w:lineRule="auto"/>
        <w:rPr>
          <w:rFonts w:ascii="Arial" w:hAnsi="Arial" w:cs="Arial"/>
        </w:rPr>
      </w:pPr>
      <w:r w:rsidRPr="000330B1">
        <w:rPr>
          <w:rFonts w:ascii="Arial" w:hAnsi="Arial" w:cs="Arial"/>
        </w:rPr>
        <w:tab/>
        <w:t>MR. MACMANN:  Okay.  All right.  I just -- we -- it's still going to be land-locked despite its shape?</w:t>
      </w:r>
    </w:p>
    <w:p w:rsidR="00F354B1" w:rsidRPr="000330B1" w:rsidRDefault="00F354B1" w:rsidP="00F354B1">
      <w:pPr>
        <w:spacing w:line="360" w:lineRule="auto"/>
        <w:rPr>
          <w:rFonts w:ascii="Arial" w:hAnsi="Arial" w:cs="Arial"/>
        </w:rPr>
      </w:pPr>
      <w:r w:rsidRPr="000330B1">
        <w:rPr>
          <w:rFonts w:ascii="Arial" w:hAnsi="Arial" w:cs="Arial"/>
        </w:rPr>
        <w:tab/>
        <w:t>MS. BACON:  Correct.</w:t>
      </w:r>
    </w:p>
    <w:p w:rsidR="00F354B1" w:rsidRPr="000330B1" w:rsidRDefault="00F354B1" w:rsidP="00F354B1">
      <w:pPr>
        <w:spacing w:line="360" w:lineRule="auto"/>
        <w:rPr>
          <w:rFonts w:ascii="Arial" w:hAnsi="Arial" w:cs="Arial"/>
        </w:rPr>
      </w:pPr>
      <w:r w:rsidRPr="000330B1">
        <w:rPr>
          <w:rFonts w:ascii="Arial" w:hAnsi="Arial" w:cs="Arial"/>
        </w:rPr>
        <w:tab/>
        <w:t xml:space="preserve">MR. MACMANN:  Thank you.  </w:t>
      </w:r>
    </w:p>
    <w:p w:rsidR="00F354B1" w:rsidRPr="000330B1" w:rsidRDefault="00F354B1" w:rsidP="00F354B1">
      <w:pPr>
        <w:spacing w:line="360" w:lineRule="auto"/>
        <w:rPr>
          <w:rFonts w:ascii="Arial" w:hAnsi="Arial" w:cs="Arial"/>
        </w:rPr>
      </w:pPr>
      <w:r w:rsidRPr="000330B1">
        <w:rPr>
          <w:rFonts w:ascii="Arial" w:hAnsi="Arial" w:cs="Arial"/>
        </w:rPr>
        <w:tab/>
        <w:t>MR. STRODTMAN:  Any additional questions for staff?  Ms. Rushing, do you have a question?</w:t>
      </w:r>
    </w:p>
    <w:p w:rsidR="00F354B1" w:rsidRPr="000330B1" w:rsidRDefault="00F354B1" w:rsidP="00F354B1">
      <w:pPr>
        <w:spacing w:line="360" w:lineRule="auto"/>
        <w:rPr>
          <w:rFonts w:ascii="Arial" w:hAnsi="Arial" w:cs="Arial"/>
        </w:rPr>
      </w:pPr>
      <w:r w:rsidRPr="000330B1">
        <w:rPr>
          <w:rFonts w:ascii="Arial" w:hAnsi="Arial" w:cs="Arial"/>
        </w:rPr>
        <w:tab/>
        <w:t>MS. RUSHING:  Well, I could ask the applicant, but I'll go ahead.  So the stem part, does the applicant own that property?</w:t>
      </w:r>
    </w:p>
    <w:p w:rsidR="00F354B1" w:rsidRPr="000330B1" w:rsidRDefault="00F354B1" w:rsidP="00F354B1">
      <w:pPr>
        <w:spacing w:line="360" w:lineRule="auto"/>
        <w:rPr>
          <w:rFonts w:ascii="Arial" w:hAnsi="Arial" w:cs="Arial"/>
        </w:rPr>
      </w:pPr>
      <w:r w:rsidRPr="000330B1">
        <w:rPr>
          <w:rFonts w:ascii="Arial" w:hAnsi="Arial" w:cs="Arial"/>
        </w:rPr>
        <w:lastRenderedPageBreak/>
        <w:tab/>
        <w:t xml:space="preserve">MS. BACON:  So the stem part, yes.  This is included, so it's actually half of the stem is included on this proposed plat.  CGS Subdivision Plat 1, which is over here, contains the other portion of that stem lot.  </w:t>
      </w:r>
    </w:p>
    <w:p w:rsidR="00F354B1" w:rsidRPr="000330B1" w:rsidRDefault="00F354B1" w:rsidP="00F354B1">
      <w:pPr>
        <w:spacing w:line="360" w:lineRule="auto"/>
        <w:rPr>
          <w:rFonts w:ascii="Arial" w:hAnsi="Arial" w:cs="Arial"/>
        </w:rPr>
      </w:pPr>
      <w:r w:rsidRPr="000330B1">
        <w:rPr>
          <w:rFonts w:ascii="Arial" w:hAnsi="Arial" w:cs="Arial"/>
        </w:rPr>
        <w:tab/>
        <w:t>MS. RUSHING:  As the property is currently owned?</w:t>
      </w:r>
    </w:p>
    <w:p w:rsidR="00F354B1" w:rsidRPr="000330B1" w:rsidRDefault="00F354B1" w:rsidP="00F354B1">
      <w:pPr>
        <w:spacing w:line="360" w:lineRule="auto"/>
        <w:rPr>
          <w:rFonts w:ascii="Arial" w:hAnsi="Arial" w:cs="Arial"/>
        </w:rPr>
      </w:pPr>
      <w:r w:rsidRPr="000330B1">
        <w:rPr>
          <w:rFonts w:ascii="Arial" w:hAnsi="Arial" w:cs="Arial"/>
        </w:rPr>
        <w:tab/>
        <w:t>MS. BACON:  Correct.</w:t>
      </w:r>
    </w:p>
    <w:p w:rsidR="00F354B1" w:rsidRPr="000330B1" w:rsidRDefault="00F354B1" w:rsidP="00F354B1">
      <w:pPr>
        <w:spacing w:line="360" w:lineRule="auto"/>
        <w:rPr>
          <w:rFonts w:ascii="Arial" w:hAnsi="Arial" w:cs="Arial"/>
        </w:rPr>
      </w:pPr>
      <w:r w:rsidRPr="000330B1">
        <w:rPr>
          <w:rFonts w:ascii="Arial" w:hAnsi="Arial" w:cs="Arial"/>
        </w:rPr>
        <w:tab/>
        <w:t>MS. RUSHING:  Okay.</w:t>
      </w:r>
    </w:p>
    <w:p w:rsidR="00F354B1" w:rsidRPr="000330B1" w:rsidRDefault="00F354B1" w:rsidP="00F354B1">
      <w:pPr>
        <w:spacing w:line="360" w:lineRule="auto"/>
        <w:rPr>
          <w:rFonts w:ascii="Arial" w:hAnsi="Arial" w:cs="Arial"/>
        </w:rPr>
      </w:pPr>
      <w:r w:rsidRPr="000330B1">
        <w:rPr>
          <w:rFonts w:ascii="Arial" w:hAnsi="Arial" w:cs="Arial"/>
        </w:rPr>
        <w:tab/>
        <w:t xml:space="preserve">MR. STRODTMAN:  Any additional questions, Commissioners?  Ms. </w:t>
      </w:r>
      <w:proofErr w:type="spellStart"/>
      <w:r w:rsidRPr="000330B1">
        <w:rPr>
          <w:rFonts w:ascii="Arial" w:hAnsi="Arial" w:cs="Arial"/>
        </w:rPr>
        <w:t>Loe</w:t>
      </w:r>
      <w:proofErr w:type="spellEnd"/>
      <w:r w:rsidRPr="000330B1">
        <w:rPr>
          <w:rFonts w:ascii="Arial" w:hAnsi="Arial" w:cs="Arial"/>
        </w:rPr>
        <w:t>?</w:t>
      </w:r>
    </w:p>
    <w:p w:rsidR="00F354B1" w:rsidRPr="000330B1" w:rsidRDefault="00F354B1" w:rsidP="00F354B1">
      <w:pPr>
        <w:spacing w:line="360" w:lineRule="auto"/>
        <w:rPr>
          <w:rFonts w:ascii="Arial" w:hAnsi="Arial" w:cs="Arial"/>
        </w:rPr>
      </w:pPr>
      <w:r w:rsidRPr="000330B1">
        <w:rPr>
          <w:rFonts w:ascii="Arial" w:hAnsi="Arial" w:cs="Arial"/>
        </w:rPr>
        <w:tab/>
        <w:t>MS. LOE:  Just to clarify, Ms. Bacon.  Does the property connect to a public road?</w:t>
      </w:r>
    </w:p>
    <w:p w:rsidR="00F354B1" w:rsidRPr="000330B1" w:rsidRDefault="00F354B1" w:rsidP="00F354B1">
      <w:pPr>
        <w:spacing w:line="360" w:lineRule="auto"/>
        <w:rPr>
          <w:rFonts w:ascii="Arial" w:hAnsi="Arial" w:cs="Arial"/>
        </w:rPr>
      </w:pPr>
      <w:r w:rsidRPr="000330B1">
        <w:rPr>
          <w:rFonts w:ascii="Arial" w:hAnsi="Arial" w:cs="Arial"/>
        </w:rPr>
        <w:tab/>
        <w:t>MS. BACON:  No.  This is a private road right here.</w:t>
      </w:r>
    </w:p>
    <w:p w:rsidR="00F354B1" w:rsidRPr="000330B1" w:rsidRDefault="00F354B1" w:rsidP="00F354B1">
      <w:pPr>
        <w:spacing w:line="360" w:lineRule="auto"/>
        <w:rPr>
          <w:rFonts w:ascii="Arial" w:hAnsi="Arial" w:cs="Arial"/>
        </w:rPr>
      </w:pPr>
      <w:r w:rsidRPr="000330B1">
        <w:rPr>
          <w:rFonts w:ascii="Arial" w:hAnsi="Arial" w:cs="Arial"/>
        </w:rPr>
        <w:tab/>
        <w:t>MS. LOE:  And it has easement right-of-way to that road?</w:t>
      </w:r>
    </w:p>
    <w:p w:rsidR="00F354B1" w:rsidRPr="000330B1" w:rsidRDefault="00F354B1" w:rsidP="00F354B1">
      <w:pPr>
        <w:spacing w:line="360" w:lineRule="auto"/>
        <w:rPr>
          <w:rFonts w:ascii="Arial" w:hAnsi="Arial" w:cs="Arial"/>
        </w:rPr>
      </w:pPr>
      <w:r w:rsidRPr="000330B1">
        <w:rPr>
          <w:rFonts w:ascii="Arial" w:hAnsi="Arial" w:cs="Arial"/>
        </w:rPr>
        <w:tab/>
        <w:t>MS. BACON:  The Broadway easement right-of-way is here, so I'm not sure of the ownership of the private drive.</w:t>
      </w:r>
    </w:p>
    <w:p w:rsidR="00F354B1" w:rsidRPr="000330B1" w:rsidRDefault="00F354B1" w:rsidP="00F354B1">
      <w:pPr>
        <w:spacing w:line="360" w:lineRule="auto"/>
        <w:rPr>
          <w:rFonts w:ascii="Arial" w:hAnsi="Arial" w:cs="Arial"/>
        </w:rPr>
      </w:pPr>
      <w:r w:rsidRPr="000330B1">
        <w:rPr>
          <w:rFonts w:ascii="Arial" w:hAnsi="Arial" w:cs="Arial"/>
        </w:rPr>
        <w:tab/>
        <w:t>MS. LOE:  I'm talking about the property owner's easement -- the access easement to their property.  Do they have access easement across the private drive?</w:t>
      </w:r>
    </w:p>
    <w:p w:rsidR="00F354B1" w:rsidRPr="000330B1" w:rsidRDefault="00F354B1" w:rsidP="00F354B1">
      <w:pPr>
        <w:spacing w:line="360" w:lineRule="auto"/>
        <w:rPr>
          <w:rFonts w:ascii="Arial" w:hAnsi="Arial" w:cs="Arial"/>
        </w:rPr>
      </w:pPr>
      <w:r w:rsidRPr="000330B1">
        <w:rPr>
          <w:rFonts w:ascii="Arial" w:hAnsi="Arial" w:cs="Arial"/>
        </w:rPr>
        <w:tab/>
        <w:t>MS. BACON:  I don't –-</w:t>
      </w:r>
    </w:p>
    <w:p w:rsidR="00F354B1" w:rsidRPr="000330B1" w:rsidRDefault="00F354B1" w:rsidP="00F354B1">
      <w:pPr>
        <w:spacing w:line="360" w:lineRule="auto"/>
        <w:rPr>
          <w:rFonts w:ascii="Arial" w:hAnsi="Arial" w:cs="Arial"/>
        </w:rPr>
      </w:pPr>
      <w:r w:rsidRPr="000330B1">
        <w:rPr>
          <w:rFonts w:ascii="Arial" w:hAnsi="Arial" w:cs="Arial"/>
        </w:rPr>
        <w:tab/>
        <w:t xml:space="preserve">MR. ZENNER:  Well, it's -- I believe, Ms. </w:t>
      </w:r>
      <w:proofErr w:type="spellStart"/>
      <w:r w:rsidRPr="000330B1">
        <w:rPr>
          <w:rFonts w:ascii="Arial" w:hAnsi="Arial" w:cs="Arial"/>
        </w:rPr>
        <w:t>Loe</w:t>
      </w:r>
      <w:proofErr w:type="spellEnd"/>
      <w:r w:rsidRPr="000330B1">
        <w:rPr>
          <w:rFonts w:ascii="Arial" w:hAnsi="Arial" w:cs="Arial"/>
        </w:rPr>
        <w:t xml:space="preserve">, the 20-foot driveway of which half of this being platted with Plat 2, that 20-foot-wide driveway is commonly -- it serves as the common access between the </w:t>
      </w:r>
      <w:proofErr w:type="gramStart"/>
      <w:r w:rsidRPr="000330B1">
        <w:rPr>
          <w:rFonts w:ascii="Arial" w:hAnsi="Arial" w:cs="Arial"/>
        </w:rPr>
        <w:t>rear</w:t>
      </w:r>
      <w:proofErr w:type="gramEnd"/>
      <w:r w:rsidRPr="000330B1">
        <w:rPr>
          <w:rFonts w:ascii="Arial" w:hAnsi="Arial" w:cs="Arial"/>
        </w:rPr>
        <w:t xml:space="preserve"> developed parcels.  So the parcel in question with the day care on it here and this multi</w:t>
      </w:r>
      <w:r>
        <w:rPr>
          <w:rFonts w:ascii="Arial" w:hAnsi="Arial" w:cs="Arial"/>
        </w:rPr>
        <w:t>-</w:t>
      </w:r>
      <w:r w:rsidRPr="000330B1">
        <w:rPr>
          <w:rFonts w:ascii="Arial" w:hAnsi="Arial" w:cs="Arial"/>
        </w:rPr>
        <w:t>family development here share this 20-foot driveway today.</w:t>
      </w:r>
    </w:p>
    <w:p w:rsidR="00F354B1" w:rsidRPr="000330B1" w:rsidRDefault="00F354B1" w:rsidP="00F354B1">
      <w:pPr>
        <w:spacing w:line="360" w:lineRule="auto"/>
        <w:rPr>
          <w:rFonts w:ascii="Arial" w:hAnsi="Arial" w:cs="Arial"/>
        </w:rPr>
      </w:pPr>
      <w:r w:rsidRPr="000330B1">
        <w:rPr>
          <w:rFonts w:ascii="Arial" w:hAnsi="Arial" w:cs="Arial"/>
        </w:rPr>
        <w:tab/>
        <w:t>MS. LOE:  Who maintains the private drive running east-west?</w:t>
      </w:r>
    </w:p>
    <w:p w:rsidR="00F354B1" w:rsidRPr="000330B1" w:rsidRDefault="00F354B1" w:rsidP="00F354B1">
      <w:pPr>
        <w:spacing w:line="360" w:lineRule="auto"/>
        <w:rPr>
          <w:rFonts w:ascii="Arial" w:hAnsi="Arial" w:cs="Arial"/>
        </w:rPr>
      </w:pPr>
      <w:r w:rsidRPr="000330B1">
        <w:rPr>
          <w:rFonts w:ascii="Arial" w:hAnsi="Arial" w:cs="Arial"/>
        </w:rPr>
        <w:tab/>
        <w:t>MR. ZENNER:  This here, at this point?</w:t>
      </w:r>
    </w:p>
    <w:p w:rsidR="00F354B1" w:rsidRPr="000330B1" w:rsidRDefault="00F354B1" w:rsidP="00F354B1">
      <w:pPr>
        <w:spacing w:line="360" w:lineRule="auto"/>
        <w:rPr>
          <w:rFonts w:ascii="Arial" w:hAnsi="Arial" w:cs="Arial"/>
        </w:rPr>
      </w:pPr>
      <w:r>
        <w:rPr>
          <w:rFonts w:ascii="Arial" w:hAnsi="Arial" w:cs="Arial"/>
        </w:rPr>
        <w:tab/>
        <w:t>MS. LOE:  Yes.</w:t>
      </w:r>
    </w:p>
    <w:p w:rsidR="00F354B1" w:rsidRPr="000330B1" w:rsidRDefault="00F354B1" w:rsidP="00F354B1">
      <w:pPr>
        <w:spacing w:line="360" w:lineRule="auto"/>
        <w:rPr>
          <w:rFonts w:ascii="Arial" w:hAnsi="Arial" w:cs="Arial"/>
        </w:rPr>
      </w:pPr>
      <w:r w:rsidRPr="000330B1">
        <w:rPr>
          <w:rFonts w:ascii="Arial" w:hAnsi="Arial" w:cs="Arial"/>
        </w:rPr>
        <w:tab/>
        <w:t>MR. ZENNER:  I believe what Ms. Bacon is trying to explain is that this is actually within the former right-of-way of West Broadway.  We do not know if there is a right-of-use permit for this driveway or if this is actually a -- the old roadbed that just existed to provide access back to these lots which previously was a single lot that basically connected to the roadway -- the old West Broadway.</w:t>
      </w:r>
    </w:p>
    <w:p w:rsidR="00F354B1" w:rsidRPr="000330B1" w:rsidRDefault="00F354B1" w:rsidP="00F354B1">
      <w:pPr>
        <w:spacing w:line="360" w:lineRule="auto"/>
        <w:rPr>
          <w:rFonts w:ascii="Arial" w:hAnsi="Arial" w:cs="Arial"/>
        </w:rPr>
      </w:pPr>
      <w:r w:rsidRPr="000330B1">
        <w:rPr>
          <w:rFonts w:ascii="Arial" w:hAnsi="Arial" w:cs="Arial"/>
        </w:rPr>
        <w:tab/>
        <w:t>MS. RUSHING:  So who maintains it?</w:t>
      </w:r>
    </w:p>
    <w:p w:rsidR="00F354B1" w:rsidRPr="000330B1" w:rsidRDefault="00F354B1" w:rsidP="00F354B1">
      <w:pPr>
        <w:spacing w:line="360" w:lineRule="auto"/>
        <w:rPr>
          <w:rFonts w:ascii="Arial" w:hAnsi="Arial" w:cs="Arial"/>
        </w:rPr>
      </w:pPr>
      <w:r w:rsidRPr="000330B1">
        <w:rPr>
          <w:rFonts w:ascii="Arial" w:hAnsi="Arial" w:cs="Arial"/>
        </w:rPr>
        <w:tab/>
        <w:t>MR. ZENNER:  This piece here?</w:t>
      </w:r>
    </w:p>
    <w:p w:rsidR="00F354B1" w:rsidRPr="000330B1" w:rsidRDefault="00F354B1" w:rsidP="00F354B1">
      <w:pPr>
        <w:spacing w:line="360" w:lineRule="auto"/>
        <w:rPr>
          <w:rFonts w:ascii="Arial" w:hAnsi="Arial" w:cs="Arial"/>
        </w:rPr>
      </w:pPr>
      <w:r w:rsidRPr="000330B1">
        <w:rPr>
          <w:rFonts w:ascii="Arial" w:hAnsi="Arial" w:cs="Arial"/>
        </w:rPr>
        <w:tab/>
        <w:t>MS. RUSHING:  Uh-huh.</w:t>
      </w:r>
    </w:p>
    <w:p w:rsidR="00F354B1" w:rsidRPr="000330B1" w:rsidRDefault="00F354B1" w:rsidP="00F354B1">
      <w:pPr>
        <w:spacing w:line="360" w:lineRule="auto"/>
        <w:rPr>
          <w:rFonts w:ascii="Arial" w:hAnsi="Arial" w:cs="Arial"/>
        </w:rPr>
      </w:pPr>
      <w:r w:rsidRPr="000330B1">
        <w:rPr>
          <w:rFonts w:ascii="Arial" w:hAnsi="Arial" w:cs="Arial"/>
        </w:rPr>
        <w:tab/>
        <w:t>MR. ZENNER:  We do not have that information.</w:t>
      </w:r>
    </w:p>
    <w:p w:rsidR="00F354B1" w:rsidRPr="000330B1" w:rsidRDefault="00F354B1" w:rsidP="00F354B1">
      <w:pPr>
        <w:spacing w:line="360" w:lineRule="auto"/>
        <w:rPr>
          <w:rFonts w:ascii="Arial" w:hAnsi="Arial" w:cs="Arial"/>
        </w:rPr>
      </w:pPr>
      <w:r w:rsidRPr="000330B1">
        <w:rPr>
          <w:rFonts w:ascii="Arial" w:hAnsi="Arial" w:cs="Arial"/>
        </w:rPr>
        <w:tab/>
        <w:t xml:space="preserve">MS. BACON:  </w:t>
      </w:r>
      <w:proofErr w:type="spellStart"/>
      <w:r w:rsidRPr="000330B1">
        <w:rPr>
          <w:rFonts w:ascii="Arial" w:hAnsi="Arial" w:cs="Arial"/>
        </w:rPr>
        <w:t>MoDOT</w:t>
      </w:r>
      <w:proofErr w:type="spellEnd"/>
      <w:r w:rsidRPr="000330B1">
        <w:rPr>
          <w:rFonts w:ascii="Arial" w:hAnsi="Arial" w:cs="Arial"/>
        </w:rPr>
        <w:t xml:space="preserve"> did review the subdivision plat and did not ask for any permits, so I'm not sure if there is a right-of-use access or not, but I do want to point that out.</w:t>
      </w:r>
    </w:p>
    <w:p w:rsidR="00F354B1" w:rsidRPr="000330B1" w:rsidRDefault="00F354B1" w:rsidP="00F354B1">
      <w:pPr>
        <w:spacing w:line="360" w:lineRule="auto"/>
        <w:rPr>
          <w:rFonts w:ascii="Arial" w:hAnsi="Arial" w:cs="Arial"/>
        </w:rPr>
      </w:pPr>
      <w:r w:rsidRPr="000330B1">
        <w:rPr>
          <w:rFonts w:ascii="Arial" w:hAnsi="Arial" w:cs="Arial"/>
        </w:rPr>
        <w:tab/>
        <w:t>MS. LOE:  I'm just curious because I'm –-</w:t>
      </w:r>
    </w:p>
    <w:p w:rsidR="00F354B1" w:rsidRPr="000330B1" w:rsidRDefault="00F354B1" w:rsidP="00F354B1">
      <w:pPr>
        <w:spacing w:line="360" w:lineRule="auto"/>
        <w:rPr>
          <w:rFonts w:ascii="Arial" w:hAnsi="Arial" w:cs="Arial"/>
        </w:rPr>
      </w:pPr>
      <w:r w:rsidRPr="000330B1">
        <w:rPr>
          <w:rFonts w:ascii="Arial" w:hAnsi="Arial" w:cs="Arial"/>
        </w:rPr>
        <w:tab/>
        <w:t>MR. STRODTMAN:  Interesting.</w:t>
      </w:r>
    </w:p>
    <w:p w:rsidR="00F354B1" w:rsidRPr="000330B1" w:rsidRDefault="00F354B1" w:rsidP="00F354B1">
      <w:pPr>
        <w:spacing w:line="360" w:lineRule="auto"/>
        <w:rPr>
          <w:rFonts w:ascii="Arial" w:hAnsi="Arial" w:cs="Arial"/>
        </w:rPr>
      </w:pPr>
      <w:r w:rsidRPr="000330B1">
        <w:rPr>
          <w:rFonts w:ascii="Arial" w:hAnsi="Arial" w:cs="Arial"/>
        </w:rPr>
        <w:tab/>
        <w:t>MS. LOE:  -- most of the lots I'm familiar, you have to have access to that lot and –-</w:t>
      </w:r>
    </w:p>
    <w:p w:rsidR="00F354B1" w:rsidRPr="000330B1" w:rsidRDefault="00F354B1" w:rsidP="00F354B1">
      <w:pPr>
        <w:spacing w:line="360" w:lineRule="auto"/>
        <w:rPr>
          <w:rFonts w:ascii="Arial" w:hAnsi="Arial" w:cs="Arial"/>
        </w:rPr>
      </w:pPr>
      <w:r>
        <w:rPr>
          <w:rFonts w:ascii="Arial" w:hAnsi="Arial" w:cs="Arial"/>
        </w:rPr>
        <w:tab/>
        <w:t>MS. BACON:  That’s a question --</w:t>
      </w:r>
    </w:p>
    <w:p w:rsidR="00F354B1" w:rsidRPr="000330B1" w:rsidRDefault="00F354B1" w:rsidP="00F354B1">
      <w:pPr>
        <w:spacing w:line="360" w:lineRule="auto"/>
        <w:rPr>
          <w:rFonts w:ascii="Arial" w:hAnsi="Arial" w:cs="Arial"/>
        </w:rPr>
      </w:pPr>
      <w:r w:rsidRPr="000330B1">
        <w:rPr>
          <w:rFonts w:ascii="Arial" w:hAnsi="Arial" w:cs="Arial"/>
        </w:rPr>
        <w:tab/>
        <w:t>MR. STRODTMAN:  Be an easement.</w:t>
      </w:r>
    </w:p>
    <w:p w:rsidR="00F354B1" w:rsidRPr="000330B1" w:rsidRDefault="00F354B1" w:rsidP="00F354B1">
      <w:pPr>
        <w:spacing w:line="360" w:lineRule="auto"/>
        <w:rPr>
          <w:rFonts w:ascii="Arial" w:hAnsi="Arial" w:cs="Arial"/>
        </w:rPr>
      </w:pPr>
      <w:r w:rsidRPr="000330B1">
        <w:rPr>
          <w:rFonts w:ascii="Arial" w:hAnsi="Arial" w:cs="Arial"/>
        </w:rPr>
        <w:lastRenderedPageBreak/>
        <w:tab/>
        <w:t>MR. ZENNER:  Given that the survey was recorded quite some time ago that created these lots, then -- so the lot in question is a survey parcel.  The other two lots of Jimmy John's immediately to the north and then the multi</w:t>
      </w:r>
      <w:r>
        <w:rPr>
          <w:rFonts w:ascii="Arial" w:hAnsi="Arial" w:cs="Arial"/>
        </w:rPr>
        <w:t>-</w:t>
      </w:r>
      <w:r w:rsidRPr="000330B1">
        <w:rPr>
          <w:rFonts w:ascii="Arial" w:hAnsi="Arial" w:cs="Arial"/>
        </w:rPr>
        <w:t>family are actually part of a platted subdivision.  One would assume that the access that's the east-west access in the former West Broadway right-of-way is somehow commonly owned and maintained by the lots that are here through the survey.  We're just platting for legal lot purposes the last remaining survey tract, which will use common access down this 20-foot ingress-egress easement.  It's functioned like this forever and a day since the survey was recorded in, I believe, the late '80 -- early '80s.</w:t>
      </w:r>
    </w:p>
    <w:p w:rsidR="00F354B1" w:rsidRPr="000330B1" w:rsidRDefault="00F354B1" w:rsidP="00F354B1">
      <w:pPr>
        <w:spacing w:line="360" w:lineRule="auto"/>
        <w:rPr>
          <w:rFonts w:ascii="Arial" w:hAnsi="Arial" w:cs="Arial"/>
        </w:rPr>
      </w:pPr>
      <w:r w:rsidRPr="000330B1">
        <w:rPr>
          <w:rFonts w:ascii="Arial" w:hAnsi="Arial" w:cs="Arial"/>
        </w:rPr>
        <w:tab/>
        <w:t>MS. BACON:  Early '80s.  Yeah.</w:t>
      </w:r>
    </w:p>
    <w:p w:rsidR="00F354B1" w:rsidRPr="000330B1" w:rsidRDefault="00F354B1" w:rsidP="00F354B1">
      <w:pPr>
        <w:spacing w:line="360" w:lineRule="auto"/>
        <w:rPr>
          <w:rFonts w:ascii="Arial" w:hAnsi="Arial" w:cs="Arial"/>
        </w:rPr>
      </w:pPr>
      <w:r w:rsidRPr="000330B1">
        <w:rPr>
          <w:rFonts w:ascii="Arial" w:hAnsi="Arial" w:cs="Arial"/>
        </w:rPr>
        <w:tab/>
        <w:t xml:space="preserve">MR. ZENNER:  And I don't believe Ms. Bacon covered the -- not only are we -- the purpose of this is to create legal lot for the ability to be able to take and pull a permit to build a new structure on this green space.  So, obviously, if there was no need to have desired a building permit, this plat would never be before you.  They would have just allowed it to exist in its current configuration.  There was no need to have legal lot status on it.  The creation of the legal lot is really just to allow them to get the building permit as required by our City code and to legitimize, basically, the legal parcel that's existed here since the early '80s.  None of the access issues are changing at all from how they have existed since the property was -- </w:t>
      </w:r>
      <w:proofErr w:type="spellStart"/>
      <w:r w:rsidRPr="000330B1">
        <w:rPr>
          <w:rFonts w:ascii="Arial" w:hAnsi="Arial" w:cs="Arial"/>
        </w:rPr>
        <w:t>was</w:t>
      </w:r>
      <w:proofErr w:type="spellEnd"/>
      <w:r w:rsidRPr="000330B1">
        <w:rPr>
          <w:rFonts w:ascii="Arial" w:hAnsi="Arial" w:cs="Arial"/>
        </w:rPr>
        <w:t xml:space="preserve"> originally surveyed and has been being utilized.</w:t>
      </w:r>
    </w:p>
    <w:p w:rsidR="00F354B1" w:rsidRPr="000330B1" w:rsidRDefault="00F354B1" w:rsidP="00F354B1">
      <w:pPr>
        <w:spacing w:line="360" w:lineRule="auto"/>
        <w:rPr>
          <w:rFonts w:ascii="Arial" w:hAnsi="Arial" w:cs="Arial"/>
        </w:rPr>
      </w:pPr>
      <w:r w:rsidRPr="000330B1">
        <w:rPr>
          <w:rFonts w:ascii="Arial" w:hAnsi="Arial" w:cs="Arial"/>
        </w:rPr>
        <w:tab/>
        <w:t>MR. STRODTMAN:  One of those gray areas.  Additional questions, Commissioners?  This is a subdivision matter, but as in past practices, we will open it to the audience.  So if anybody would like to come forward that has any relevant information on this item, please come forward and give us your name and address.</w:t>
      </w:r>
    </w:p>
    <w:p w:rsidR="00F354B1" w:rsidRPr="000330B1" w:rsidRDefault="00F354B1" w:rsidP="00F354B1">
      <w:pPr>
        <w:spacing w:line="360" w:lineRule="auto"/>
        <w:rPr>
          <w:rFonts w:ascii="Arial" w:hAnsi="Arial" w:cs="Arial"/>
        </w:rPr>
      </w:pPr>
      <w:r>
        <w:rPr>
          <w:rFonts w:ascii="Arial" w:hAnsi="Arial" w:cs="Arial"/>
        </w:rPr>
        <w:tab/>
        <w:t xml:space="preserve">MR. SCHWEIKERT:  </w:t>
      </w:r>
      <w:r w:rsidRPr="000330B1">
        <w:rPr>
          <w:rFonts w:ascii="Arial" w:hAnsi="Arial" w:cs="Arial"/>
        </w:rPr>
        <w:t xml:space="preserve">Kevin </w:t>
      </w:r>
      <w:proofErr w:type="spellStart"/>
      <w:r w:rsidRPr="000330B1">
        <w:rPr>
          <w:rFonts w:ascii="Arial" w:hAnsi="Arial" w:cs="Arial"/>
        </w:rPr>
        <w:t>Schweikert</w:t>
      </w:r>
      <w:proofErr w:type="spellEnd"/>
      <w:r w:rsidRPr="000330B1">
        <w:rPr>
          <w:rFonts w:ascii="Arial" w:hAnsi="Arial" w:cs="Arial"/>
        </w:rPr>
        <w:t xml:space="preserve"> with Brush &amp; Associates representing the owner.  And I think </w:t>
      </w:r>
      <w:proofErr w:type="gramStart"/>
      <w:r w:rsidRPr="000330B1">
        <w:rPr>
          <w:rFonts w:ascii="Arial" w:hAnsi="Arial" w:cs="Arial"/>
        </w:rPr>
        <w:t>Planning</w:t>
      </w:r>
      <w:proofErr w:type="gramEnd"/>
      <w:r w:rsidRPr="000330B1">
        <w:rPr>
          <w:rFonts w:ascii="Arial" w:hAnsi="Arial" w:cs="Arial"/>
        </w:rPr>
        <w:t xml:space="preserve"> staff report covered it well, but I'm just here to try and answer any other questions you might have.  I think you asked all of the important questions to them and they've asked -- they answered them appropriately, so –-</w:t>
      </w:r>
    </w:p>
    <w:p w:rsidR="00F354B1" w:rsidRPr="000330B1" w:rsidRDefault="00F354B1" w:rsidP="00F354B1">
      <w:pPr>
        <w:spacing w:line="360" w:lineRule="auto"/>
        <w:rPr>
          <w:rFonts w:ascii="Arial" w:hAnsi="Arial" w:cs="Arial"/>
        </w:rPr>
      </w:pPr>
      <w:r w:rsidRPr="000330B1">
        <w:rPr>
          <w:rFonts w:ascii="Arial" w:hAnsi="Arial" w:cs="Arial"/>
        </w:rPr>
        <w:tab/>
        <w:t xml:space="preserve">MR. STRODTMAN:  Well, Mr. </w:t>
      </w:r>
      <w:proofErr w:type="spellStart"/>
      <w:r w:rsidRPr="000330B1">
        <w:rPr>
          <w:rFonts w:ascii="Arial" w:hAnsi="Arial" w:cs="Arial"/>
        </w:rPr>
        <w:t>Schweikert</w:t>
      </w:r>
      <w:proofErr w:type="spellEnd"/>
      <w:r w:rsidRPr="000330B1">
        <w:rPr>
          <w:rFonts w:ascii="Arial" w:hAnsi="Arial" w:cs="Arial"/>
        </w:rPr>
        <w:t xml:space="preserve">, maybe you can answer the question of the night.  It seems to be </w:t>
      </w:r>
      <w:proofErr w:type="gramStart"/>
      <w:r w:rsidRPr="000330B1">
        <w:rPr>
          <w:rFonts w:ascii="Arial" w:hAnsi="Arial" w:cs="Arial"/>
        </w:rPr>
        <w:t>who</w:t>
      </w:r>
      <w:proofErr w:type="gramEnd"/>
      <w:r w:rsidRPr="000330B1">
        <w:rPr>
          <w:rFonts w:ascii="Arial" w:hAnsi="Arial" w:cs="Arial"/>
        </w:rPr>
        <w:t xml:space="preserve"> -- </w:t>
      </w:r>
      <w:proofErr w:type="spellStart"/>
      <w:r w:rsidRPr="000330B1">
        <w:rPr>
          <w:rFonts w:ascii="Arial" w:hAnsi="Arial" w:cs="Arial"/>
        </w:rPr>
        <w:t>who</w:t>
      </w:r>
      <w:proofErr w:type="spellEnd"/>
      <w:r w:rsidRPr="000330B1">
        <w:rPr>
          <w:rFonts w:ascii="Arial" w:hAnsi="Arial" w:cs="Arial"/>
        </w:rPr>
        <w:t xml:space="preserve"> owns or who maintains the private drive; do you know that?</w:t>
      </w:r>
    </w:p>
    <w:p w:rsidR="00F354B1" w:rsidRPr="000330B1" w:rsidRDefault="00F354B1" w:rsidP="00F354B1">
      <w:pPr>
        <w:spacing w:line="360" w:lineRule="auto"/>
        <w:rPr>
          <w:rFonts w:ascii="Arial" w:hAnsi="Arial" w:cs="Arial"/>
        </w:rPr>
      </w:pPr>
      <w:r w:rsidRPr="000330B1">
        <w:rPr>
          <w:rFonts w:ascii="Arial" w:hAnsi="Arial" w:cs="Arial"/>
        </w:rPr>
        <w:tab/>
        <w:t xml:space="preserve">MR. </w:t>
      </w:r>
      <w:r>
        <w:rPr>
          <w:rFonts w:ascii="Arial" w:hAnsi="Arial" w:cs="Arial"/>
        </w:rPr>
        <w:t>SCHWEIKERT:  Who maintains that?</w:t>
      </w:r>
      <w:r w:rsidRPr="000330B1">
        <w:rPr>
          <w:rFonts w:ascii="Arial" w:hAnsi="Arial" w:cs="Arial"/>
        </w:rPr>
        <w:t xml:space="preserve">  Don't have any idea.  Whoever it has been, I guess.</w:t>
      </w:r>
    </w:p>
    <w:p w:rsidR="00F354B1" w:rsidRPr="000330B1" w:rsidRDefault="00F354B1" w:rsidP="00F354B1">
      <w:pPr>
        <w:spacing w:line="360" w:lineRule="auto"/>
        <w:rPr>
          <w:rFonts w:ascii="Arial" w:hAnsi="Arial" w:cs="Arial"/>
        </w:rPr>
      </w:pPr>
      <w:r w:rsidRPr="000330B1">
        <w:rPr>
          <w:rFonts w:ascii="Arial" w:hAnsi="Arial" w:cs="Arial"/>
        </w:rPr>
        <w:tab/>
        <w:t>MR. STRODTMAN:  Do you know owns it?  Do you know who owns it, by chance?</w:t>
      </w:r>
    </w:p>
    <w:p w:rsidR="00F354B1" w:rsidRPr="000330B1" w:rsidRDefault="00F354B1" w:rsidP="00F354B1">
      <w:pPr>
        <w:spacing w:line="360" w:lineRule="auto"/>
        <w:rPr>
          <w:rFonts w:ascii="Arial" w:hAnsi="Arial" w:cs="Arial"/>
        </w:rPr>
      </w:pPr>
      <w:r w:rsidRPr="000330B1">
        <w:rPr>
          <w:rFonts w:ascii="Arial" w:hAnsi="Arial" w:cs="Arial"/>
        </w:rPr>
        <w:tab/>
        <w:t xml:space="preserve">MR. SCHWEIKERT:  It's -- </w:t>
      </w:r>
      <w:proofErr w:type="spellStart"/>
      <w:r w:rsidRPr="000330B1">
        <w:rPr>
          <w:rFonts w:ascii="Arial" w:hAnsi="Arial" w:cs="Arial"/>
        </w:rPr>
        <w:t>it's</w:t>
      </w:r>
      <w:proofErr w:type="spellEnd"/>
      <w:r w:rsidRPr="000330B1">
        <w:rPr>
          <w:rFonts w:ascii="Arial" w:hAnsi="Arial" w:cs="Arial"/>
        </w:rPr>
        <w:t xml:space="preserve"> part of the -- of the right-of-way of old -- of old Highway TT or Broadway going through there, so it's just part of that corridor.  So you can say that it's publicly owned, in my opinion.  It's not privately owned.  So in that regard, who maintains it, I don't know.</w:t>
      </w:r>
    </w:p>
    <w:p w:rsidR="00F354B1" w:rsidRPr="000330B1" w:rsidRDefault="00F354B1" w:rsidP="00F354B1">
      <w:pPr>
        <w:spacing w:line="360" w:lineRule="auto"/>
        <w:rPr>
          <w:rFonts w:ascii="Arial" w:hAnsi="Arial" w:cs="Arial"/>
        </w:rPr>
      </w:pPr>
      <w:r w:rsidRPr="000330B1">
        <w:rPr>
          <w:rFonts w:ascii="Arial" w:hAnsi="Arial" w:cs="Arial"/>
        </w:rPr>
        <w:tab/>
        <w:t xml:space="preserve">MR. STRODTMAN:  Any questions for this speaker?  Mr. </w:t>
      </w:r>
      <w:proofErr w:type="spellStart"/>
      <w:r w:rsidRPr="000330B1">
        <w:rPr>
          <w:rFonts w:ascii="Arial" w:hAnsi="Arial" w:cs="Arial"/>
        </w:rPr>
        <w:t>MacMann</w:t>
      </w:r>
      <w:proofErr w:type="spellEnd"/>
      <w:r w:rsidRPr="000330B1">
        <w:rPr>
          <w:rFonts w:ascii="Arial" w:hAnsi="Arial" w:cs="Arial"/>
        </w:rPr>
        <w:t>?</w:t>
      </w:r>
    </w:p>
    <w:p w:rsidR="00F354B1" w:rsidRPr="000330B1" w:rsidRDefault="00F354B1" w:rsidP="00F354B1">
      <w:pPr>
        <w:spacing w:line="360" w:lineRule="auto"/>
        <w:rPr>
          <w:rFonts w:ascii="Arial" w:hAnsi="Arial" w:cs="Arial"/>
        </w:rPr>
      </w:pPr>
      <w:r w:rsidRPr="000330B1">
        <w:rPr>
          <w:rFonts w:ascii="Arial" w:hAnsi="Arial" w:cs="Arial"/>
        </w:rPr>
        <w:tab/>
        <w:t xml:space="preserve">MR. MACMANN:  Just a comment while Mr. </w:t>
      </w:r>
      <w:proofErr w:type="spellStart"/>
      <w:r w:rsidRPr="000330B1">
        <w:rPr>
          <w:rFonts w:ascii="Arial" w:hAnsi="Arial" w:cs="Arial"/>
        </w:rPr>
        <w:t>Schweikert</w:t>
      </w:r>
      <w:proofErr w:type="spellEnd"/>
      <w:r w:rsidRPr="000330B1">
        <w:rPr>
          <w:rFonts w:ascii="Arial" w:hAnsi="Arial" w:cs="Arial"/>
        </w:rPr>
        <w:t xml:space="preserve"> is up here.  I do know it's maintained, and I have seen the State on it.  I'm not going to leap to the next conclusion and say that the State maintains it, but it is a well-maintained area.  I was just </w:t>
      </w:r>
      <w:r>
        <w:rPr>
          <w:rFonts w:ascii="Arial" w:hAnsi="Arial" w:cs="Arial"/>
        </w:rPr>
        <w:t xml:space="preserve">-- I'm just concerned about </w:t>
      </w:r>
      <w:r w:rsidRPr="000330B1">
        <w:rPr>
          <w:rFonts w:ascii="Arial" w:hAnsi="Arial" w:cs="Arial"/>
        </w:rPr>
        <w:t xml:space="preserve">land-lock.  That was my concern.  All right.  Mr. </w:t>
      </w:r>
      <w:proofErr w:type="spellStart"/>
      <w:r w:rsidRPr="000330B1">
        <w:rPr>
          <w:rFonts w:ascii="Arial" w:hAnsi="Arial" w:cs="Arial"/>
        </w:rPr>
        <w:t>Schweikert</w:t>
      </w:r>
      <w:proofErr w:type="spellEnd"/>
      <w:r w:rsidRPr="000330B1">
        <w:rPr>
          <w:rFonts w:ascii="Arial" w:hAnsi="Arial" w:cs="Arial"/>
        </w:rPr>
        <w:t>, do you have anything to add to that, but thank you for your time.</w:t>
      </w:r>
    </w:p>
    <w:p w:rsidR="00F354B1" w:rsidRPr="000330B1" w:rsidRDefault="00F354B1" w:rsidP="00F354B1">
      <w:pPr>
        <w:spacing w:line="360" w:lineRule="auto"/>
        <w:rPr>
          <w:rFonts w:ascii="Arial" w:hAnsi="Arial" w:cs="Arial"/>
        </w:rPr>
      </w:pPr>
      <w:r w:rsidRPr="000330B1">
        <w:rPr>
          <w:rFonts w:ascii="Arial" w:hAnsi="Arial" w:cs="Arial"/>
        </w:rPr>
        <w:lastRenderedPageBreak/>
        <w:tab/>
        <w:t>MR. SCHWEIKERT:  Okay.  Yeah.</w:t>
      </w:r>
    </w:p>
    <w:p w:rsidR="00F354B1" w:rsidRPr="000330B1" w:rsidRDefault="00F354B1" w:rsidP="00F354B1">
      <w:pPr>
        <w:spacing w:line="360" w:lineRule="auto"/>
        <w:rPr>
          <w:rFonts w:ascii="Arial" w:hAnsi="Arial" w:cs="Arial"/>
        </w:rPr>
      </w:pPr>
      <w:r w:rsidRPr="000330B1">
        <w:rPr>
          <w:rFonts w:ascii="Arial" w:hAnsi="Arial" w:cs="Arial"/>
        </w:rPr>
        <w:tab/>
        <w:t xml:space="preserve">MR. STRODTMAN:  Any additional questions, Commissioners?  I see none.  Thank you, </w:t>
      </w:r>
      <w:r>
        <w:rPr>
          <w:rFonts w:ascii="Arial" w:hAnsi="Arial" w:cs="Arial"/>
        </w:rPr>
        <w:t xml:space="preserve">          </w:t>
      </w:r>
      <w:r w:rsidRPr="000330B1">
        <w:rPr>
          <w:rFonts w:ascii="Arial" w:hAnsi="Arial" w:cs="Arial"/>
        </w:rPr>
        <w:t xml:space="preserve">Mr. </w:t>
      </w:r>
      <w:proofErr w:type="spellStart"/>
      <w:r w:rsidRPr="000330B1">
        <w:rPr>
          <w:rFonts w:ascii="Arial" w:hAnsi="Arial" w:cs="Arial"/>
        </w:rPr>
        <w:t>Schweikert</w:t>
      </w:r>
      <w:proofErr w:type="spellEnd"/>
      <w:r w:rsidRPr="000330B1">
        <w:rPr>
          <w:rFonts w:ascii="Arial" w:hAnsi="Arial" w:cs="Arial"/>
        </w:rPr>
        <w:t>.  Anyone else like to come forward tonight?  I see no one.  Commissioners, any additional discussion, information needed from staff, a motion?  Mr. Stanton?</w:t>
      </w:r>
    </w:p>
    <w:p w:rsidR="00F354B1" w:rsidRPr="000330B1" w:rsidRDefault="00F354B1" w:rsidP="00F354B1">
      <w:pPr>
        <w:spacing w:line="360" w:lineRule="auto"/>
        <w:rPr>
          <w:rFonts w:ascii="Arial" w:hAnsi="Arial" w:cs="Arial"/>
        </w:rPr>
      </w:pPr>
      <w:r w:rsidRPr="000330B1">
        <w:rPr>
          <w:rFonts w:ascii="Arial" w:hAnsi="Arial" w:cs="Arial"/>
        </w:rPr>
        <w:tab/>
        <w:t>MR. STANTON:  As it relates to Case 18-22, CGS Subdivision Plat 2, final plat minor, move to approve.</w:t>
      </w:r>
    </w:p>
    <w:p w:rsidR="00F354B1" w:rsidRPr="000330B1" w:rsidRDefault="00F354B1" w:rsidP="00F354B1">
      <w:pPr>
        <w:spacing w:line="360" w:lineRule="auto"/>
        <w:rPr>
          <w:rFonts w:ascii="Arial" w:hAnsi="Arial" w:cs="Arial"/>
        </w:rPr>
      </w:pPr>
      <w:r w:rsidRPr="000330B1">
        <w:rPr>
          <w:rFonts w:ascii="Arial" w:hAnsi="Arial" w:cs="Arial"/>
        </w:rPr>
        <w:tab/>
        <w:t>MR. STRODTMAN:  Thank you, Mr. Stanton.  Do we have a second?</w:t>
      </w:r>
    </w:p>
    <w:p w:rsidR="00F354B1" w:rsidRPr="000330B1" w:rsidRDefault="00F354B1" w:rsidP="00F354B1">
      <w:pPr>
        <w:spacing w:line="360" w:lineRule="auto"/>
        <w:rPr>
          <w:rFonts w:ascii="Arial" w:hAnsi="Arial" w:cs="Arial"/>
        </w:rPr>
      </w:pPr>
      <w:r w:rsidRPr="000330B1">
        <w:rPr>
          <w:rFonts w:ascii="Arial" w:hAnsi="Arial" w:cs="Arial"/>
        </w:rPr>
        <w:tab/>
        <w:t>MS. RUSSELL:  Second.</w:t>
      </w:r>
    </w:p>
    <w:p w:rsidR="00F354B1" w:rsidRPr="000330B1" w:rsidRDefault="00F354B1" w:rsidP="00F354B1">
      <w:pPr>
        <w:spacing w:line="360" w:lineRule="auto"/>
        <w:rPr>
          <w:rFonts w:ascii="Arial" w:hAnsi="Arial" w:cs="Arial"/>
        </w:rPr>
      </w:pPr>
      <w:r w:rsidRPr="000330B1">
        <w:rPr>
          <w:rFonts w:ascii="Arial" w:hAnsi="Arial" w:cs="Arial"/>
        </w:rPr>
        <w:tab/>
        <w:t>MR. STRODTMAN:  Thank you, Ms. Russell.  Commissioners, we have a motion on the table in front of us made by Mr. Stanton, received its appropriate second from Ms. Russell.  Is there any additional discussion needed on this motion?  I see none.  Ms. Burns, when you're ready for a roll call.</w:t>
      </w:r>
    </w:p>
    <w:p w:rsidR="00F354B1" w:rsidRPr="000330B1" w:rsidRDefault="00F354B1" w:rsidP="00F354B1">
      <w:pPr>
        <w:spacing w:line="360" w:lineRule="auto"/>
        <w:rPr>
          <w:rFonts w:ascii="Arial" w:hAnsi="Arial" w:cs="Arial"/>
        </w:rPr>
      </w:pPr>
      <w:r w:rsidRPr="000330B1">
        <w:rPr>
          <w:rFonts w:ascii="Arial" w:hAnsi="Arial" w:cs="Arial"/>
        </w:rPr>
        <w:tab/>
        <w:t>MS. BURNS:  Yes.</w:t>
      </w:r>
    </w:p>
    <w:p w:rsidR="00F354B1" w:rsidRPr="000330B1" w:rsidRDefault="00F354B1" w:rsidP="00F354B1">
      <w:pPr>
        <w:spacing w:line="360" w:lineRule="auto"/>
        <w:rPr>
          <w:rFonts w:ascii="Arial" w:hAnsi="Arial" w:cs="Arial"/>
          <w:b/>
          <w:bCs/>
        </w:rPr>
      </w:pPr>
      <w:r w:rsidRPr="000330B1">
        <w:rPr>
          <w:rFonts w:ascii="Arial" w:hAnsi="Arial" w:cs="Arial"/>
        </w:rPr>
        <w:tab/>
      </w:r>
      <w:r w:rsidRPr="000330B1">
        <w:rPr>
          <w:rFonts w:ascii="Arial" w:hAnsi="Arial" w:cs="Arial"/>
          <w:b/>
          <w:bCs/>
        </w:rPr>
        <w:t xml:space="preserve">Roll Call Vote (Voting "yes" is to recommend approval.)  Voting Yes:  Mr. </w:t>
      </w:r>
      <w:proofErr w:type="spellStart"/>
      <w:r w:rsidRPr="000330B1">
        <w:rPr>
          <w:rFonts w:ascii="Arial" w:hAnsi="Arial" w:cs="Arial"/>
          <w:b/>
          <w:bCs/>
        </w:rPr>
        <w:t>MacMann</w:t>
      </w:r>
      <w:proofErr w:type="spellEnd"/>
      <w:r w:rsidRPr="000330B1">
        <w:rPr>
          <w:rFonts w:ascii="Arial" w:hAnsi="Arial" w:cs="Arial"/>
          <w:b/>
          <w:bCs/>
        </w:rPr>
        <w:t xml:space="preserve">, </w:t>
      </w:r>
      <w:r>
        <w:rPr>
          <w:rFonts w:ascii="Arial" w:hAnsi="Arial" w:cs="Arial"/>
          <w:b/>
          <w:bCs/>
        </w:rPr>
        <w:t xml:space="preserve">        </w:t>
      </w:r>
      <w:r w:rsidRPr="000330B1">
        <w:rPr>
          <w:rFonts w:ascii="Arial" w:hAnsi="Arial" w:cs="Arial"/>
          <w:b/>
          <w:bCs/>
        </w:rPr>
        <w:t xml:space="preserve">Mr. Stanton, Mr. </w:t>
      </w:r>
      <w:proofErr w:type="spellStart"/>
      <w:r w:rsidRPr="000330B1">
        <w:rPr>
          <w:rFonts w:ascii="Arial" w:hAnsi="Arial" w:cs="Arial"/>
          <w:b/>
          <w:bCs/>
        </w:rPr>
        <w:t>Strodtman</w:t>
      </w:r>
      <w:proofErr w:type="spellEnd"/>
      <w:r w:rsidRPr="000330B1">
        <w:rPr>
          <w:rFonts w:ascii="Arial" w:hAnsi="Arial" w:cs="Arial"/>
          <w:b/>
          <w:bCs/>
        </w:rPr>
        <w:t xml:space="preserve">, Ms. Rushing, Ms. Russell, Mr. </w:t>
      </w:r>
      <w:proofErr w:type="spellStart"/>
      <w:r w:rsidRPr="000330B1">
        <w:rPr>
          <w:rFonts w:ascii="Arial" w:hAnsi="Arial" w:cs="Arial"/>
          <w:b/>
          <w:bCs/>
        </w:rPr>
        <w:t>Toohey</w:t>
      </w:r>
      <w:proofErr w:type="spellEnd"/>
      <w:r w:rsidRPr="000330B1">
        <w:rPr>
          <w:rFonts w:ascii="Arial" w:hAnsi="Arial" w:cs="Arial"/>
          <w:b/>
          <w:bCs/>
        </w:rPr>
        <w:t xml:space="preserve">, Ms. Burns, Ms. </w:t>
      </w:r>
      <w:proofErr w:type="spellStart"/>
      <w:r w:rsidRPr="000330B1">
        <w:rPr>
          <w:rFonts w:ascii="Arial" w:hAnsi="Arial" w:cs="Arial"/>
          <w:b/>
          <w:bCs/>
        </w:rPr>
        <w:t>Loe</w:t>
      </w:r>
      <w:proofErr w:type="spellEnd"/>
      <w:r w:rsidRPr="000330B1">
        <w:rPr>
          <w:rFonts w:ascii="Arial" w:hAnsi="Arial" w:cs="Arial"/>
          <w:b/>
          <w:bCs/>
        </w:rPr>
        <w:t xml:space="preserve">, </w:t>
      </w:r>
      <w:proofErr w:type="gramStart"/>
      <w:r w:rsidRPr="000330B1">
        <w:rPr>
          <w:rFonts w:ascii="Arial" w:hAnsi="Arial" w:cs="Arial"/>
          <w:b/>
          <w:bCs/>
        </w:rPr>
        <w:t>Mr</w:t>
      </w:r>
      <w:proofErr w:type="gramEnd"/>
      <w:r w:rsidRPr="000330B1">
        <w:rPr>
          <w:rFonts w:ascii="Arial" w:hAnsi="Arial" w:cs="Arial"/>
          <w:b/>
          <w:bCs/>
        </w:rPr>
        <w:t>. Harder.  Motion carries 9-0.</w:t>
      </w:r>
    </w:p>
    <w:p w:rsidR="00F354B1" w:rsidRPr="000330B1" w:rsidRDefault="00F354B1" w:rsidP="00F354B1">
      <w:pPr>
        <w:spacing w:line="360" w:lineRule="auto"/>
        <w:rPr>
          <w:rFonts w:ascii="Arial" w:hAnsi="Arial" w:cs="Arial"/>
        </w:rPr>
      </w:pPr>
      <w:r w:rsidRPr="000330B1">
        <w:rPr>
          <w:rFonts w:ascii="Arial" w:hAnsi="Arial" w:cs="Arial"/>
          <w:b/>
          <w:bCs/>
        </w:rPr>
        <w:tab/>
      </w:r>
      <w:r w:rsidRPr="000330B1">
        <w:rPr>
          <w:rFonts w:ascii="Arial" w:hAnsi="Arial" w:cs="Arial"/>
        </w:rPr>
        <w:t>MS. BURNS:  Nine to zero, motion carries.</w:t>
      </w:r>
    </w:p>
    <w:p w:rsidR="00F354B1" w:rsidRPr="000330B1" w:rsidRDefault="00F354B1" w:rsidP="00F354B1">
      <w:pPr>
        <w:spacing w:line="360" w:lineRule="auto"/>
        <w:rPr>
          <w:rFonts w:ascii="Arial" w:hAnsi="Arial" w:cs="Arial"/>
        </w:rPr>
      </w:pPr>
      <w:r w:rsidRPr="000330B1">
        <w:rPr>
          <w:rFonts w:ascii="Arial" w:hAnsi="Arial" w:cs="Arial"/>
        </w:rPr>
        <w:tab/>
        <w:t>MR. STRODTMAN:  Thank you, Ms. Burns.  Our recommendation for approval will be forwarded to City Council for their consideration.</w:t>
      </w:r>
    </w:p>
    <w:p w:rsidR="0045744D" w:rsidRDefault="0045744D"/>
    <w:sectPr w:rsidR="0045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1"/>
    <w:rsid w:val="0045744D"/>
    <w:rsid w:val="00F3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65B07-AA58-44C9-8DCA-712F070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Haigh</dc:creator>
  <cp:keywords/>
  <dc:description/>
  <cp:lastModifiedBy>Nicole L. Haigh</cp:lastModifiedBy>
  <cp:revision>1</cp:revision>
  <dcterms:created xsi:type="dcterms:W3CDTF">2018-01-23T21:20:00Z</dcterms:created>
  <dcterms:modified xsi:type="dcterms:W3CDTF">2018-01-23T21:24:00Z</dcterms:modified>
</cp:coreProperties>
</file>