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553BD">
            <w:rPr>
              <w:rStyle w:val="Style3"/>
              <w:rFonts w:eastAsiaTheme="majorEastAsia"/>
            </w:rPr>
            <w:t>Economic Development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553BD">
            <w:rPr>
              <w:rStyle w:val="Style3"/>
            </w:rPr>
            <w:t>February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D4386">
            <w:rPr>
              <w:rStyle w:val="Style3"/>
              <w:rFonts w:eastAsiaTheme="majorEastAsia"/>
            </w:rPr>
            <w:t>Authorizing a Professional Eng</w:t>
          </w:r>
          <w:r w:rsidR="0096626D">
            <w:rPr>
              <w:rStyle w:val="Style3"/>
              <w:rFonts w:eastAsiaTheme="majorEastAsia"/>
            </w:rPr>
            <w:t xml:space="preserve">ineering Services Agreement related to an Aeronautical Obstruction Survey for the future extension of Runway 2-20 </w:t>
          </w:r>
          <w:r w:rsidR="00317175">
            <w:rPr>
              <w:rStyle w:val="Style3"/>
              <w:rFonts w:eastAsiaTheme="majorEastAsia"/>
            </w:rPr>
            <w:t>at the Columbia Regional Airport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DD438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is requesting that Council authorize the City Manager to execute a professional engineering services agreement with Bu</w:t>
          </w:r>
          <w:r w:rsidR="0096626D">
            <w:rPr>
              <w:rFonts w:ascii="Century Gothic" w:hAnsi="Century Gothic"/>
            </w:rPr>
            <w:t xml:space="preserve">rns &amp; McDonnell Engineering. The Aeronautical Geographic Information System (AGIS) survey is required to be completed for the future extension of Runway 2-20.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A5E76" w:rsidRDefault="0096626D" w:rsidP="0096626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Columbia Regional Airport’s five year capital improvement program includes the extension of Runway 2-20. Prior to this construction an Aeronautical Geographic Information System survey is required to be completed. </w:t>
          </w:r>
          <w:r w:rsidR="00C003C5">
            <w:rPr>
              <w:rFonts w:ascii="Century Gothic" w:hAnsi="Century Gothic"/>
            </w:rPr>
            <w:t>The total cost of this project is $58,104.38.</w:t>
          </w:r>
          <w:r>
            <w:rPr>
              <w:rFonts w:ascii="Century Gothic" w:hAnsi="Century Gothic"/>
            </w:rPr>
            <w:t xml:space="preserve"> </w:t>
          </w:r>
          <w:r w:rsidR="00C003C5">
            <w:rPr>
              <w:rFonts w:ascii="Century Gothic" w:hAnsi="Century Gothic"/>
            </w:rPr>
            <w:t>Funds for this project have already been appropriated and</w:t>
          </w:r>
          <w:r w:rsidR="00FC4068">
            <w:rPr>
              <w:rFonts w:ascii="Century Gothic" w:hAnsi="Century Gothic"/>
            </w:rPr>
            <w:t xml:space="preserve"> were</w:t>
          </w:r>
          <w:r w:rsidR="00C003C5">
            <w:rPr>
              <w:rFonts w:ascii="Century Gothic" w:hAnsi="Century Gothic"/>
            </w:rPr>
            <w:t xml:space="preserve"> approved</w:t>
          </w:r>
          <w:r w:rsidR="00FC4068">
            <w:rPr>
              <w:rFonts w:ascii="Century Gothic" w:hAnsi="Century Gothic"/>
            </w:rPr>
            <w:t xml:space="preserve"> by City Council on July </w:t>
          </w:r>
          <w:r w:rsidR="00C003C5">
            <w:rPr>
              <w:rFonts w:ascii="Century Gothic" w:hAnsi="Century Gothic"/>
            </w:rPr>
            <w:t xml:space="preserve">3, 2017. </w:t>
          </w:r>
        </w:p>
        <w:p w:rsidR="004A5E76" w:rsidRDefault="000B11F0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A3115B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F13E8" wp14:editId="183BA56B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F13E8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C003C5">
            <w:rPr>
              <w:rFonts w:ascii="Century Gothic" w:hAnsi="Century Gothic"/>
            </w:rPr>
            <w:t>Funds were previously appropr</w:t>
          </w:r>
          <w:r w:rsidR="00FC4068">
            <w:rPr>
              <w:rFonts w:ascii="Century Gothic" w:hAnsi="Century Gothic"/>
            </w:rPr>
            <w:t xml:space="preserve">iated for this project on July </w:t>
          </w:r>
          <w:r w:rsidR="00C003C5">
            <w:rPr>
              <w:rFonts w:ascii="Century Gothic" w:hAnsi="Century Gothic"/>
            </w:rPr>
            <w:t>3, 2017</w:t>
          </w:r>
          <w:r w:rsidR="00FC4068">
            <w:rPr>
              <w:rFonts w:ascii="Century Gothic" w:hAnsi="Century Gothic"/>
            </w:rPr>
            <w:t>, (reference B187-17)</w:t>
          </w:r>
          <w:r w:rsidR="00C003C5">
            <w:rPr>
              <w:rFonts w:ascii="Century Gothic" w:hAnsi="Century Gothic"/>
            </w:rPr>
            <w:t xml:space="preserve"> in the amount of $80,000.00.</w:t>
          </w:r>
        </w:sdtContent>
      </w:sdt>
    </w:p>
    <w:p w:rsidR="004A5E76" w:rsidRPr="00C13396" w:rsidRDefault="00DC18D1" w:rsidP="004A5E7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4A5E76" w:rsidRPr="00C13396">
        <w:rPr>
          <w:rFonts w:ascii="Century Gothic" w:hAnsi="Century Gothic"/>
        </w:rPr>
        <w:t xml:space="preserve">Construction phase services </w:t>
      </w:r>
      <w:r w:rsidR="00C003C5">
        <w:rPr>
          <w:rFonts w:ascii="Century Gothic" w:hAnsi="Century Gothic"/>
        </w:rPr>
        <w:t>are estimated to cost $10,147,031</w:t>
      </w:r>
      <w:r w:rsidR="00DB0F60">
        <w:rPr>
          <w:rFonts w:ascii="Century Gothic" w:hAnsi="Century Gothic"/>
        </w:rPr>
        <w:t xml:space="preserve">.00 </w:t>
      </w:r>
      <w:r w:rsidR="004A5E76" w:rsidRPr="00C13396">
        <w:rPr>
          <w:rFonts w:ascii="Century Gothic" w:hAnsi="Century Gothic"/>
        </w:rPr>
        <w:t>and will be eligible for</w:t>
      </w:r>
      <w:r w:rsidR="00C003C5">
        <w:rPr>
          <w:rFonts w:ascii="Century Gothic" w:hAnsi="Century Gothic"/>
        </w:rPr>
        <w:t xml:space="preserve"> 90% reimbursement from the FAA.</w: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D01B95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Comprehensive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D01B95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Comprehensive </w:t>
                      </w:r>
                      <w:r w:rsidR="002773F7">
                        <w:rPr>
                          <w:rFonts w:ascii="Century Gothic" w:hAnsi="Century Gothic"/>
                        </w:rPr>
                        <w:t>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0B11F0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24179B" w:rsidRDefault="0024179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01B95" w:rsidP="00D01B9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07/03/2017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A5E76" w:rsidRDefault="00320369" w:rsidP="004A5E7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B187-17 appropriation of $80,000 for project AP127</w:t>
                </w:r>
                <w:r w:rsidR="001C7B8E">
                  <w:rPr>
                    <w:rFonts w:ascii="Century Gothic" w:hAnsi="Century Gothic"/>
                  </w:rPr>
                  <w:t>.</w:t>
                </w:r>
              </w:p>
              <w:p w:rsidR="004C26F6" w:rsidRDefault="004C26F6" w:rsidP="004A5E76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D4EF5" wp14:editId="12FACF8B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D4EF5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DD438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Pr="00DD4386">
            <w:rPr>
              <w:rFonts w:ascii="Century Gothic" w:hAnsi="Century Gothic"/>
            </w:rPr>
            <w:t>uthorize the City Manager to execute a professional engineering services agreement with</w:t>
          </w:r>
          <w:r w:rsidR="00FC4068">
            <w:rPr>
              <w:rFonts w:ascii="Century Gothic" w:hAnsi="Century Gothic"/>
            </w:rPr>
            <w:t xml:space="preserve"> Burns &amp; McDonnell Engineering for the AGIS.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F0" w:rsidRDefault="000B11F0" w:rsidP="004A4C2D">
      <w:r>
        <w:separator/>
      </w:r>
    </w:p>
  </w:endnote>
  <w:endnote w:type="continuationSeparator" w:id="0">
    <w:p w:rsidR="000B11F0" w:rsidRDefault="000B11F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F0" w:rsidRDefault="000B11F0" w:rsidP="004A4C2D">
      <w:r>
        <w:separator/>
      </w:r>
    </w:p>
  </w:footnote>
  <w:footnote w:type="continuationSeparator" w:id="0">
    <w:p w:rsidR="000B11F0" w:rsidRDefault="000B11F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6368"/>
    <w:rsid w:val="000476B6"/>
    <w:rsid w:val="000564F4"/>
    <w:rsid w:val="00081116"/>
    <w:rsid w:val="00092AD1"/>
    <w:rsid w:val="000B11F0"/>
    <w:rsid w:val="000E2AA6"/>
    <w:rsid w:val="000E37AB"/>
    <w:rsid w:val="000E3DAB"/>
    <w:rsid w:val="00100503"/>
    <w:rsid w:val="0011191B"/>
    <w:rsid w:val="00160464"/>
    <w:rsid w:val="001A1391"/>
    <w:rsid w:val="001C7B8E"/>
    <w:rsid w:val="001E142A"/>
    <w:rsid w:val="001F1288"/>
    <w:rsid w:val="00223BFD"/>
    <w:rsid w:val="0024179B"/>
    <w:rsid w:val="002773F7"/>
    <w:rsid w:val="002C289E"/>
    <w:rsid w:val="002D380E"/>
    <w:rsid w:val="002F3061"/>
    <w:rsid w:val="00317175"/>
    <w:rsid w:val="00320369"/>
    <w:rsid w:val="00340994"/>
    <w:rsid w:val="00344C59"/>
    <w:rsid w:val="00345294"/>
    <w:rsid w:val="00381A9D"/>
    <w:rsid w:val="003C57DC"/>
    <w:rsid w:val="0041404F"/>
    <w:rsid w:val="00463B4B"/>
    <w:rsid w:val="00466123"/>
    <w:rsid w:val="00480AED"/>
    <w:rsid w:val="0048496D"/>
    <w:rsid w:val="004A4C2D"/>
    <w:rsid w:val="004A51CB"/>
    <w:rsid w:val="004A5E76"/>
    <w:rsid w:val="004C1D85"/>
    <w:rsid w:val="004C26F6"/>
    <w:rsid w:val="004C2DE4"/>
    <w:rsid w:val="004C7DE9"/>
    <w:rsid w:val="004D64EA"/>
    <w:rsid w:val="004F48BF"/>
    <w:rsid w:val="005553BD"/>
    <w:rsid w:val="00572FBB"/>
    <w:rsid w:val="005816E5"/>
    <w:rsid w:val="005831E4"/>
    <w:rsid w:val="00591DC5"/>
    <w:rsid w:val="005B3871"/>
    <w:rsid w:val="005F6088"/>
    <w:rsid w:val="00606B53"/>
    <w:rsid w:val="00625FCB"/>
    <w:rsid w:val="00646D99"/>
    <w:rsid w:val="006D6E9E"/>
    <w:rsid w:val="006F185A"/>
    <w:rsid w:val="00715080"/>
    <w:rsid w:val="007416B5"/>
    <w:rsid w:val="00791D82"/>
    <w:rsid w:val="007F7E13"/>
    <w:rsid w:val="008078EB"/>
    <w:rsid w:val="00817FFB"/>
    <w:rsid w:val="008372DA"/>
    <w:rsid w:val="00852DF7"/>
    <w:rsid w:val="00883565"/>
    <w:rsid w:val="008C6849"/>
    <w:rsid w:val="008F0551"/>
    <w:rsid w:val="008F4971"/>
    <w:rsid w:val="00942001"/>
    <w:rsid w:val="00945C5D"/>
    <w:rsid w:val="00952E34"/>
    <w:rsid w:val="0096626D"/>
    <w:rsid w:val="00970DAF"/>
    <w:rsid w:val="00974B88"/>
    <w:rsid w:val="009851C2"/>
    <w:rsid w:val="00992DCF"/>
    <w:rsid w:val="00995129"/>
    <w:rsid w:val="009B0B65"/>
    <w:rsid w:val="009B5E9C"/>
    <w:rsid w:val="009D5168"/>
    <w:rsid w:val="00A3115B"/>
    <w:rsid w:val="00A37B59"/>
    <w:rsid w:val="00A6227B"/>
    <w:rsid w:val="00A67E22"/>
    <w:rsid w:val="00A85777"/>
    <w:rsid w:val="00B13E9A"/>
    <w:rsid w:val="00B158FC"/>
    <w:rsid w:val="00B62049"/>
    <w:rsid w:val="00B972D7"/>
    <w:rsid w:val="00BA374B"/>
    <w:rsid w:val="00BB10E8"/>
    <w:rsid w:val="00BD7739"/>
    <w:rsid w:val="00BE10D5"/>
    <w:rsid w:val="00BE5FE4"/>
    <w:rsid w:val="00C003C5"/>
    <w:rsid w:val="00C13396"/>
    <w:rsid w:val="00C26D7E"/>
    <w:rsid w:val="00C34BE7"/>
    <w:rsid w:val="00C379A1"/>
    <w:rsid w:val="00C93741"/>
    <w:rsid w:val="00CE4274"/>
    <w:rsid w:val="00D01B95"/>
    <w:rsid w:val="00D046B2"/>
    <w:rsid w:val="00D07564"/>
    <w:rsid w:val="00D102C6"/>
    <w:rsid w:val="00D44CD9"/>
    <w:rsid w:val="00D85A25"/>
    <w:rsid w:val="00DB0F60"/>
    <w:rsid w:val="00DC18D1"/>
    <w:rsid w:val="00DD4386"/>
    <w:rsid w:val="00DE2810"/>
    <w:rsid w:val="00DF4837"/>
    <w:rsid w:val="00E21F4E"/>
    <w:rsid w:val="00E518F5"/>
    <w:rsid w:val="00E52526"/>
    <w:rsid w:val="00E74D19"/>
    <w:rsid w:val="00EA0E24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3379B3-A453-428D-898C-86CD27C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D5F2E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70B0"/>
    <w:rsid w:val="008F5C85"/>
    <w:rsid w:val="009B3AA1"/>
    <w:rsid w:val="00B070C6"/>
    <w:rsid w:val="00B54DAB"/>
    <w:rsid w:val="00BA1C37"/>
    <w:rsid w:val="00BB21DC"/>
    <w:rsid w:val="00C22202"/>
    <w:rsid w:val="00C61854"/>
    <w:rsid w:val="00D626D5"/>
    <w:rsid w:val="00E24ED7"/>
    <w:rsid w:val="00E97020"/>
    <w:rsid w:val="00EF0954"/>
    <w:rsid w:val="00EF5BB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D5F2E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AA0BD8CC24FA587A94199AA4639EE">
    <w:name w:val="CB8AA0BD8CC24FA587A94199AA4639EE"/>
    <w:rsid w:val="000D5F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08A5-1D35-4D13-9022-5A636467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2018-01-24T17:13:00Z</cp:lastPrinted>
  <dcterms:created xsi:type="dcterms:W3CDTF">2018-01-23T19:52:00Z</dcterms:created>
  <dcterms:modified xsi:type="dcterms:W3CDTF">2018-01-24T18:54:00Z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