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0862E5">
            <w:rPr>
              <w:rStyle w:val="Style3"/>
              <w:rFonts w:eastAsiaTheme="majorEastAsia"/>
            </w:rPr>
            <w:t>Community Development - CDBG/Home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8-01-1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B127C">
            <w:rPr>
              <w:rStyle w:val="Style3"/>
            </w:rPr>
            <w:t>January 16, 2018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r w:rsidR="00A66236" w:rsidRPr="00A66236">
        <w:rPr>
          <w:rStyle w:val="Style3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89063815"/>
          <w:placeholder>
            <w:docPart w:val="BDAFBF9013524697BE0DD55B1A2C5E54"/>
          </w:placeholder>
        </w:sdtPr>
        <w:sdtEndPr>
          <w:rPr>
            <w:rStyle w:val="Style3"/>
          </w:rPr>
        </w:sdtEndPr>
        <w:sdtContent>
          <w:r w:rsidR="008B127C">
            <w:rPr>
              <w:rStyle w:val="Style3"/>
              <w:rFonts w:eastAsiaTheme="majorEastAsia"/>
            </w:rPr>
            <w:t>Authorizing an Agreement with Job Point for Vocational Training Programs to Serve Persons Referred to the Alternative Sentencing Courts from the Boone County Circuit Court.</w:t>
          </w:r>
        </w:sdtContent>
      </w:sdt>
      <w:r w:rsidR="00746428">
        <w:rPr>
          <w:rStyle w:val="Style3"/>
          <w:rFonts w:eastAsiaTheme="majorEastAsia"/>
        </w:rPr>
        <w:t xml:space="preserve"> </w:t>
      </w:r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746428" w:rsidRPr="00E40F20" w:rsidRDefault="000A62BD" w:rsidP="00746428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97472089"/>
          <w:placeholder>
            <w:docPart w:val="AACEFEF4204444CC8A17346A92831BCD"/>
          </w:placeholder>
        </w:sdtPr>
        <w:sdtEndPr/>
        <w:sdtContent>
          <w:sdt>
            <w:sdtPr>
              <w:rPr>
                <w:rFonts w:ascii="Century Gothic" w:hAnsi="Century Gothic"/>
              </w:rPr>
              <w:id w:val="-334921477"/>
              <w:placeholder>
                <w:docPart w:val="B2824B696EE34FE1A6095A9C2AD27D23"/>
              </w:placeholder>
            </w:sdtPr>
            <w:sdtEndPr/>
            <w:sdtContent>
              <w:sdt>
                <w:sdtPr>
                  <w:rPr>
                    <w:rFonts w:ascii="Century Gothic" w:hAnsi="Century Gothic"/>
                  </w:rPr>
                  <w:id w:val="-60949192"/>
                  <w:placeholder>
                    <w:docPart w:val="6AE705DF97A2449FB865757831DC59CE"/>
                  </w:placeholder>
                </w:sdtPr>
                <w:sdtEndPr/>
                <w:sdtContent>
                  <w:r w:rsidR="008B127C">
                    <w:rPr>
                      <w:rFonts w:ascii="Century Gothic" w:hAnsi="Century Gothic" w:cs="Arial"/>
                      <w:color w:val="000000"/>
                    </w:rPr>
                    <w:t>The attached resolution authorizes a</w:t>
                  </w:r>
                  <w:r w:rsidR="0068430B">
                    <w:rPr>
                      <w:rFonts w:ascii="Century Gothic" w:hAnsi="Century Gothic" w:cs="Arial"/>
                      <w:color w:val="000000"/>
                    </w:rPr>
                    <w:t xml:space="preserve"> </w:t>
                  </w:r>
                  <w:r w:rsidR="008B127C">
                    <w:rPr>
                      <w:rFonts w:ascii="Century Gothic" w:hAnsi="Century Gothic" w:cs="Arial"/>
                      <w:color w:val="000000"/>
                    </w:rPr>
                    <w:t>n</w:t>
                  </w:r>
                  <w:r w:rsidR="0068430B">
                    <w:rPr>
                      <w:rFonts w:ascii="Century Gothic" w:hAnsi="Century Gothic" w:cs="Arial"/>
                      <w:color w:val="000000"/>
                    </w:rPr>
                    <w:t>ew</w:t>
                  </w:r>
                  <w:r w:rsidR="008B127C">
                    <w:rPr>
                      <w:rFonts w:ascii="Century Gothic" w:hAnsi="Century Gothic" w:cs="Arial"/>
                      <w:color w:val="000000"/>
                    </w:rPr>
                    <w:t xml:space="preserve"> agreement f</w:t>
                  </w:r>
                  <w:r w:rsidR="00A674BF">
                    <w:rPr>
                      <w:rFonts w:ascii="Century Gothic" w:hAnsi="Century Gothic" w:cs="Arial"/>
                      <w:color w:val="000000"/>
                    </w:rPr>
                    <w:t>or $24,000 in Council Reserves t</w:t>
                  </w:r>
                  <w:r w:rsidR="008B127C">
                    <w:rPr>
                      <w:rFonts w:ascii="Century Gothic" w:hAnsi="Century Gothic" w:cs="Arial"/>
                      <w:color w:val="000000"/>
                    </w:rPr>
                    <w:t>o</w:t>
                  </w:r>
                  <w:r w:rsidR="00A674BF">
                    <w:rPr>
                      <w:rFonts w:ascii="Century Gothic" w:hAnsi="Century Gothic" w:cs="Arial"/>
                      <w:color w:val="000000"/>
                    </w:rPr>
                    <w:t xml:space="preserve"> Job Point for the provision of</w:t>
                  </w:r>
                  <w:r w:rsidR="008B127C">
                    <w:rPr>
                      <w:rFonts w:ascii="Century Gothic" w:hAnsi="Century Gothic" w:cs="Arial"/>
                      <w:color w:val="000000"/>
                    </w:rPr>
                    <w:t xml:space="preserve"> vocational training programs to serve persons referred to the Alternative Sentencing Courts from the Boone County Circuit Court.</w:t>
                  </w:r>
                </w:sdtContent>
              </w:sdt>
            </w:sdtContent>
          </w:sdt>
        </w:sdtContent>
      </w:sdt>
      <w:r w:rsidR="00746428" w:rsidRPr="00746428">
        <w:rPr>
          <w:rFonts w:ascii="Century Gothic" w:hAnsi="Century Gothic"/>
        </w:rPr>
        <w:t xml:space="preserve"> </w:t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sdt>
          <w:sdtPr>
            <w:rPr>
              <w:rFonts w:ascii="Century Gothic" w:hAnsi="Century Gothic"/>
            </w:rPr>
            <w:id w:val="441112239"/>
            <w:placeholder>
              <w:docPart w:val="D7D16C1030884B98A06C2B45E821434B"/>
            </w:placeholder>
          </w:sdtPr>
          <w:sdtEndPr/>
          <w:sdtContent>
            <w:p w:rsidR="00CE4274" w:rsidRDefault="008B127C" w:rsidP="008B127C">
              <w:pPr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>At the September 19, 2016 City Council meeting, City Council approved the transfer of $24,000 of the remaining FY16 Council Reserves, to fund scholarships for students referred from the Boone County Circuit Court Alternative Sentencing Courts.  Prima</w:t>
              </w:r>
              <w:r w:rsidR="0068430B">
                <w:rPr>
                  <w:rFonts w:ascii="Century Gothic" w:hAnsi="Century Gothic"/>
                </w:rPr>
                <w:t>ry programs</w:t>
              </w:r>
              <w:r>
                <w:rPr>
                  <w:rFonts w:ascii="Century Gothic" w:hAnsi="Century Gothic"/>
                </w:rPr>
                <w:t xml:space="preserve"> include</w:t>
              </w:r>
              <w:r w:rsidR="0068430B">
                <w:rPr>
                  <w:rFonts w:ascii="Century Gothic" w:hAnsi="Century Gothic"/>
                </w:rPr>
                <w:t>d</w:t>
              </w:r>
              <w:r>
                <w:rPr>
                  <w:rFonts w:ascii="Century Gothic" w:hAnsi="Century Gothic"/>
                </w:rPr>
                <w:t xml:space="preserve"> heating, ventilation and air conditioning; highway and heavy construction; and construction and general carpentry.  Council approved a funding agreement for these activities at the October 17, 2016 Council meeting</w:t>
              </w:r>
              <w:r w:rsidR="0068430B">
                <w:rPr>
                  <w:rFonts w:ascii="Century Gothic" w:hAnsi="Century Gothic"/>
                </w:rPr>
                <w:t>, which funded activities through December 31, 2017.  The agreement</w:t>
              </w:r>
              <w:r>
                <w:rPr>
                  <w:rFonts w:ascii="Century Gothic" w:hAnsi="Century Gothic"/>
                </w:rPr>
                <w:t xml:space="preserve"> </w:t>
              </w:r>
              <w:r w:rsidR="0068430B">
                <w:rPr>
                  <w:rFonts w:ascii="Century Gothic" w:hAnsi="Century Gothic"/>
                </w:rPr>
                <w:t xml:space="preserve">has since </w:t>
              </w:r>
              <w:r>
                <w:rPr>
                  <w:rFonts w:ascii="Century Gothic" w:hAnsi="Century Gothic"/>
                </w:rPr>
                <w:t xml:space="preserve">expired </w:t>
              </w:r>
              <w:r w:rsidR="0068430B">
                <w:rPr>
                  <w:rFonts w:ascii="Century Gothic" w:hAnsi="Century Gothic"/>
                </w:rPr>
                <w:t>and Job Point has not u</w:t>
              </w:r>
              <w:r w:rsidR="00574D6F">
                <w:rPr>
                  <w:rFonts w:ascii="Century Gothic" w:hAnsi="Century Gothic"/>
                </w:rPr>
                <w:t>s</w:t>
              </w:r>
              <w:r w:rsidR="0068430B">
                <w:rPr>
                  <w:rFonts w:ascii="Century Gothic" w:hAnsi="Century Gothic"/>
                </w:rPr>
                <w:t>ed the funding within the agreement.  Job Point requested an extension of time to complete these activities.  This resolution authorizes a new</w:t>
              </w:r>
              <w:r>
                <w:rPr>
                  <w:rFonts w:ascii="Century Gothic" w:hAnsi="Century Gothic"/>
                </w:rPr>
                <w:t xml:space="preserve"> agreement with Job Point for this purpose</w:t>
              </w:r>
              <w:r w:rsidR="0068430B">
                <w:rPr>
                  <w:rFonts w:ascii="Century Gothic" w:hAnsi="Century Gothic"/>
                </w:rPr>
                <w:t xml:space="preserve"> through December 31, 2018</w:t>
              </w:r>
              <w:r>
                <w:rPr>
                  <w:rFonts w:ascii="Century Gothic" w:hAnsi="Century Gothic"/>
                </w:rPr>
                <w:t xml:space="preserve">.  </w:t>
              </w:r>
            </w:p>
          </w:sdtContent>
        </w:sdt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13F31">
            <w:rPr>
              <w:rStyle w:val="Style3"/>
            </w:rPr>
            <w:t>None</w:t>
          </w:r>
        </w:sdtContent>
      </w:sdt>
    </w:p>
    <w:p w:rsidR="00746428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>Long-Term Impact:</w:t>
      </w:r>
      <w:r w:rsidR="00513F31">
        <w:rPr>
          <w:rFonts w:ascii="Century Gothic" w:hAnsi="Century Gothic"/>
        </w:rPr>
        <w:t xml:space="preserve"> None</w:t>
      </w: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0A62BD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102DAA">
            <w:rPr>
              <w:rStyle w:val="Style3"/>
            </w:rPr>
            <w:t>Social Equity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B38B4">
            <w:rPr>
              <w:rStyle w:val="Style3"/>
            </w:rPr>
            <w:t>Operational Excellence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02DAA">
            <w:rPr>
              <w:rStyle w:val="Style3"/>
            </w:rPr>
            <w:t>Livable &amp; Sustainable Communities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02DAA">
            <w:rPr>
              <w:rStyle w:val="Style3"/>
            </w:rPr>
            <w:t>Mobility, Connectivity, and Accessibility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45801">
            <w:rPr>
              <w:rStyle w:val="Style3"/>
            </w:rPr>
            <w:t>Land Use &amp; Growth Management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68430B" w:rsidRDefault="0068430B">
      <w:pPr>
        <w:rPr>
          <w:rFonts w:ascii="Century Gothic" w:hAnsi="Century Gothic"/>
        </w:rPr>
      </w:pPr>
    </w:p>
    <w:p w:rsidR="0068430B" w:rsidRDefault="0068430B">
      <w:pPr>
        <w:rPr>
          <w:rFonts w:ascii="Century Gothic" w:hAnsi="Century Gothic"/>
        </w:rPr>
      </w:pPr>
    </w:p>
    <w:p w:rsidR="0068430B" w:rsidRDefault="0068430B">
      <w:pPr>
        <w:rPr>
          <w:rFonts w:ascii="Century Gothic" w:hAnsi="Century Gothic"/>
        </w:rPr>
      </w:pPr>
    </w:p>
    <w:p w:rsidR="0068430B" w:rsidRDefault="0068430B">
      <w:pPr>
        <w:rPr>
          <w:rFonts w:ascii="Century Gothic" w:hAnsi="Century Gothic"/>
        </w:rPr>
      </w:pPr>
    </w:p>
    <w:p w:rsidR="0068430B" w:rsidRDefault="0068430B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898"/>
        <w:gridCol w:w="7722"/>
      </w:tblGrid>
      <w:tr w:rsidR="00C379A1" w:rsidTr="00CA6673">
        <w:tc>
          <w:tcPr>
            <w:tcW w:w="28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7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746428" w:rsidTr="00CA6673">
        <w:tc>
          <w:tcPr>
            <w:tcW w:w="28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6428" w:rsidRDefault="00746428" w:rsidP="00EC240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7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6428" w:rsidRDefault="00746428" w:rsidP="00EC2404">
            <w:pPr>
              <w:jc w:val="center"/>
              <w:rPr>
                <w:rFonts w:ascii="Century Gothic" w:hAnsi="Century Gothic"/>
              </w:rPr>
            </w:pPr>
          </w:p>
        </w:tc>
      </w:tr>
      <w:tr w:rsidR="004C26F6" w:rsidTr="00CA6673">
        <w:tc>
          <w:tcPr>
            <w:tcW w:w="2898" w:type="dxa"/>
            <w:shd w:val="clear" w:color="auto" w:fill="auto"/>
          </w:tcPr>
          <w:p w:rsidR="004C26F6" w:rsidRDefault="0068430B" w:rsidP="005B33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9/19</w:t>
            </w:r>
            <w:r w:rsidR="004B1F68">
              <w:rPr>
                <w:rFonts w:ascii="Century Gothic" w:hAnsi="Century Gothic"/>
              </w:rPr>
              <w:t>/201</w:t>
            </w:r>
            <w:r>
              <w:rPr>
                <w:rFonts w:ascii="Century Gothic" w:hAnsi="Century Gothic"/>
              </w:rPr>
              <w:t>6</w:t>
            </w:r>
          </w:p>
          <w:p w:rsidR="0068430B" w:rsidRDefault="0068430B" w:rsidP="005B333E">
            <w:pPr>
              <w:rPr>
                <w:rFonts w:ascii="Century Gothic" w:hAnsi="Century Gothic"/>
              </w:rPr>
            </w:pPr>
          </w:p>
          <w:p w:rsidR="0068430B" w:rsidRDefault="0068430B" w:rsidP="005B333E">
            <w:pPr>
              <w:rPr>
                <w:rFonts w:ascii="Century Gothic" w:hAnsi="Century Gothic"/>
              </w:rPr>
            </w:pPr>
          </w:p>
          <w:p w:rsidR="0068430B" w:rsidRDefault="0068430B" w:rsidP="005B33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10/17/2016</w:t>
            </w:r>
          </w:p>
        </w:tc>
        <w:tc>
          <w:tcPr>
            <w:tcW w:w="7722" w:type="dxa"/>
            <w:shd w:val="clear" w:color="auto" w:fill="auto"/>
          </w:tcPr>
          <w:p w:rsidR="004C26F6" w:rsidRDefault="004B1F68" w:rsidP="006843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City Council </w:t>
            </w:r>
            <w:r w:rsidR="0068430B">
              <w:rPr>
                <w:rFonts w:ascii="Century Gothic" w:hAnsi="Century Gothic"/>
              </w:rPr>
              <w:t>approved the transfer of funds from Council Reserves to the City Manager’s Office for this purpose.</w:t>
            </w:r>
          </w:p>
          <w:p w:rsidR="0068430B" w:rsidRDefault="0068430B" w:rsidP="0068430B">
            <w:pPr>
              <w:rPr>
                <w:rFonts w:ascii="Century Gothic" w:hAnsi="Century Gothic"/>
              </w:rPr>
            </w:pPr>
          </w:p>
          <w:p w:rsidR="0068430B" w:rsidRDefault="0068430B" w:rsidP="006843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Council approved an agreement with Job Point authorizing the use of $24,000 for these purposes.</w:t>
            </w:r>
          </w:p>
        </w:tc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0119BC" w:rsidRPr="00974B88" w:rsidRDefault="0068430B" w:rsidP="000119BC">
      <w:pPr>
        <w:tabs>
          <w:tab w:val="left" w:pos="4530"/>
        </w:tabs>
        <w:rPr>
          <w:rFonts w:ascii="Century Gothic" w:hAnsi="Century Gothic"/>
        </w:rPr>
      </w:pPr>
      <w:r>
        <w:rPr>
          <w:rFonts w:ascii="Century Gothic" w:hAnsi="Century Gothic"/>
        </w:rPr>
        <w:t>Approve the resolution authorizing a new agreement with Job Point.</w:t>
      </w:r>
    </w:p>
    <w:p w:rsidR="00344C59" w:rsidRDefault="00344C59" w:rsidP="00C379A1">
      <w:pPr>
        <w:tabs>
          <w:tab w:val="left" w:pos="4530"/>
        </w:tabs>
      </w:pPr>
      <w:bookmarkStart w:id="0" w:name="_GoBack"/>
      <w:bookmarkEnd w:id="0"/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2BD" w:rsidRDefault="000A62BD" w:rsidP="004A4C2D">
      <w:r>
        <w:separator/>
      </w:r>
    </w:p>
  </w:endnote>
  <w:endnote w:type="continuationSeparator" w:id="0">
    <w:p w:rsidR="000A62BD" w:rsidRDefault="000A62BD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2BD" w:rsidRDefault="000A62BD" w:rsidP="004A4C2D">
      <w:r>
        <w:separator/>
      </w:r>
    </w:p>
  </w:footnote>
  <w:footnote w:type="continuationSeparator" w:id="0">
    <w:p w:rsidR="000A62BD" w:rsidRDefault="000A62BD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1636F"/>
    <w:multiLevelType w:val="hybridMultilevel"/>
    <w:tmpl w:val="07162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26628"/>
    <w:multiLevelType w:val="hybridMultilevel"/>
    <w:tmpl w:val="4802FC06"/>
    <w:lvl w:ilvl="0" w:tplc="F3E414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A79E8"/>
    <w:multiLevelType w:val="hybridMultilevel"/>
    <w:tmpl w:val="FDAE88A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B1D2BD7"/>
    <w:multiLevelType w:val="hybridMultilevel"/>
    <w:tmpl w:val="A86E2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2D"/>
    <w:rsid w:val="000029B1"/>
    <w:rsid w:val="000119BC"/>
    <w:rsid w:val="000476B6"/>
    <w:rsid w:val="000564F4"/>
    <w:rsid w:val="00081116"/>
    <w:rsid w:val="000862E5"/>
    <w:rsid w:val="00092AD1"/>
    <w:rsid w:val="000A62BD"/>
    <w:rsid w:val="000E2AA6"/>
    <w:rsid w:val="000E37AB"/>
    <w:rsid w:val="000E3DAB"/>
    <w:rsid w:val="00102DAA"/>
    <w:rsid w:val="0011191B"/>
    <w:rsid w:val="001371BA"/>
    <w:rsid w:val="00160464"/>
    <w:rsid w:val="00175F6B"/>
    <w:rsid w:val="001C15B8"/>
    <w:rsid w:val="001E142A"/>
    <w:rsid w:val="001F1288"/>
    <w:rsid w:val="00242C4A"/>
    <w:rsid w:val="0024741B"/>
    <w:rsid w:val="002773F7"/>
    <w:rsid w:val="002B38B4"/>
    <w:rsid w:val="002C289E"/>
    <w:rsid w:val="002D380E"/>
    <w:rsid w:val="002D5287"/>
    <w:rsid w:val="002F3061"/>
    <w:rsid w:val="00340994"/>
    <w:rsid w:val="00344C59"/>
    <w:rsid w:val="00381A9D"/>
    <w:rsid w:val="003C57DC"/>
    <w:rsid w:val="0041404F"/>
    <w:rsid w:val="00480AED"/>
    <w:rsid w:val="0048496D"/>
    <w:rsid w:val="004975ED"/>
    <w:rsid w:val="004A4C2D"/>
    <w:rsid w:val="004A51CB"/>
    <w:rsid w:val="004B1F68"/>
    <w:rsid w:val="004C26F6"/>
    <w:rsid w:val="004C2DE4"/>
    <w:rsid w:val="004F48BF"/>
    <w:rsid w:val="00513F31"/>
    <w:rsid w:val="00572FBB"/>
    <w:rsid w:val="00574D6F"/>
    <w:rsid w:val="005831E4"/>
    <w:rsid w:val="00591DC5"/>
    <w:rsid w:val="005A6AC3"/>
    <w:rsid w:val="005B333E"/>
    <w:rsid w:val="005B3871"/>
    <w:rsid w:val="005D358A"/>
    <w:rsid w:val="005F6088"/>
    <w:rsid w:val="00625FCB"/>
    <w:rsid w:val="00645801"/>
    <w:rsid w:val="00646D99"/>
    <w:rsid w:val="006771B3"/>
    <w:rsid w:val="0068430B"/>
    <w:rsid w:val="006D6E9E"/>
    <w:rsid w:val="006F185A"/>
    <w:rsid w:val="00704FB1"/>
    <w:rsid w:val="00746428"/>
    <w:rsid w:val="00791D82"/>
    <w:rsid w:val="007F4FF7"/>
    <w:rsid w:val="008078EB"/>
    <w:rsid w:val="008372DA"/>
    <w:rsid w:val="00852DF7"/>
    <w:rsid w:val="00883565"/>
    <w:rsid w:val="008B127C"/>
    <w:rsid w:val="008C6849"/>
    <w:rsid w:val="008F0551"/>
    <w:rsid w:val="00942001"/>
    <w:rsid w:val="00945C5D"/>
    <w:rsid w:val="00947FCF"/>
    <w:rsid w:val="00952E34"/>
    <w:rsid w:val="00970DAF"/>
    <w:rsid w:val="00974B88"/>
    <w:rsid w:val="009851C2"/>
    <w:rsid w:val="00992DCF"/>
    <w:rsid w:val="00995129"/>
    <w:rsid w:val="009A1871"/>
    <w:rsid w:val="009B0B65"/>
    <w:rsid w:val="009B5E9C"/>
    <w:rsid w:val="009B7C7C"/>
    <w:rsid w:val="009D5168"/>
    <w:rsid w:val="00A37B59"/>
    <w:rsid w:val="00A66236"/>
    <w:rsid w:val="00A674BF"/>
    <w:rsid w:val="00A67E22"/>
    <w:rsid w:val="00A85777"/>
    <w:rsid w:val="00AA5C23"/>
    <w:rsid w:val="00B02D9F"/>
    <w:rsid w:val="00B158FC"/>
    <w:rsid w:val="00B2546F"/>
    <w:rsid w:val="00B324AF"/>
    <w:rsid w:val="00B60E74"/>
    <w:rsid w:val="00B62049"/>
    <w:rsid w:val="00B972D7"/>
    <w:rsid w:val="00BA374B"/>
    <w:rsid w:val="00BA6CB8"/>
    <w:rsid w:val="00BD7739"/>
    <w:rsid w:val="00BE10D5"/>
    <w:rsid w:val="00BE5FE4"/>
    <w:rsid w:val="00C26D7E"/>
    <w:rsid w:val="00C34BE7"/>
    <w:rsid w:val="00C379A1"/>
    <w:rsid w:val="00C65BAB"/>
    <w:rsid w:val="00C93741"/>
    <w:rsid w:val="00CA6673"/>
    <w:rsid w:val="00CE4274"/>
    <w:rsid w:val="00D037DF"/>
    <w:rsid w:val="00D046B2"/>
    <w:rsid w:val="00D102C6"/>
    <w:rsid w:val="00D36D7F"/>
    <w:rsid w:val="00D44CD9"/>
    <w:rsid w:val="00D567A9"/>
    <w:rsid w:val="00D85A25"/>
    <w:rsid w:val="00DC18D1"/>
    <w:rsid w:val="00DE2810"/>
    <w:rsid w:val="00DF3151"/>
    <w:rsid w:val="00DF4837"/>
    <w:rsid w:val="00E21F4E"/>
    <w:rsid w:val="00E518F5"/>
    <w:rsid w:val="00E52526"/>
    <w:rsid w:val="00E62186"/>
    <w:rsid w:val="00E62C17"/>
    <w:rsid w:val="00E74D19"/>
    <w:rsid w:val="00EB1A02"/>
    <w:rsid w:val="00EC2404"/>
    <w:rsid w:val="00ED1548"/>
    <w:rsid w:val="00EE317A"/>
    <w:rsid w:val="00EE5D9B"/>
    <w:rsid w:val="00F214E8"/>
    <w:rsid w:val="00F30B5A"/>
    <w:rsid w:val="00F30BF7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3027EE7-C507-41BD-BF7A-3FAA86B1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paragraph" w:styleId="NormalWeb">
    <w:name w:val="Normal (Web)"/>
    <w:basedOn w:val="Normal"/>
    <w:uiPriority w:val="99"/>
    <w:unhideWhenUsed/>
    <w:rsid w:val="007464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B2824B696EE34FE1A6095A9C2AD27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82D9C-B00F-40D3-8C80-816FA38EBC0F}"/>
      </w:docPartPr>
      <w:docPartBody>
        <w:p w:rsidR="00B834E1" w:rsidRDefault="00E36660" w:rsidP="00E36660">
          <w:pPr>
            <w:pStyle w:val="B2824B696EE34FE1A6095A9C2AD27D23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BDAFBF9013524697BE0DD55B1A2C5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C79E4-2C74-46C7-A005-F554853C3DA6}"/>
      </w:docPartPr>
      <w:docPartBody>
        <w:p w:rsidR="000D3EF9" w:rsidRDefault="00B87A08" w:rsidP="00B87A08">
          <w:pPr>
            <w:pStyle w:val="BDAFBF9013524697BE0DD55B1A2C5E54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6AE705DF97A2449FB865757831DC5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27790-CAF7-4C86-B06B-9EB29817DCFC}"/>
      </w:docPartPr>
      <w:docPartBody>
        <w:p w:rsidR="000D3EF9" w:rsidRDefault="00B87A08" w:rsidP="00B87A08">
          <w:pPr>
            <w:pStyle w:val="6AE705DF97A2449FB865757831DC59CE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D7D16C1030884B98A06C2B45E8214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05B32-A062-4F27-A9C0-F079258FB9DC}"/>
      </w:docPartPr>
      <w:docPartBody>
        <w:p w:rsidR="000D3EF9" w:rsidRDefault="00B87A08" w:rsidP="00B87A08">
          <w:pPr>
            <w:pStyle w:val="D7D16C1030884B98A06C2B45E821434B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1640A"/>
    <w:rsid w:val="00034E6C"/>
    <w:rsid w:val="000D3EF9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6109D"/>
    <w:rsid w:val="008F5C85"/>
    <w:rsid w:val="009B3AA1"/>
    <w:rsid w:val="00B070C6"/>
    <w:rsid w:val="00B54DAB"/>
    <w:rsid w:val="00B834E1"/>
    <w:rsid w:val="00B87A08"/>
    <w:rsid w:val="00BB21DC"/>
    <w:rsid w:val="00C22202"/>
    <w:rsid w:val="00D626D5"/>
    <w:rsid w:val="00E36660"/>
    <w:rsid w:val="00E77DCC"/>
    <w:rsid w:val="00E97020"/>
    <w:rsid w:val="00EA4141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B87A08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6AAEC54C1C634DC6AE6CE6FF7F49DDCB">
    <w:name w:val="6AAEC54C1C634DC6AE6CE6FF7F49DDCB"/>
    <w:rsid w:val="00E36660"/>
    <w:pPr>
      <w:spacing w:after="160" w:line="259" w:lineRule="auto"/>
    </w:pPr>
  </w:style>
  <w:style w:type="paragraph" w:customStyle="1" w:styleId="B2824B696EE34FE1A6095A9C2AD27D23">
    <w:name w:val="B2824B696EE34FE1A6095A9C2AD27D23"/>
    <w:rsid w:val="00E36660"/>
    <w:pPr>
      <w:spacing w:after="160" w:line="259" w:lineRule="auto"/>
    </w:pPr>
  </w:style>
  <w:style w:type="paragraph" w:customStyle="1" w:styleId="8C27A0EA5CC247648B3C5E12EF0AB2FA">
    <w:name w:val="8C27A0EA5CC247648B3C5E12EF0AB2FA"/>
    <w:rsid w:val="00E36660"/>
    <w:pPr>
      <w:spacing w:after="160" w:line="259" w:lineRule="auto"/>
    </w:pPr>
  </w:style>
  <w:style w:type="paragraph" w:customStyle="1" w:styleId="BDAFBF9013524697BE0DD55B1A2C5E54">
    <w:name w:val="BDAFBF9013524697BE0DD55B1A2C5E54"/>
    <w:rsid w:val="00B87A08"/>
    <w:pPr>
      <w:spacing w:after="160" w:line="259" w:lineRule="auto"/>
    </w:pPr>
  </w:style>
  <w:style w:type="paragraph" w:customStyle="1" w:styleId="7C23127CF9E54A5B87B0FCD6A816A12B">
    <w:name w:val="7C23127CF9E54A5B87B0FCD6A816A12B"/>
    <w:rsid w:val="00B87A08"/>
    <w:pPr>
      <w:spacing w:after="160" w:line="259" w:lineRule="auto"/>
    </w:pPr>
  </w:style>
  <w:style w:type="paragraph" w:customStyle="1" w:styleId="6AE705DF97A2449FB865757831DC59CE">
    <w:name w:val="6AE705DF97A2449FB865757831DC59CE"/>
    <w:rsid w:val="00B87A08"/>
    <w:pPr>
      <w:spacing w:after="160" w:line="259" w:lineRule="auto"/>
    </w:pPr>
  </w:style>
  <w:style w:type="paragraph" w:customStyle="1" w:styleId="D7D16C1030884B98A06C2B45E821434B">
    <w:name w:val="D7D16C1030884B98A06C2B45E821434B"/>
    <w:rsid w:val="00B87A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D8DFB-018B-4282-A7BA-D808C67C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hlcole</dc:creator>
  <cp:lastModifiedBy>HLCOLE</cp:lastModifiedBy>
  <cp:revision>4</cp:revision>
  <cp:lastPrinted>2017-12-27T14:04:00Z</cp:lastPrinted>
  <dcterms:created xsi:type="dcterms:W3CDTF">2017-12-27T19:59:00Z</dcterms:created>
  <dcterms:modified xsi:type="dcterms:W3CDTF">2018-01-02T14:53:00Z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