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45E54">
            <w:rPr>
              <w:rStyle w:val="Style3"/>
              <w:rFonts w:eastAsiaTheme="majorEastAsia"/>
            </w:rPr>
            <w:t>Law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1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F4035">
            <w:rPr>
              <w:rStyle w:val="Style3"/>
            </w:rPr>
            <w:t>January 2,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45E54" w:rsidRPr="00845E54">
            <w:rPr>
              <w:rStyle w:val="Style3"/>
              <w:rFonts w:eastAsiaTheme="majorEastAsia"/>
            </w:rPr>
            <w:t>April 201</w:t>
          </w:r>
          <w:r w:rsidR="003406D9">
            <w:rPr>
              <w:rStyle w:val="Style3"/>
              <w:rFonts w:eastAsiaTheme="majorEastAsia"/>
            </w:rPr>
            <w:t>8</w:t>
          </w:r>
          <w:bookmarkStart w:id="0" w:name="_GoBack"/>
          <w:bookmarkEnd w:id="0"/>
          <w:r w:rsidR="00845E54" w:rsidRPr="00845E54">
            <w:rPr>
              <w:rStyle w:val="Style3"/>
              <w:rFonts w:eastAsiaTheme="majorEastAsia"/>
            </w:rPr>
            <w:t xml:space="preserve"> Municipal Election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45E54">
          <w:pPr>
            <w:rPr>
              <w:rFonts w:ascii="Century Gothic" w:hAnsi="Century Gothic"/>
            </w:rPr>
          </w:pPr>
          <w:r w:rsidRPr="00845E54">
            <w:rPr>
              <w:rFonts w:ascii="Century Gothic" w:hAnsi="Century Gothic"/>
            </w:rPr>
            <w:t xml:space="preserve">A council bill has been prepared to call the municipal election for April </w:t>
          </w:r>
          <w:r w:rsidR="005F4035">
            <w:rPr>
              <w:rFonts w:ascii="Century Gothic" w:hAnsi="Century Gothic"/>
            </w:rPr>
            <w:t>3</w:t>
          </w:r>
          <w:r w:rsidRPr="00845E54">
            <w:rPr>
              <w:rFonts w:ascii="Century Gothic" w:hAnsi="Century Gothic"/>
            </w:rPr>
            <w:t>, 201</w:t>
          </w:r>
          <w:r w:rsidR="005F4035">
            <w:rPr>
              <w:rFonts w:ascii="Century Gothic" w:hAnsi="Century Gothic"/>
            </w:rPr>
            <w:t>8</w:t>
          </w:r>
          <w:r w:rsidRPr="00845E54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CC7C99" w:rsidP="00CC7C99">
          <w:pPr>
            <w:jc w:val="both"/>
            <w:rPr>
              <w:rFonts w:ascii="Century Gothic" w:hAnsi="Century Gothic"/>
            </w:rPr>
          </w:pPr>
          <w:r w:rsidRPr="00CC7C99">
            <w:rPr>
              <w:rFonts w:ascii="Century Gothic" w:hAnsi="Century Gothic"/>
            </w:rPr>
            <w:t>Under the City Charter, a regular election for municipal officials is held every April.  In April 201</w:t>
          </w:r>
          <w:r w:rsidR="005F4035">
            <w:rPr>
              <w:rFonts w:ascii="Century Gothic" w:hAnsi="Century Gothic"/>
            </w:rPr>
            <w:t>8</w:t>
          </w:r>
          <w:r w:rsidRPr="00CC7C99">
            <w:rPr>
              <w:rFonts w:ascii="Century Gothic" w:hAnsi="Century Gothic"/>
            </w:rPr>
            <w:t>, the election will be for</w:t>
          </w:r>
          <w:r>
            <w:rPr>
              <w:rFonts w:ascii="Century Gothic" w:hAnsi="Century Gothic"/>
            </w:rPr>
            <w:t xml:space="preserve"> </w:t>
          </w:r>
          <w:r w:rsidRPr="00CC7C99">
            <w:rPr>
              <w:rFonts w:ascii="Century Gothic" w:hAnsi="Century Gothic"/>
            </w:rPr>
            <w:t xml:space="preserve">council members for Wards </w:t>
          </w:r>
          <w:r w:rsidR="005F4035">
            <w:rPr>
              <w:rFonts w:ascii="Century Gothic" w:hAnsi="Century Gothic"/>
            </w:rPr>
            <w:t>2</w:t>
          </w:r>
          <w:r w:rsidRPr="00CC7C99">
            <w:rPr>
              <w:rFonts w:ascii="Century Gothic" w:hAnsi="Century Gothic"/>
            </w:rPr>
            <w:t xml:space="preserve"> and </w:t>
          </w:r>
          <w:r w:rsidR="005F4035">
            <w:rPr>
              <w:rFonts w:ascii="Century Gothic" w:hAnsi="Century Gothic"/>
            </w:rPr>
            <w:t>6</w:t>
          </w:r>
          <w:r w:rsidRPr="00CC7C99">
            <w:rPr>
              <w:rFonts w:ascii="Century Gothic" w:hAnsi="Century Gothic"/>
            </w:rPr>
            <w:t xml:space="preserve">.  </w:t>
          </w:r>
          <w:r w:rsidR="00965322" w:rsidRPr="00965322">
            <w:rPr>
              <w:rFonts w:ascii="Century Gothic" w:hAnsi="Century Gothic"/>
            </w:rPr>
            <w:t xml:space="preserve">Each candidate for the Wards </w:t>
          </w:r>
          <w:r w:rsidR="005F4035">
            <w:rPr>
              <w:rFonts w:ascii="Century Gothic" w:hAnsi="Century Gothic"/>
            </w:rPr>
            <w:t>2</w:t>
          </w:r>
          <w:r w:rsidR="00965322" w:rsidRPr="00965322">
            <w:rPr>
              <w:rFonts w:ascii="Century Gothic" w:hAnsi="Century Gothic"/>
            </w:rPr>
            <w:t xml:space="preserve"> and </w:t>
          </w:r>
          <w:r w:rsidR="005F4035">
            <w:rPr>
              <w:rFonts w:ascii="Century Gothic" w:hAnsi="Century Gothic"/>
            </w:rPr>
            <w:t>6</w:t>
          </w:r>
          <w:r w:rsidR="00965322" w:rsidRPr="00965322">
            <w:rPr>
              <w:rFonts w:ascii="Century Gothic" w:hAnsi="Century Gothic"/>
            </w:rPr>
            <w:t xml:space="preserve"> positions must file a nominating petition signed by at least 50 but no more than 75 registered voters entitled to vote for the candidate.</w:t>
          </w:r>
          <w:r w:rsidRPr="00CC7C99">
            <w:rPr>
              <w:rFonts w:ascii="Century Gothic" w:hAnsi="Century Gothic"/>
            </w:rPr>
            <w:t xml:space="preserve">  Nominating petitions </w:t>
          </w:r>
          <w:r w:rsidR="00965322">
            <w:rPr>
              <w:rFonts w:ascii="Century Gothic" w:hAnsi="Century Gothic"/>
            </w:rPr>
            <w:t xml:space="preserve">for all candidates </w:t>
          </w:r>
          <w:r w:rsidRPr="00CC7C99">
            <w:rPr>
              <w:rFonts w:ascii="Century Gothic" w:hAnsi="Century Gothic"/>
            </w:rPr>
            <w:t xml:space="preserve">must be filed no later than January </w:t>
          </w:r>
          <w:r w:rsidR="00DA0458">
            <w:rPr>
              <w:rFonts w:ascii="Century Gothic" w:hAnsi="Century Gothic"/>
            </w:rPr>
            <w:t>9</w:t>
          </w:r>
          <w:r w:rsidRPr="00CC7C99">
            <w:rPr>
              <w:rFonts w:ascii="Century Gothic" w:hAnsi="Century Gothic"/>
            </w:rPr>
            <w:t>, 201</w:t>
          </w:r>
          <w:r w:rsidR="005F4035">
            <w:rPr>
              <w:rFonts w:ascii="Century Gothic" w:hAnsi="Century Gothic"/>
            </w:rPr>
            <w:t>8</w:t>
          </w:r>
          <w:r w:rsidRPr="00CC7C99">
            <w:rPr>
              <w:rFonts w:ascii="Century Gothic" w:hAnsi="Century Gothic"/>
            </w:rPr>
            <w:t>.</w:t>
          </w:r>
          <w:r w:rsidR="00965322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79A1" w:rsidRDefault="00DC18D1" w:rsidP="000944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F42F2A" w:rsidRPr="000944F1">
            <w:rPr>
              <w:rFonts w:ascii="Century Gothic" w:hAnsi="Century Gothic"/>
            </w:rPr>
            <w:t xml:space="preserve">Fiscal impact unknown at this time. The cost is based on the various entities who have placed an item on the ballot for any particular election.  </w:t>
          </w:r>
          <w:r w:rsidR="00F42F2A" w:rsidRPr="000944F1">
            <w:rPr>
              <w:rFonts w:ascii="Century Gothic" w:hAnsi="Century Gothic"/>
            </w:rPr>
            <w:br/>
          </w:r>
          <w:r w:rsidR="00F42F2A" w:rsidRPr="000944F1">
            <w:rPr>
              <w:rFonts w:ascii="Century Gothic" w:hAnsi="Century Gothic"/>
            </w:rPr>
            <w:br/>
            <w:t>The City's proportionate share for the April 201</w:t>
          </w:r>
          <w:r w:rsidR="005F4035">
            <w:rPr>
              <w:rFonts w:ascii="Century Gothic" w:hAnsi="Century Gothic"/>
            </w:rPr>
            <w:t>7</w:t>
          </w:r>
          <w:r w:rsidR="00F42F2A" w:rsidRPr="000944F1">
            <w:rPr>
              <w:rFonts w:ascii="Century Gothic" w:hAnsi="Century Gothic"/>
            </w:rPr>
            <w:t xml:space="preserve"> election was $</w:t>
          </w:r>
          <w:r w:rsidR="00DA0458">
            <w:rPr>
              <w:rFonts w:ascii="Century Gothic" w:hAnsi="Century Gothic"/>
            </w:rPr>
            <w:t>18,634.</w:t>
          </w:r>
          <w:r w:rsidR="00EB7374">
            <w:rPr>
              <w:rFonts w:ascii="Century Gothic" w:hAnsi="Century Gothic"/>
            </w:rPr>
            <w:t>06</w:t>
          </w:r>
          <w:r w:rsidR="00F42F2A" w:rsidRPr="000944F1">
            <w:rPr>
              <w:rFonts w:ascii="Century Gothic" w:hAnsi="Century Gothic"/>
            </w:rPr>
            <w:t xml:space="preserve">; </w:t>
          </w:r>
          <w:r w:rsidR="00DA0458">
            <w:rPr>
              <w:rFonts w:ascii="Century Gothic" w:hAnsi="Century Gothic"/>
            </w:rPr>
            <w:t>twenty-nine (29)</w:t>
          </w:r>
          <w:r w:rsidR="00F42F2A" w:rsidRPr="000944F1">
            <w:rPr>
              <w:rFonts w:ascii="Century Gothic" w:hAnsi="Century Gothic"/>
            </w:rPr>
            <w:t xml:space="preserve"> entities had items on the ballot for this election.  </w:t>
          </w:r>
          <w:r w:rsidR="000944F1">
            <w:rPr>
              <w:rFonts w:ascii="Century Gothic" w:hAnsi="Century Gothic"/>
            </w:rPr>
            <w:t xml:space="preserve">The </w:t>
          </w:r>
          <w:r w:rsidR="00F42F2A" w:rsidRPr="000944F1">
            <w:rPr>
              <w:rFonts w:ascii="Century Gothic" w:hAnsi="Century Gothic"/>
            </w:rPr>
            <w:t xml:space="preserve">City of Columbia election item </w:t>
          </w:r>
          <w:r w:rsidR="000944F1">
            <w:rPr>
              <w:rFonts w:ascii="Century Gothic" w:hAnsi="Century Gothic"/>
            </w:rPr>
            <w:t xml:space="preserve">was for </w:t>
          </w:r>
          <w:r w:rsidR="00F42F2A" w:rsidRPr="000944F1">
            <w:rPr>
              <w:rFonts w:ascii="Century Gothic" w:hAnsi="Century Gothic"/>
            </w:rPr>
            <w:t xml:space="preserve">filling the </w:t>
          </w:r>
          <w:r w:rsidR="000944F1">
            <w:rPr>
              <w:rFonts w:ascii="Century Gothic" w:hAnsi="Century Gothic"/>
            </w:rPr>
            <w:t xml:space="preserve">positions of </w:t>
          </w:r>
          <w:r w:rsidR="00F42F2A" w:rsidRPr="000944F1">
            <w:rPr>
              <w:rFonts w:ascii="Century Gothic" w:hAnsi="Century Gothic"/>
            </w:rPr>
            <w:t xml:space="preserve">council members for Wards </w:t>
          </w:r>
          <w:r w:rsidR="005F4035">
            <w:rPr>
              <w:rFonts w:ascii="Century Gothic" w:hAnsi="Century Gothic"/>
            </w:rPr>
            <w:t>1</w:t>
          </w:r>
          <w:r w:rsidR="00F42F2A" w:rsidRPr="000944F1">
            <w:rPr>
              <w:rFonts w:ascii="Century Gothic" w:hAnsi="Century Gothic"/>
            </w:rPr>
            <w:t xml:space="preserve"> and </w:t>
          </w:r>
          <w:r w:rsidR="005F4035">
            <w:rPr>
              <w:rFonts w:ascii="Century Gothic" w:hAnsi="Century Gothic"/>
            </w:rPr>
            <w:t>5</w:t>
          </w:r>
          <w:r w:rsidR="00F42F2A" w:rsidRPr="000944F1">
            <w:rPr>
              <w:rFonts w:ascii="Century Gothic" w:hAnsi="Century Gothic"/>
            </w:rPr>
            <w:t>.</w:t>
          </w:r>
          <w:r w:rsidR="000944F1">
            <w:rPr>
              <w:rFonts w:ascii="Century Gothic" w:hAnsi="Century Gothic"/>
            </w:rPr>
            <w:t xml:space="preserve">  </w:t>
          </w:r>
          <w:r w:rsidR="00F42F2A" w:rsidRPr="000944F1">
            <w:rPr>
              <w:rFonts w:ascii="Century Gothic" w:hAnsi="Century Gothic"/>
            </w:rPr>
            <w:br/>
            <w:t xml:space="preserve"> </w:t>
          </w:r>
          <w:r w:rsidR="00F42F2A" w:rsidRPr="000944F1">
            <w:rPr>
              <w:rFonts w:ascii="Century Gothic" w:hAnsi="Century Gothic"/>
            </w:rPr>
            <w:br/>
          </w:r>
        </w:sdtContent>
      </w:sdt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C7C99">
            <w:rPr>
              <w:rStyle w:val="Style3"/>
            </w:rPr>
            <w:t>Not applicable.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5F4035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  <w:r w:rsidR="005F4035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5F4035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  <w:r w:rsidR="005F4035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5F4035" w:rsidRDefault="00F83EB7" w:rsidP="005F4035">
      <w:pPr>
        <w:rPr>
          <w:rFonts w:ascii="Century Gothic" w:hAnsi="Century Gothic"/>
        </w:rPr>
      </w:pPr>
      <w:hyperlink r:id="rId8" w:history="1">
        <w:r w:rsidR="005F4035" w:rsidRPr="00995129">
          <w:rPr>
            <w:rStyle w:val="Hyperlink"/>
            <w:rFonts w:ascii="Century Gothic" w:hAnsi="Century Gothic"/>
          </w:rPr>
          <w:t>Strategic Plan</w:t>
        </w:r>
        <w:r w:rsidR="005F4035">
          <w:rPr>
            <w:rStyle w:val="Hyperlink"/>
            <w:rFonts w:ascii="Century Gothic" w:hAnsi="Century Gothic"/>
          </w:rPr>
          <w:t xml:space="preserve"> Impacts</w:t>
        </w:r>
        <w:r w:rsidR="005F4035" w:rsidRPr="00995129">
          <w:rPr>
            <w:rStyle w:val="Hyperlink"/>
            <w:rFonts w:ascii="Century Gothic" w:hAnsi="Century Gothic"/>
          </w:rPr>
          <w:t>:</w:t>
        </w:r>
      </w:hyperlink>
      <w:r w:rsidR="005F4035">
        <w:rPr>
          <w:rFonts w:ascii="Century Gothic" w:hAnsi="Century Gothic"/>
        </w:rPr>
        <w:t xml:space="preserve">  </w:t>
      </w:r>
    </w:p>
    <w:p w:rsidR="005F4035" w:rsidRPr="00C34BE7" w:rsidRDefault="005F4035" w:rsidP="005F4035">
      <w:pPr>
        <w:jc w:val="both"/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F77E021543394E0BA0702DDDFB8EAD19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27B5748729624854BF795BC0C20A1F58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0A023196F7FC49B0AB6D038D3C8421A8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5F4035" w:rsidRDefault="005F4035" w:rsidP="005F4035">
      <w:pPr>
        <w:rPr>
          <w:rFonts w:ascii="Century Gothic" w:hAnsi="Century Gothic"/>
        </w:rPr>
      </w:pPr>
    </w:p>
    <w:p w:rsidR="005F4035" w:rsidRPr="000E3DAB" w:rsidRDefault="005F4035" w:rsidP="005F4035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5F4035" w:rsidRDefault="005F4035" w:rsidP="005F4035">
      <w:pPr>
        <w:jc w:val="both"/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CEB4DC59C8C34B6487C526F6693C01CE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B4152C42096F4C3D829CA1CEEC83797B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36433B7D0D0843F5B63D27F000B399AC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5F4035" w:rsidRDefault="005F4035" w:rsidP="005F4035">
      <w:pPr>
        <w:rPr>
          <w:rFonts w:ascii="Century Gothic" w:hAnsi="Century Gothic"/>
        </w:rPr>
      </w:pPr>
    </w:p>
    <w:p w:rsidR="00CC7C99" w:rsidRDefault="00CC7C9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CC7C99" w:rsidP="00CC7C9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CC7C99" w:rsidP="00965322">
                <w:pPr>
                  <w:jc w:val="both"/>
                  <w:rPr>
                    <w:rFonts w:ascii="Century Gothic" w:hAnsi="Century Gothic"/>
                  </w:rPr>
                </w:pPr>
                <w:r w:rsidRPr="00CC7C99">
                  <w:rPr>
                    <w:rFonts w:ascii="Century Gothic" w:hAnsi="Century Gothic"/>
                  </w:rPr>
                  <w:t>An ordinance is passed annually for the April municipal elections.</w:t>
                </w:r>
              </w:p>
            </w:tc>
          </w:sdtContent>
        </w:sdt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CC7C99" w:rsidP="00965322">
          <w:pPr>
            <w:tabs>
              <w:tab w:val="left" w:pos="4530"/>
            </w:tabs>
            <w:spacing w:before="120"/>
            <w:rPr>
              <w:rFonts w:ascii="Century Gothic" w:hAnsi="Century Gothic"/>
            </w:rPr>
          </w:pPr>
          <w:r w:rsidRPr="00CC7C99">
            <w:rPr>
              <w:rFonts w:ascii="Century Gothic" w:hAnsi="Century Gothic"/>
            </w:rPr>
            <w:t>Passage of the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B7" w:rsidRDefault="00F83EB7" w:rsidP="004A4C2D">
      <w:r>
        <w:separator/>
      </w:r>
    </w:p>
  </w:endnote>
  <w:endnote w:type="continuationSeparator" w:id="0">
    <w:p w:rsidR="00F83EB7" w:rsidRDefault="00F83EB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B7" w:rsidRDefault="00F83EB7" w:rsidP="004A4C2D">
      <w:r>
        <w:separator/>
      </w:r>
    </w:p>
  </w:footnote>
  <w:footnote w:type="continuationSeparator" w:id="0">
    <w:p w:rsidR="00F83EB7" w:rsidRDefault="00F83EB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944F1"/>
    <w:rsid w:val="000B6036"/>
    <w:rsid w:val="000E2AA6"/>
    <w:rsid w:val="000E3DAB"/>
    <w:rsid w:val="0011191B"/>
    <w:rsid w:val="00143CAA"/>
    <w:rsid w:val="00160464"/>
    <w:rsid w:val="001E142A"/>
    <w:rsid w:val="001F1288"/>
    <w:rsid w:val="001F5F7B"/>
    <w:rsid w:val="002773F7"/>
    <w:rsid w:val="002C289E"/>
    <w:rsid w:val="002D380E"/>
    <w:rsid w:val="002F3061"/>
    <w:rsid w:val="003406D9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C7F0F"/>
    <w:rsid w:val="004F48BF"/>
    <w:rsid w:val="00572FBB"/>
    <w:rsid w:val="005831E4"/>
    <w:rsid w:val="00591DC5"/>
    <w:rsid w:val="005B3871"/>
    <w:rsid w:val="005F4035"/>
    <w:rsid w:val="005F6088"/>
    <w:rsid w:val="00625FCB"/>
    <w:rsid w:val="00646D99"/>
    <w:rsid w:val="006D6E9E"/>
    <w:rsid w:val="006F185A"/>
    <w:rsid w:val="00791D82"/>
    <w:rsid w:val="008078EB"/>
    <w:rsid w:val="00811F52"/>
    <w:rsid w:val="008372DA"/>
    <w:rsid w:val="00845E54"/>
    <w:rsid w:val="00852DF7"/>
    <w:rsid w:val="00883565"/>
    <w:rsid w:val="008C6849"/>
    <w:rsid w:val="008F0551"/>
    <w:rsid w:val="00942001"/>
    <w:rsid w:val="00945C5D"/>
    <w:rsid w:val="00952E34"/>
    <w:rsid w:val="00965322"/>
    <w:rsid w:val="00970DAF"/>
    <w:rsid w:val="00974B88"/>
    <w:rsid w:val="009851C2"/>
    <w:rsid w:val="00992DCF"/>
    <w:rsid w:val="00995129"/>
    <w:rsid w:val="009B0B43"/>
    <w:rsid w:val="009B0B65"/>
    <w:rsid w:val="009B5E9C"/>
    <w:rsid w:val="009D5168"/>
    <w:rsid w:val="00A37B59"/>
    <w:rsid w:val="00A67E22"/>
    <w:rsid w:val="00A85777"/>
    <w:rsid w:val="00B158FC"/>
    <w:rsid w:val="00B17F0F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C7C99"/>
    <w:rsid w:val="00CE4274"/>
    <w:rsid w:val="00D046B2"/>
    <w:rsid w:val="00D102C6"/>
    <w:rsid w:val="00D44CD9"/>
    <w:rsid w:val="00D85A25"/>
    <w:rsid w:val="00DA0458"/>
    <w:rsid w:val="00DA0E18"/>
    <w:rsid w:val="00DC18D1"/>
    <w:rsid w:val="00DE2810"/>
    <w:rsid w:val="00DF1D22"/>
    <w:rsid w:val="00DF4837"/>
    <w:rsid w:val="00E21F4E"/>
    <w:rsid w:val="00E518F5"/>
    <w:rsid w:val="00E52526"/>
    <w:rsid w:val="00E74D19"/>
    <w:rsid w:val="00EB1A02"/>
    <w:rsid w:val="00EB7374"/>
    <w:rsid w:val="00EC2404"/>
    <w:rsid w:val="00ED1548"/>
    <w:rsid w:val="00EE317A"/>
    <w:rsid w:val="00F214E8"/>
    <w:rsid w:val="00F30B5A"/>
    <w:rsid w:val="00F42F2A"/>
    <w:rsid w:val="00F61EE4"/>
    <w:rsid w:val="00F83EB7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77E021543394E0BA0702DDDFB8E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68E0-0D21-40A1-AFFA-8FA672C9A93A}"/>
      </w:docPartPr>
      <w:docPartBody>
        <w:p w:rsidR="00E65AF9" w:rsidRDefault="004721AB" w:rsidP="004721AB">
          <w:pPr>
            <w:pStyle w:val="F77E021543394E0BA0702DDDFB8EAD19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27B5748729624854BF795BC0C20A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6ED7-75CA-49E7-9EE7-3335F85BAB57}"/>
      </w:docPartPr>
      <w:docPartBody>
        <w:p w:rsidR="00E65AF9" w:rsidRDefault="004721AB" w:rsidP="004721AB">
          <w:pPr>
            <w:pStyle w:val="27B5748729624854BF795BC0C20A1F5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0A023196F7FC49B0AB6D038D3C84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5BEF-C029-4380-A986-7D42F73E61A8}"/>
      </w:docPartPr>
      <w:docPartBody>
        <w:p w:rsidR="00E65AF9" w:rsidRDefault="004721AB" w:rsidP="004721AB">
          <w:pPr>
            <w:pStyle w:val="0A023196F7FC49B0AB6D038D3C8421A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EB4DC59C8C34B6487C526F6693C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273F-52E1-4FAB-AAA2-CE65CFC0AABC}"/>
      </w:docPartPr>
      <w:docPartBody>
        <w:p w:rsidR="00E65AF9" w:rsidRDefault="004721AB" w:rsidP="004721AB">
          <w:pPr>
            <w:pStyle w:val="CEB4DC59C8C34B6487C526F6693C01CE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B4152C42096F4C3D829CA1CEEC83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0547-40C2-4390-8443-C4D6BED49267}"/>
      </w:docPartPr>
      <w:docPartBody>
        <w:p w:rsidR="00E65AF9" w:rsidRDefault="004721AB" w:rsidP="004721AB">
          <w:pPr>
            <w:pStyle w:val="B4152C42096F4C3D829CA1CEEC83797B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36433B7D0D0843F5B63D27F000B3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F2DB-CEBA-43FC-B7F3-8069CA98E9A2}"/>
      </w:docPartPr>
      <w:docPartBody>
        <w:p w:rsidR="00E65AF9" w:rsidRDefault="004721AB" w:rsidP="004721AB">
          <w:pPr>
            <w:pStyle w:val="36433B7D0D0843F5B63D27F000B399AC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721AB"/>
    <w:rsid w:val="004C0099"/>
    <w:rsid w:val="004F35AE"/>
    <w:rsid w:val="005F57FE"/>
    <w:rsid w:val="006259E9"/>
    <w:rsid w:val="006702CB"/>
    <w:rsid w:val="006C0A97"/>
    <w:rsid w:val="006E696C"/>
    <w:rsid w:val="00773276"/>
    <w:rsid w:val="008208D1"/>
    <w:rsid w:val="008F5C85"/>
    <w:rsid w:val="009B3AA1"/>
    <w:rsid w:val="00B070C6"/>
    <w:rsid w:val="00B54DAB"/>
    <w:rsid w:val="00BB21DC"/>
    <w:rsid w:val="00C22202"/>
    <w:rsid w:val="00D626D5"/>
    <w:rsid w:val="00E65AF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4721A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E021543394E0BA0702DDDFB8EAD19">
    <w:name w:val="F77E021543394E0BA0702DDDFB8EAD19"/>
    <w:rsid w:val="004721AB"/>
  </w:style>
  <w:style w:type="paragraph" w:customStyle="1" w:styleId="27B5748729624854BF795BC0C20A1F58">
    <w:name w:val="27B5748729624854BF795BC0C20A1F58"/>
    <w:rsid w:val="004721AB"/>
  </w:style>
  <w:style w:type="paragraph" w:customStyle="1" w:styleId="0A023196F7FC49B0AB6D038D3C8421A8">
    <w:name w:val="0A023196F7FC49B0AB6D038D3C8421A8"/>
    <w:rsid w:val="004721AB"/>
  </w:style>
  <w:style w:type="paragraph" w:customStyle="1" w:styleId="CEB4DC59C8C34B6487C526F6693C01CE">
    <w:name w:val="CEB4DC59C8C34B6487C526F6693C01CE"/>
    <w:rsid w:val="004721AB"/>
  </w:style>
  <w:style w:type="paragraph" w:customStyle="1" w:styleId="B4152C42096F4C3D829CA1CEEC83797B">
    <w:name w:val="B4152C42096F4C3D829CA1CEEC83797B"/>
    <w:rsid w:val="004721AB"/>
  </w:style>
  <w:style w:type="paragraph" w:customStyle="1" w:styleId="36433B7D0D0843F5B63D27F000B399AC">
    <w:name w:val="36433B7D0D0843F5B63D27F000B399AC"/>
    <w:rsid w:val="004721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4721A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E021543394E0BA0702DDDFB8EAD19">
    <w:name w:val="F77E021543394E0BA0702DDDFB8EAD19"/>
    <w:rsid w:val="004721AB"/>
  </w:style>
  <w:style w:type="paragraph" w:customStyle="1" w:styleId="27B5748729624854BF795BC0C20A1F58">
    <w:name w:val="27B5748729624854BF795BC0C20A1F58"/>
    <w:rsid w:val="004721AB"/>
  </w:style>
  <w:style w:type="paragraph" w:customStyle="1" w:styleId="0A023196F7FC49B0AB6D038D3C8421A8">
    <w:name w:val="0A023196F7FC49B0AB6D038D3C8421A8"/>
    <w:rsid w:val="004721AB"/>
  </w:style>
  <w:style w:type="paragraph" w:customStyle="1" w:styleId="CEB4DC59C8C34B6487C526F6693C01CE">
    <w:name w:val="CEB4DC59C8C34B6487C526F6693C01CE"/>
    <w:rsid w:val="004721AB"/>
  </w:style>
  <w:style w:type="paragraph" w:customStyle="1" w:styleId="B4152C42096F4C3D829CA1CEEC83797B">
    <w:name w:val="B4152C42096F4C3D829CA1CEEC83797B"/>
    <w:rsid w:val="004721AB"/>
  </w:style>
  <w:style w:type="paragraph" w:customStyle="1" w:styleId="36433B7D0D0843F5B63D27F000B399AC">
    <w:name w:val="36433B7D0D0843F5B63D27F000B399AC"/>
    <w:rsid w:val="00472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CFBC-87CE-4CD0-8122-FA0B6E7D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6</cp:revision>
  <cp:lastPrinted>2017-12-15T21:26:00Z</cp:lastPrinted>
  <dcterms:created xsi:type="dcterms:W3CDTF">2017-12-15T14:14:00Z</dcterms:created>
  <dcterms:modified xsi:type="dcterms:W3CDTF">2017-12-28T16:05:00Z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