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86CE1">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1-06T00:00:00Z">
            <w:dateFormat w:val="MMMM d, yyyy"/>
            <w:lid w:val="en-US"/>
            <w:storeMappedDataAs w:val="dateTime"/>
            <w:calendar w:val="gregorian"/>
          </w:date>
        </w:sdtPr>
        <w:sdtEndPr>
          <w:rPr>
            <w:rStyle w:val="DefaultParagraphFont"/>
            <w:rFonts w:ascii="Times New Roman" w:hAnsi="Times New Roman"/>
          </w:rPr>
        </w:sdtEndPr>
        <w:sdtContent>
          <w:r w:rsidR="00661A3E">
            <w:rPr>
              <w:rStyle w:val="Style3"/>
            </w:rPr>
            <w:t>November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661A3E">
            <w:rPr>
              <w:rStyle w:val="Style3"/>
              <w:rFonts w:eastAsiaTheme="majorEastAsia"/>
            </w:rPr>
            <w:t>1001 W. Old Plank Road</w:t>
          </w:r>
          <w:r w:rsidR="00C651B5">
            <w:rPr>
              <w:rStyle w:val="Style3"/>
              <w:rFonts w:eastAsiaTheme="majorEastAsia"/>
            </w:rPr>
            <w:t xml:space="preserve"> </w:t>
          </w:r>
          <w:r w:rsidR="00FE2CBC">
            <w:rPr>
              <w:rStyle w:val="Style3"/>
              <w:rFonts w:eastAsiaTheme="majorEastAsia"/>
            </w:rPr>
            <w:t>– Permanent City Zoning</w:t>
          </w:r>
          <w:r w:rsidR="0074205B">
            <w:rPr>
              <w:rStyle w:val="Style3"/>
              <w:rFonts w:eastAsiaTheme="majorEastAsia"/>
            </w:rPr>
            <w:t xml:space="preserve"> (Case #17-</w:t>
          </w:r>
          <w:r w:rsidR="00661A3E">
            <w:rPr>
              <w:rStyle w:val="Style3"/>
              <w:rFonts w:eastAsiaTheme="majorEastAsia"/>
            </w:rPr>
            <w:t>212</w:t>
          </w:r>
          <w:r w:rsidR="0074205B">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575F88" w:rsidRPr="00661A3E" w:rsidRDefault="00575F88">
      <w:pPr>
        <w:rPr>
          <w:rFonts w:ascii="Century Gothic" w:hAnsi="Century Gothic" w:cs="Arial"/>
          <w:bCs/>
          <w:sz w:val="22"/>
          <w:szCs w:val="22"/>
        </w:rPr>
      </w:pPr>
      <w:r w:rsidRPr="00661A3E">
        <w:rPr>
          <w:rFonts w:ascii="Century Gothic" w:hAnsi="Century Gothic" w:cs="Arial"/>
          <w:bCs/>
          <w:sz w:val="22"/>
          <w:szCs w:val="22"/>
        </w:rPr>
        <w:t xml:space="preserve">Approval of this </w:t>
      </w:r>
      <w:r w:rsidR="004E7A05" w:rsidRPr="00661A3E">
        <w:rPr>
          <w:rFonts w:ascii="Century Gothic" w:hAnsi="Century Gothic" w:cs="Arial"/>
          <w:bCs/>
          <w:sz w:val="22"/>
          <w:szCs w:val="22"/>
        </w:rPr>
        <w:t>request</w:t>
      </w:r>
      <w:r w:rsidRPr="00661A3E">
        <w:rPr>
          <w:rFonts w:ascii="Century Gothic" w:hAnsi="Century Gothic" w:cs="Arial"/>
          <w:bCs/>
          <w:sz w:val="22"/>
          <w:szCs w:val="22"/>
        </w:rPr>
        <w:t xml:space="preserve"> would </w:t>
      </w:r>
      <w:r w:rsidR="004E7A05" w:rsidRPr="00661A3E">
        <w:rPr>
          <w:rFonts w:ascii="Century Gothic" w:hAnsi="Century Gothic" w:cs="Arial"/>
          <w:bCs/>
          <w:sz w:val="22"/>
          <w:szCs w:val="22"/>
        </w:rPr>
        <w:t xml:space="preserve">result in the </w:t>
      </w:r>
      <w:r w:rsidR="00FE2CBC" w:rsidRPr="00661A3E">
        <w:rPr>
          <w:rFonts w:ascii="Century Gothic" w:hAnsi="Century Gothic" w:cs="Arial"/>
          <w:bCs/>
          <w:sz w:val="22"/>
          <w:szCs w:val="22"/>
        </w:rPr>
        <w:t>establishment of R-1 (One-fam</w:t>
      </w:r>
      <w:r w:rsidR="0075416E" w:rsidRPr="00661A3E">
        <w:rPr>
          <w:rFonts w:ascii="Century Gothic" w:hAnsi="Century Gothic" w:cs="Arial"/>
          <w:bCs/>
          <w:sz w:val="22"/>
          <w:szCs w:val="22"/>
        </w:rPr>
        <w:t xml:space="preserve">ily Dwelling District) zoning as </w:t>
      </w:r>
      <w:r w:rsidR="00FE2CBC" w:rsidRPr="00661A3E">
        <w:rPr>
          <w:rFonts w:ascii="Century Gothic" w:hAnsi="Century Gothic" w:cs="Arial"/>
          <w:bCs/>
          <w:sz w:val="22"/>
          <w:szCs w:val="22"/>
        </w:rPr>
        <w:t>permanent City zoning</w:t>
      </w:r>
      <w:r w:rsidR="0075416E" w:rsidRPr="00661A3E">
        <w:rPr>
          <w:rFonts w:ascii="Century Gothic" w:hAnsi="Century Gothic" w:cs="Arial"/>
          <w:bCs/>
          <w:sz w:val="22"/>
          <w:szCs w:val="22"/>
        </w:rPr>
        <w:t xml:space="preserve"> and the annexation of </w:t>
      </w:r>
      <w:r w:rsidR="00FE2CBC" w:rsidRPr="00661A3E">
        <w:rPr>
          <w:rFonts w:ascii="Century Gothic" w:hAnsi="Century Gothic" w:cs="Arial"/>
          <w:bCs/>
          <w:sz w:val="22"/>
          <w:szCs w:val="22"/>
        </w:rPr>
        <w:t xml:space="preserve">property addressed </w:t>
      </w:r>
      <w:r w:rsidR="00661A3E" w:rsidRPr="00661A3E">
        <w:rPr>
          <w:rFonts w:ascii="Century Gothic" w:hAnsi="Century Gothic" w:cs="Arial"/>
          <w:bCs/>
          <w:sz w:val="22"/>
          <w:szCs w:val="22"/>
        </w:rPr>
        <w:t>1001 W. Old Plank Road</w:t>
      </w:r>
      <w:r w:rsidR="002D768C" w:rsidRPr="00661A3E">
        <w:rPr>
          <w:rFonts w:ascii="Century Gothic" w:hAnsi="Century Gothic" w:cs="Arial"/>
          <w:bCs/>
          <w:sz w:val="22"/>
          <w:szCs w:val="22"/>
        </w:rPr>
        <w:t xml:space="preserve"> into the City of Columbia</w:t>
      </w:r>
      <w:r w:rsidR="00FE2CBC" w:rsidRPr="00661A3E">
        <w:rPr>
          <w:rFonts w:ascii="Century Gothic" w:hAnsi="Century Gothic" w:cs="Arial"/>
          <w:bCs/>
          <w:sz w:val="22"/>
          <w:szCs w:val="22"/>
        </w:rPr>
        <w:t xml:space="preserve">. </w:t>
      </w:r>
    </w:p>
    <w:p w:rsidR="00FE2CBC" w:rsidRDefault="00FE2CBC">
      <w:pPr>
        <w:rPr>
          <w:rFonts w:ascii="Century Gothic" w:hAnsi="Century Gothic"/>
        </w:rPr>
      </w:pPr>
    </w:p>
    <w:p w:rsidR="002773F7" w:rsidRDefault="00C651B5">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A15145E" wp14:editId="75BB4CF0">
                <wp:simplePos x="0" y="0"/>
                <wp:positionH relativeFrom="column">
                  <wp:posOffset>19050</wp:posOffset>
                </wp:positionH>
                <wp:positionV relativeFrom="paragraph">
                  <wp:posOffset>57150</wp:posOffset>
                </wp:positionV>
                <wp:extent cx="6797675" cy="1403985"/>
                <wp:effectExtent l="0" t="0" r="2222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5145E" id="_x0000_s1027" type="#_x0000_t202" style="position:absolute;margin-left:1.5pt;margin-top:4.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FE2CBC" w:rsidRDefault="00FE2CBC"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7E73B1" w:rsidRPr="00661A3E" w:rsidRDefault="00575F88" w:rsidP="00CE4274">
          <w:pPr>
            <w:rPr>
              <w:rFonts w:ascii="Century Gothic" w:hAnsi="Century Gothic" w:cs="Arial"/>
              <w:bCs/>
              <w:sz w:val="22"/>
              <w:szCs w:val="22"/>
            </w:rPr>
          </w:pPr>
          <w:r w:rsidRPr="00661A3E">
            <w:rPr>
              <w:rFonts w:ascii="Century Gothic" w:hAnsi="Century Gothic" w:cs="Arial"/>
              <w:bCs/>
              <w:sz w:val="22"/>
              <w:szCs w:val="22"/>
            </w:rPr>
            <w:t xml:space="preserve">The applicant, </w:t>
          </w:r>
          <w:r w:rsidR="00661A3E" w:rsidRPr="00661A3E">
            <w:rPr>
              <w:rFonts w:ascii="Century Gothic" w:hAnsi="Century Gothic" w:cs="Arial"/>
              <w:bCs/>
              <w:sz w:val="22"/>
              <w:szCs w:val="22"/>
            </w:rPr>
            <w:t>Jones, Schneider, and Stevens, LLC</w:t>
          </w:r>
          <w:r w:rsidRPr="00661A3E">
            <w:rPr>
              <w:rFonts w:ascii="Century Gothic" w:hAnsi="Century Gothic" w:cs="Arial"/>
              <w:bCs/>
              <w:sz w:val="22"/>
              <w:szCs w:val="22"/>
            </w:rPr>
            <w:t xml:space="preserve"> (agent), </w:t>
          </w:r>
          <w:r w:rsidR="009D768F" w:rsidRPr="00661A3E">
            <w:rPr>
              <w:rFonts w:ascii="Century Gothic" w:hAnsi="Century Gothic" w:cs="Arial"/>
              <w:bCs/>
              <w:sz w:val="22"/>
              <w:szCs w:val="22"/>
            </w:rPr>
            <w:t xml:space="preserve">on behalf of </w:t>
          </w:r>
          <w:r w:rsidR="00661A3E" w:rsidRPr="00661A3E">
            <w:rPr>
              <w:rFonts w:ascii="Century Gothic" w:hAnsi="Century Gothic" w:cs="Arial"/>
              <w:bCs/>
              <w:sz w:val="22"/>
              <w:szCs w:val="22"/>
            </w:rPr>
            <w:t xml:space="preserve">Steve O. Woodward, Linda K. </w:t>
          </w:r>
          <w:proofErr w:type="spellStart"/>
          <w:r w:rsidR="00661A3E" w:rsidRPr="00661A3E">
            <w:rPr>
              <w:rFonts w:ascii="Century Gothic" w:hAnsi="Century Gothic" w:cs="Arial"/>
              <w:bCs/>
              <w:sz w:val="22"/>
              <w:szCs w:val="22"/>
            </w:rPr>
            <w:t>Ismay</w:t>
          </w:r>
          <w:proofErr w:type="spellEnd"/>
          <w:r w:rsidR="00661A3E" w:rsidRPr="00661A3E">
            <w:rPr>
              <w:rFonts w:ascii="Century Gothic" w:hAnsi="Century Gothic" w:cs="Arial"/>
              <w:bCs/>
              <w:sz w:val="22"/>
              <w:szCs w:val="22"/>
            </w:rPr>
            <w:t>, and Rosemary Lewis</w:t>
          </w:r>
          <w:r w:rsidR="009D768F" w:rsidRPr="00661A3E">
            <w:rPr>
              <w:rFonts w:ascii="Century Gothic" w:hAnsi="Century Gothic" w:cs="Arial"/>
              <w:bCs/>
              <w:sz w:val="22"/>
              <w:szCs w:val="22"/>
            </w:rPr>
            <w:t xml:space="preserve"> (owners), </w:t>
          </w:r>
          <w:r w:rsidR="00FE2CBC" w:rsidRPr="00661A3E">
            <w:rPr>
              <w:rFonts w:ascii="Century Gothic" w:hAnsi="Century Gothic" w:cs="Arial"/>
              <w:bCs/>
              <w:sz w:val="22"/>
              <w:szCs w:val="22"/>
            </w:rPr>
            <w:t xml:space="preserve">are </w:t>
          </w:r>
          <w:r w:rsidR="009D768F" w:rsidRPr="00661A3E">
            <w:rPr>
              <w:rFonts w:ascii="Century Gothic" w:hAnsi="Century Gothic" w:cs="Arial"/>
              <w:bCs/>
              <w:sz w:val="22"/>
              <w:szCs w:val="22"/>
            </w:rPr>
            <w:t>seeking</w:t>
          </w:r>
          <w:r w:rsidR="00C651B5" w:rsidRPr="00661A3E">
            <w:rPr>
              <w:rFonts w:ascii="Century Gothic" w:hAnsi="Century Gothic" w:cs="Arial"/>
              <w:bCs/>
              <w:sz w:val="22"/>
              <w:szCs w:val="22"/>
            </w:rPr>
            <w:t xml:space="preserve"> </w:t>
          </w:r>
          <w:r w:rsidR="009D768F" w:rsidRPr="00661A3E">
            <w:rPr>
              <w:rFonts w:ascii="Century Gothic" w:hAnsi="Century Gothic" w:cs="Arial"/>
              <w:bCs/>
              <w:sz w:val="22"/>
              <w:szCs w:val="22"/>
            </w:rPr>
            <w:t xml:space="preserve">permanent City R-1 (One-family Dwelling) district zoning </w:t>
          </w:r>
          <w:r w:rsidR="00FE2CBC" w:rsidRPr="00661A3E">
            <w:rPr>
              <w:rFonts w:ascii="Century Gothic" w:hAnsi="Century Gothic" w:cs="Arial"/>
              <w:bCs/>
              <w:sz w:val="22"/>
              <w:szCs w:val="22"/>
            </w:rPr>
            <w:t xml:space="preserve">upon </w:t>
          </w:r>
          <w:r w:rsidR="008B0EE0">
            <w:rPr>
              <w:rFonts w:ascii="Century Gothic" w:hAnsi="Century Gothic" w:cs="Arial"/>
              <w:bCs/>
              <w:sz w:val="22"/>
              <w:szCs w:val="22"/>
            </w:rPr>
            <w:t xml:space="preserve">annexation of </w:t>
          </w:r>
          <w:r w:rsidR="00FE2CBC" w:rsidRPr="00661A3E">
            <w:rPr>
              <w:rFonts w:ascii="Century Gothic" w:hAnsi="Century Gothic" w:cs="Arial"/>
              <w:bCs/>
              <w:sz w:val="22"/>
              <w:szCs w:val="22"/>
            </w:rPr>
            <w:t xml:space="preserve">their </w:t>
          </w:r>
          <w:r w:rsidR="00661A3E" w:rsidRPr="00661A3E">
            <w:rPr>
              <w:rFonts w:ascii="Century Gothic" w:hAnsi="Century Gothic" w:cs="Arial"/>
              <w:bCs/>
              <w:sz w:val="22"/>
              <w:szCs w:val="22"/>
            </w:rPr>
            <w:t>1-</w:t>
          </w:r>
          <w:r w:rsidR="00C651B5" w:rsidRPr="00661A3E">
            <w:rPr>
              <w:rFonts w:ascii="Century Gothic" w:hAnsi="Century Gothic" w:cs="Arial"/>
              <w:bCs/>
              <w:sz w:val="22"/>
              <w:szCs w:val="22"/>
            </w:rPr>
            <w:t>acre</w:t>
          </w:r>
          <w:r w:rsidR="00FE2CBC" w:rsidRPr="00661A3E">
            <w:rPr>
              <w:rFonts w:ascii="Century Gothic" w:hAnsi="Century Gothic" w:cs="Arial"/>
              <w:bCs/>
              <w:sz w:val="22"/>
              <w:szCs w:val="22"/>
            </w:rPr>
            <w:t xml:space="preserve"> property </w:t>
          </w:r>
          <w:r w:rsidR="00C651B5" w:rsidRPr="00661A3E">
            <w:rPr>
              <w:rFonts w:ascii="Century Gothic" w:hAnsi="Century Gothic" w:cs="Arial"/>
              <w:bCs/>
              <w:sz w:val="22"/>
              <w:szCs w:val="22"/>
            </w:rPr>
            <w:t xml:space="preserve">located at </w:t>
          </w:r>
          <w:r w:rsidR="00661A3E" w:rsidRPr="00661A3E">
            <w:rPr>
              <w:rFonts w:ascii="Century Gothic" w:hAnsi="Century Gothic" w:cs="Arial"/>
              <w:bCs/>
              <w:sz w:val="22"/>
              <w:szCs w:val="22"/>
            </w:rPr>
            <w:t>1001 W. Old Plank Road</w:t>
          </w:r>
          <w:r w:rsidR="008B0EE0">
            <w:rPr>
              <w:rFonts w:ascii="Century Gothic" w:hAnsi="Century Gothic" w:cs="Arial"/>
              <w:bCs/>
              <w:sz w:val="22"/>
              <w:szCs w:val="22"/>
            </w:rPr>
            <w:t>.</w:t>
          </w:r>
          <w:r w:rsidR="00FE2CBC" w:rsidRPr="00661A3E">
            <w:rPr>
              <w:rFonts w:ascii="Century Gothic" w:hAnsi="Century Gothic" w:cs="Arial"/>
              <w:bCs/>
              <w:sz w:val="22"/>
              <w:szCs w:val="22"/>
            </w:rPr>
            <w:t xml:space="preserve"> </w:t>
          </w:r>
          <w:r w:rsidR="008B0EE0">
            <w:rPr>
              <w:rFonts w:ascii="Century Gothic" w:hAnsi="Century Gothic" w:cs="Arial"/>
              <w:bCs/>
              <w:sz w:val="22"/>
              <w:szCs w:val="22"/>
            </w:rPr>
            <w:t xml:space="preserve"> </w:t>
          </w:r>
          <w:r w:rsidR="00C651B5" w:rsidRPr="00661A3E">
            <w:rPr>
              <w:rFonts w:ascii="Century Gothic" w:hAnsi="Century Gothic" w:cs="Arial"/>
              <w:bCs/>
              <w:sz w:val="22"/>
              <w:szCs w:val="22"/>
            </w:rPr>
            <w:t xml:space="preserve">The subject acreage is contiguous to the city </w:t>
          </w:r>
          <w:r w:rsidR="00661A3E" w:rsidRPr="00661A3E">
            <w:rPr>
              <w:rFonts w:ascii="Century Gothic" w:hAnsi="Century Gothic" w:cs="Arial"/>
              <w:bCs/>
              <w:sz w:val="22"/>
              <w:szCs w:val="22"/>
            </w:rPr>
            <w:t xml:space="preserve">to the north and west, and along a portion of its southern boundary. </w:t>
          </w:r>
          <w:r w:rsidR="00C651B5" w:rsidRPr="00661A3E">
            <w:rPr>
              <w:rFonts w:ascii="Century Gothic" w:hAnsi="Century Gothic" w:cs="Arial"/>
              <w:bCs/>
              <w:sz w:val="22"/>
              <w:szCs w:val="22"/>
            </w:rPr>
            <w:t>The</w:t>
          </w:r>
          <w:r w:rsidR="009D768F" w:rsidRPr="00661A3E">
            <w:rPr>
              <w:rFonts w:ascii="Century Gothic" w:hAnsi="Century Gothic" w:cs="Arial"/>
              <w:bCs/>
              <w:sz w:val="22"/>
              <w:szCs w:val="22"/>
            </w:rPr>
            <w:t xml:space="preserve"> site is currently zoned </w:t>
          </w:r>
          <w:r w:rsidR="00C651B5" w:rsidRPr="00661A3E">
            <w:rPr>
              <w:rFonts w:ascii="Century Gothic" w:hAnsi="Century Gothic" w:cs="Arial"/>
              <w:bCs/>
              <w:sz w:val="22"/>
              <w:szCs w:val="22"/>
            </w:rPr>
            <w:t>Boone County R-S (Si</w:t>
          </w:r>
          <w:r w:rsidR="009D768F" w:rsidRPr="00661A3E">
            <w:rPr>
              <w:rFonts w:ascii="Century Gothic" w:hAnsi="Century Gothic" w:cs="Arial"/>
              <w:bCs/>
              <w:sz w:val="22"/>
              <w:szCs w:val="22"/>
            </w:rPr>
            <w:t>ngle-family Residential) which is consistent with the City’s R-1 zoning district.</w:t>
          </w:r>
        </w:p>
        <w:p w:rsidR="00C651B5" w:rsidRDefault="00C651B5" w:rsidP="00CE4274">
          <w:pPr>
            <w:rPr>
              <w:rFonts w:ascii="Century Gothic" w:hAnsi="Century Gothic"/>
            </w:rPr>
          </w:pPr>
        </w:p>
        <w:p w:rsidR="00661A3E" w:rsidRPr="00661A3E" w:rsidRDefault="00661A3E" w:rsidP="00661A3E">
          <w:pPr>
            <w:rPr>
              <w:rFonts w:ascii="Century Gothic" w:hAnsi="Century Gothic" w:cs="Arial"/>
              <w:bCs/>
              <w:sz w:val="22"/>
              <w:szCs w:val="22"/>
            </w:rPr>
          </w:pPr>
          <w:r w:rsidRPr="00661A3E">
            <w:rPr>
              <w:rFonts w:ascii="Century Gothic" w:hAnsi="Century Gothic" w:cs="Arial"/>
              <w:bCs/>
              <w:sz w:val="22"/>
              <w:szCs w:val="22"/>
            </w:rPr>
            <w:t>The property owners are proposing the annexation of their lot in order to connect to City sewer service.  The owners currently maintain an onsite sewer system which is beginning to fail and they desire connection to the City’s sewer to remove their outdated system.  Connection to the city sewer requires the property to be annexed.  The prope</w:t>
          </w:r>
          <w:r w:rsidR="008B0EE0">
            <w:rPr>
              <w:rFonts w:ascii="Century Gothic" w:hAnsi="Century Gothic" w:cs="Arial"/>
              <w:bCs/>
              <w:sz w:val="22"/>
              <w:szCs w:val="22"/>
            </w:rPr>
            <w:t xml:space="preserve">rty owners will </w:t>
          </w:r>
          <w:r w:rsidRPr="00661A3E">
            <w:rPr>
              <w:rFonts w:ascii="Century Gothic" w:hAnsi="Century Gothic" w:cs="Arial"/>
              <w:bCs/>
              <w:sz w:val="22"/>
              <w:szCs w:val="22"/>
            </w:rPr>
            <w:t xml:space="preserve">have to extend a force main in order to reach an existing gravity line on the adjacent lot to the north. </w:t>
          </w:r>
          <w:r w:rsidR="008B0EE0">
            <w:rPr>
              <w:rFonts w:ascii="Century Gothic" w:hAnsi="Century Gothic" w:cs="Arial"/>
              <w:bCs/>
              <w:sz w:val="22"/>
              <w:szCs w:val="22"/>
            </w:rPr>
            <w:t xml:space="preserve"> Approval of c</w:t>
          </w:r>
          <w:r w:rsidRPr="00661A3E">
            <w:rPr>
              <w:rFonts w:ascii="Century Gothic" w:hAnsi="Century Gothic" w:cs="Arial"/>
              <w:bCs/>
              <w:sz w:val="22"/>
              <w:szCs w:val="22"/>
            </w:rPr>
            <w:t xml:space="preserve">onstruction plans for this connection will be required before the applicant can connect.  </w:t>
          </w:r>
        </w:p>
        <w:p w:rsidR="00661A3E" w:rsidRPr="00661A3E" w:rsidRDefault="00661A3E" w:rsidP="00661A3E">
          <w:pPr>
            <w:rPr>
              <w:rFonts w:ascii="Century Gothic" w:hAnsi="Century Gothic" w:cs="Arial"/>
              <w:bCs/>
              <w:sz w:val="22"/>
              <w:szCs w:val="22"/>
            </w:rPr>
          </w:pPr>
        </w:p>
        <w:p w:rsidR="00661A3E" w:rsidRPr="00661A3E" w:rsidRDefault="004D7286" w:rsidP="00661A3E">
          <w:pPr>
            <w:spacing w:line="260" w:lineRule="exact"/>
            <w:rPr>
              <w:rFonts w:ascii="Century Gothic" w:hAnsi="Century Gothic" w:cs="Arial"/>
              <w:bCs/>
              <w:sz w:val="22"/>
              <w:szCs w:val="22"/>
            </w:rPr>
          </w:pPr>
          <w:r>
            <w:rPr>
              <w:rFonts w:ascii="Century Gothic" w:hAnsi="Century Gothic" w:cs="Arial"/>
              <w:bCs/>
              <w:sz w:val="22"/>
              <w:szCs w:val="22"/>
            </w:rPr>
            <w:t>The site</w:t>
          </w:r>
          <w:r w:rsidR="008B0EE0">
            <w:rPr>
              <w:rFonts w:ascii="Century Gothic" w:hAnsi="Century Gothic" w:cs="Arial"/>
              <w:bCs/>
              <w:sz w:val="22"/>
              <w:szCs w:val="22"/>
            </w:rPr>
            <w:t xml:space="preserve"> is accessed from Old Plank Road which is </w:t>
          </w:r>
          <w:r w:rsidR="00661A3E" w:rsidRPr="00661A3E">
            <w:rPr>
              <w:rFonts w:ascii="Century Gothic" w:hAnsi="Century Gothic" w:cs="Arial"/>
              <w:bCs/>
              <w:sz w:val="22"/>
              <w:szCs w:val="22"/>
            </w:rPr>
            <w:t xml:space="preserve">designated as a neighborhood collector </w:t>
          </w:r>
          <w:r w:rsidR="008B0EE0">
            <w:rPr>
              <w:rFonts w:ascii="Century Gothic" w:hAnsi="Century Gothic" w:cs="Arial"/>
              <w:bCs/>
              <w:sz w:val="22"/>
              <w:szCs w:val="22"/>
            </w:rPr>
            <w:t xml:space="preserve">on </w:t>
          </w:r>
          <w:r w:rsidR="00661A3E" w:rsidRPr="00661A3E">
            <w:rPr>
              <w:rFonts w:ascii="Century Gothic" w:hAnsi="Century Gothic" w:cs="Arial"/>
              <w:bCs/>
              <w:sz w:val="22"/>
              <w:szCs w:val="22"/>
            </w:rPr>
            <w:t xml:space="preserve">the CATSO Major Roadway Plan.  </w:t>
          </w:r>
          <w:r w:rsidR="008B0EE0">
            <w:rPr>
              <w:rFonts w:ascii="Century Gothic" w:hAnsi="Century Gothic" w:cs="Arial"/>
              <w:bCs/>
              <w:sz w:val="22"/>
              <w:szCs w:val="22"/>
            </w:rPr>
            <w:t>The roadway currently has substandard right of way width in this location.  A</w:t>
          </w:r>
          <w:r w:rsidR="00661A3E" w:rsidRPr="00661A3E">
            <w:rPr>
              <w:rFonts w:ascii="Century Gothic" w:hAnsi="Century Gothic" w:cs="Arial"/>
              <w:bCs/>
              <w:sz w:val="22"/>
              <w:szCs w:val="22"/>
            </w:rPr>
            <w:t xml:space="preserve">ny </w:t>
          </w:r>
          <w:proofErr w:type="spellStart"/>
          <w:r w:rsidR="00661A3E" w:rsidRPr="00661A3E">
            <w:rPr>
              <w:rFonts w:ascii="Century Gothic" w:hAnsi="Century Gothic" w:cs="Arial"/>
              <w:bCs/>
              <w:sz w:val="22"/>
              <w:szCs w:val="22"/>
            </w:rPr>
            <w:t>replatting</w:t>
          </w:r>
          <w:proofErr w:type="spellEnd"/>
          <w:r w:rsidR="00661A3E" w:rsidRPr="00661A3E">
            <w:rPr>
              <w:rFonts w:ascii="Century Gothic" w:hAnsi="Century Gothic" w:cs="Arial"/>
              <w:bCs/>
              <w:sz w:val="22"/>
              <w:szCs w:val="22"/>
            </w:rPr>
            <w:t xml:space="preserve"> or redevelopment of this lot will require the dedication of additional road right-of-way for Old Plank Road.  </w:t>
          </w:r>
          <w:bookmarkStart w:id="0" w:name="_GoBack"/>
          <w:bookmarkEnd w:id="0"/>
        </w:p>
        <w:p w:rsidR="00661A3E" w:rsidRPr="00661A3E" w:rsidRDefault="00661A3E" w:rsidP="00661A3E">
          <w:pPr>
            <w:rPr>
              <w:rFonts w:ascii="Century Gothic" w:hAnsi="Century Gothic" w:cs="Arial"/>
              <w:bCs/>
              <w:sz w:val="22"/>
              <w:szCs w:val="22"/>
            </w:rPr>
          </w:pPr>
        </w:p>
        <w:p w:rsidR="00661A3E" w:rsidRPr="00661A3E" w:rsidRDefault="00661A3E" w:rsidP="00661A3E">
          <w:pPr>
            <w:rPr>
              <w:rFonts w:ascii="Century Gothic" w:hAnsi="Century Gothic" w:cs="Arial"/>
              <w:bCs/>
              <w:sz w:val="22"/>
              <w:szCs w:val="22"/>
            </w:rPr>
          </w:pPr>
          <w:r w:rsidRPr="00661A3E">
            <w:rPr>
              <w:rFonts w:ascii="Century Gothic" w:hAnsi="Century Gothic" w:cs="Arial"/>
              <w:bCs/>
              <w:sz w:val="22"/>
              <w:szCs w:val="22"/>
            </w:rPr>
            <w:t>The parcel is currently improved with one single-family home</w:t>
          </w:r>
          <w:r w:rsidR="008B0EE0">
            <w:rPr>
              <w:rFonts w:ascii="Century Gothic" w:hAnsi="Century Gothic" w:cs="Arial"/>
              <w:bCs/>
              <w:sz w:val="22"/>
              <w:szCs w:val="22"/>
            </w:rPr>
            <w:t xml:space="preserve"> that complies with R-1 district setbacks and is </w:t>
          </w:r>
          <w:r w:rsidRPr="00661A3E">
            <w:rPr>
              <w:rFonts w:ascii="Century Gothic" w:hAnsi="Century Gothic" w:cs="Arial"/>
              <w:bCs/>
              <w:sz w:val="22"/>
              <w:szCs w:val="22"/>
            </w:rPr>
            <w:t xml:space="preserve">considered a permitted use under the requested </w:t>
          </w:r>
          <w:r w:rsidR="008B0EE0">
            <w:rPr>
              <w:rFonts w:ascii="Century Gothic" w:hAnsi="Century Gothic" w:cs="Arial"/>
              <w:bCs/>
              <w:sz w:val="22"/>
              <w:szCs w:val="22"/>
            </w:rPr>
            <w:t>zoning classification.</w:t>
          </w:r>
        </w:p>
        <w:p w:rsidR="00661A3E" w:rsidRPr="00661A3E" w:rsidRDefault="00661A3E" w:rsidP="00661A3E">
          <w:pPr>
            <w:spacing w:line="260" w:lineRule="exact"/>
            <w:rPr>
              <w:rFonts w:ascii="Century Gothic" w:hAnsi="Century Gothic" w:cs="Arial"/>
              <w:bCs/>
              <w:sz w:val="22"/>
              <w:szCs w:val="22"/>
            </w:rPr>
          </w:pPr>
        </w:p>
        <w:p w:rsidR="009D768F" w:rsidRDefault="00661A3E" w:rsidP="00661A3E">
          <w:pPr>
            <w:rPr>
              <w:rFonts w:ascii="Century Gothic" w:hAnsi="Century Gothic" w:cs="Arial"/>
              <w:bCs/>
              <w:sz w:val="22"/>
              <w:szCs w:val="22"/>
            </w:rPr>
          </w:pPr>
          <w:r w:rsidRPr="00661A3E">
            <w:rPr>
              <w:rFonts w:ascii="Century Gothic" w:hAnsi="Century Gothic" w:cs="Arial"/>
              <w:bCs/>
              <w:sz w:val="22"/>
              <w:szCs w:val="22"/>
            </w:rPr>
            <w:t>The Planning and Zoning Commission considered this proposal at their October 5, 2017 meeting. Commissioners inquired about who would be responsible for the costs associated with connecting the property to sewer service. Staff advised the Commission that the property owner would be responsible for installation of a public sewer main onto their property, as well the private service lateral to their home.  Following this discussion, the Commission voted (8-0) in favor of granting the request to permanently zone the property R-1.</w:t>
          </w:r>
        </w:p>
        <w:p w:rsidR="00661A3E" w:rsidRDefault="00661A3E" w:rsidP="00661A3E">
          <w:pPr>
            <w:rPr>
              <w:rFonts w:ascii="Century Gothic" w:hAnsi="Century Gothic" w:cs="Arial"/>
              <w:bCs/>
              <w:sz w:val="22"/>
              <w:szCs w:val="22"/>
            </w:rPr>
          </w:pPr>
        </w:p>
        <w:p w:rsidR="00CE4274" w:rsidRDefault="009D768F" w:rsidP="00CE4274">
          <w:pPr>
            <w:rPr>
              <w:rFonts w:ascii="Century Gothic" w:hAnsi="Century Gothic"/>
            </w:rPr>
          </w:pPr>
          <w:r>
            <w:rPr>
              <w:rFonts w:ascii="Century Gothic" w:hAnsi="Century Gothic" w:cs="Arial"/>
              <w:bCs/>
              <w:sz w:val="22"/>
              <w:szCs w:val="22"/>
            </w:rPr>
            <w:t>A copy of the Planning Commission staff report, locator maps</w:t>
          </w:r>
          <w:r w:rsidR="00286E97">
            <w:rPr>
              <w:rFonts w:ascii="Century Gothic" w:hAnsi="Century Gothic" w:cs="Arial"/>
              <w:bCs/>
              <w:sz w:val="22"/>
              <w:szCs w:val="22"/>
            </w:rPr>
            <w:t>,</w:t>
          </w:r>
          <w:r>
            <w:rPr>
              <w:rFonts w:ascii="Century Gothic" w:hAnsi="Century Gothic" w:cs="Arial"/>
              <w:bCs/>
              <w:sz w:val="22"/>
              <w:szCs w:val="22"/>
            </w:rPr>
            <w:t xml:space="preserve"> and meeting excerpts are attached.</w:t>
          </w:r>
          <w:r w:rsidR="00DC3B94">
            <w:rPr>
              <w:rFonts w:ascii="Century Gothic" w:hAnsi="Century Gothic"/>
            </w:rPr>
            <w:t xml:space="preserve"> </w:t>
          </w:r>
        </w:p>
      </w:sdtContent>
    </w:sdt>
    <w:p w:rsidR="002773F7" w:rsidRDefault="002773F7" w:rsidP="00D44CD9">
      <w:pPr>
        <w:tabs>
          <w:tab w:val="left" w:pos="4425"/>
        </w:tabs>
        <w:rPr>
          <w:rFonts w:ascii="Century Gothic" w:hAnsi="Century Gothic"/>
        </w:rPr>
      </w:pPr>
    </w:p>
    <w:p w:rsidR="00286E97" w:rsidRDefault="00286E97" w:rsidP="00D44CD9">
      <w:pPr>
        <w:tabs>
          <w:tab w:val="left" w:pos="4425"/>
        </w:tabs>
        <w:rPr>
          <w:rFonts w:ascii="Century Gothic" w:hAnsi="Century Gothic"/>
        </w:rPr>
      </w:pP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FE2CBC" w:rsidRDefault="00FE2CBC">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575F88" w:rsidRPr="00575F88">
            <w:rPr>
              <w:rFonts w:ascii="Century Gothic" w:hAnsi="Century Gothic"/>
            </w:rPr>
            <w:t xml:space="preserve">None anticipated within the next two years.  Public infrastructure extension/expansion would be at the cost of the </w:t>
          </w:r>
          <w:r w:rsidR="009D768F">
            <w:rPr>
              <w:rFonts w:ascii="Century Gothic" w:hAnsi="Century Gothic"/>
            </w:rPr>
            <w:t>applicant</w:t>
          </w:r>
          <w:r w:rsidR="00575F88" w:rsidRPr="00575F88">
            <w:rPr>
              <w:rFonts w:ascii="Century Gothic" w:hAnsi="Century Gothic"/>
            </w:rPr>
            <w:t>.</w:t>
          </w:r>
        </w:sdtContent>
      </w:sdt>
    </w:p>
    <w:p w:rsidR="009D768F" w:rsidRDefault="009D768F">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575F88">
            <w:rPr>
              <w:rFonts w:ascii="Century Gothic" w:hAnsi="Century Gothic"/>
            </w:rPr>
            <w:t>Public sewer</w:t>
          </w:r>
          <w:r w:rsidR="00575F88" w:rsidRPr="00575F88">
            <w:rPr>
              <w:rFonts w:ascii="Century Gothic" w:hAnsi="Century Gothic"/>
            </w:rPr>
            <w:t xml:space="preserve"> maintenance</w:t>
          </w:r>
          <w:r w:rsidR="00575F88">
            <w:rPr>
              <w:rFonts w:ascii="Century Gothic" w:hAnsi="Century Gothic"/>
            </w:rPr>
            <w:t>,</w:t>
          </w:r>
          <w:r w:rsidR="00575F88" w:rsidRPr="00575F88">
            <w:rPr>
              <w:rFonts w:ascii="Century Gothic" w:hAnsi="Century Gothic"/>
            </w:rPr>
            <w:t xml:space="preserve"> </w:t>
          </w:r>
          <w:r w:rsidR="00575F88">
            <w:rPr>
              <w:rFonts w:ascii="Century Gothic" w:hAnsi="Century Gothic"/>
            </w:rPr>
            <w:t>a</w:t>
          </w:r>
          <w:r w:rsidR="00575F88" w:rsidRPr="00575F88">
            <w:rPr>
              <w:rFonts w:ascii="Century Gothic" w:hAnsi="Century Gothic"/>
            </w:rPr>
            <w:t xml:space="preserve">s well as public safety and solid waste service provision.  Future impacts may </w:t>
          </w:r>
          <w:r w:rsidR="009D768F">
            <w:rPr>
              <w:rFonts w:ascii="Century Gothic" w:hAnsi="Century Gothic"/>
            </w:rPr>
            <w:t xml:space="preserve">or may not </w:t>
          </w:r>
          <w:r w:rsidR="00575F88" w:rsidRPr="00575F88">
            <w:rPr>
              <w:rFonts w:ascii="Century Gothic" w:hAnsi="Century Gothic"/>
            </w:rPr>
            <w:t>b</w:t>
          </w:r>
          <w:r w:rsidR="00575F88">
            <w:rPr>
              <w:rFonts w:ascii="Century Gothic" w:hAnsi="Century Gothic"/>
            </w:rPr>
            <w:t>e offset by increased user fees and</w:t>
          </w:r>
          <w:r w:rsidR="00575F88" w:rsidRPr="00575F88">
            <w:rPr>
              <w:rFonts w:ascii="Century Gothic" w:hAnsi="Century Gothic"/>
            </w:rPr>
            <w:t xml:space="preserve"> property tax collections</w:t>
          </w:r>
          <w:r w:rsidR="00575F88">
            <w:rPr>
              <w:rFonts w:ascii="Century Gothic" w:hAnsi="Century Gothic"/>
            </w:rPr>
            <w: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4F48BF" w:rsidRDefault="004F48BF"/>
    <w:p w:rsidR="000E3DAB" w:rsidRDefault="00BC1CDB">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4205B">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4205B">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4205B">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4205B">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4205B">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4205B">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655333" w:rsidRPr="00655333" w:rsidTr="004C26F6">
        <w:tc>
          <w:tcPr>
            <w:tcW w:w="2790" w:type="dxa"/>
            <w:shd w:val="clear" w:color="auto" w:fill="auto"/>
          </w:tcPr>
          <w:p w:rsidR="004E7A05" w:rsidRPr="00655333" w:rsidRDefault="00661A3E" w:rsidP="007E73B1">
            <w:pPr>
              <w:rPr>
                <w:rFonts w:ascii="Century Gothic" w:hAnsi="Century Gothic"/>
              </w:rPr>
            </w:pPr>
            <w:r>
              <w:rPr>
                <w:rFonts w:ascii="Century Gothic" w:hAnsi="Century Gothic"/>
              </w:rPr>
              <w:t>10/16</w:t>
            </w:r>
            <w:r w:rsidR="004E7A05" w:rsidRPr="00655333">
              <w:rPr>
                <w:rFonts w:ascii="Century Gothic" w:hAnsi="Century Gothic"/>
              </w:rPr>
              <w:t>/2017</w:t>
            </w:r>
          </w:p>
        </w:tc>
        <w:tc>
          <w:tcPr>
            <w:tcW w:w="7830" w:type="dxa"/>
            <w:shd w:val="clear" w:color="auto" w:fill="auto"/>
          </w:tcPr>
          <w:p w:rsidR="004E7A05" w:rsidRPr="00655333" w:rsidRDefault="0074205B" w:rsidP="00661A3E">
            <w:pPr>
              <w:rPr>
                <w:rFonts w:ascii="Century Gothic" w:hAnsi="Century Gothic"/>
              </w:rPr>
            </w:pPr>
            <w:r>
              <w:rPr>
                <w:rFonts w:ascii="Century Gothic" w:hAnsi="Century Gothic"/>
              </w:rPr>
              <w:t>Approved annexation p</w:t>
            </w:r>
            <w:r w:rsidR="00655333" w:rsidRPr="00655333">
              <w:rPr>
                <w:rFonts w:ascii="Century Gothic" w:hAnsi="Century Gothic"/>
              </w:rPr>
              <w:t xml:space="preserve">ublic </w:t>
            </w:r>
            <w:r>
              <w:rPr>
                <w:rFonts w:ascii="Century Gothic" w:hAnsi="Century Gothic"/>
              </w:rPr>
              <w:t>h</w:t>
            </w:r>
            <w:r w:rsidR="00655333" w:rsidRPr="00655333">
              <w:rPr>
                <w:rFonts w:ascii="Century Gothic" w:hAnsi="Century Gothic"/>
              </w:rPr>
              <w:t xml:space="preserve">earing </w:t>
            </w:r>
            <w:r>
              <w:rPr>
                <w:rFonts w:ascii="Century Gothic" w:hAnsi="Century Gothic"/>
              </w:rPr>
              <w:t>d</w:t>
            </w:r>
            <w:r w:rsidR="00655333" w:rsidRPr="00655333">
              <w:rPr>
                <w:rFonts w:ascii="Century Gothic" w:hAnsi="Century Gothic"/>
              </w:rPr>
              <w:t>ate (</w:t>
            </w:r>
            <w:r w:rsidR="00661A3E">
              <w:rPr>
                <w:rFonts w:ascii="Century Gothic" w:hAnsi="Century Gothic"/>
              </w:rPr>
              <w:t>R143-17</w:t>
            </w:r>
            <w:r w:rsidR="00655333" w:rsidRPr="00655333">
              <w:rPr>
                <w:rFonts w:ascii="Century Gothic" w:hAnsi="Century Gothic"/>
              </w:rPr>
              <w:t>)</w:t>
            </w:r>
            <w:r w:rsidR="004E7A05" w:rsidRPr="00655333">
              <w:rPr>
                <w:rFonts w:ascii="Century Gothic" w:hAnsi="Century Gothic"/>
              </w:rPr>
              <w:t xml:space="preserve"> </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655333" w:rsidP="00C379A1">
          <w:pPr>
            <w:tabs>
              <w:tab w:val="left" w:pos="4530"/>
            </w:tabs>
            <w:rPr>
              <w:rFonts w:ascii="Century Gothic" w:hAnsi="Century Gothic"/>
            </w:rPr>
          </w:pPr>
          <w:r>
            <w:rPr>
              <w:rFonts w:ascii="Century Gothic" w:hAnsi="Century Gothic"/>
            </w:rPr>
            <w:t>Approve</w:t>
          </w:r>
          <w:r w:rsidR="0075416E">
            <w:rPr>
              <w:rFonts w:ascii="Century Gothic" w:hAnsi="Century Gothic"/>
            </w:rPr>
            <w:t xml:space="preserve"> </w:t>
          </w:r>
          <w:r>
            <w:rPr>
              <w:rFonts w:ascii="Century Gothic" w:hAnsi="Century Gothic"/>
            </w:rPr>
            <w:t>R-1 (One-family Dwelling District)</w:t>
          </w:r>
          <w:r w:rsidR="0075416E">
            <w:rPr>
              <w:rFonts w:ascii="Century Gothic" w:hAnsi="Century Gothic"/>
            </w:rPr>
            <w:t xml:space="preserve"> a</w:t>
          </w:r>
          <w:r>
            <w:rPr>
              <w:rFonts w:ascii="Century Gothic" w:hAnsi="Century Gothic"/>
            </w:rPr>
            <w:t>s permanent City zoning</w:t>
          </w:r>
          <w:r w:rsidR="0075416E">
            <w:rPr>
              <w:rFonts w:ascii="Century Gothic" w:hAnsi="Century Gothic"/>
            </w:rPr>
            <w:t>, as recommended by the Planning and Zoning Commission.</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CDB" w:rsidRDefault="00BC1CDB" w:rsidP="004A4C2D">
      <w:r>
        <w:separator/>
      </w:r>
    </w:p>
  </w:endnote>
  <w:endnote w:type="continuationSeparator" w:id="0">
    <w:p w:rsidR="00BC1CDB" w:rsidRDefault="00BC1CD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CDB" w:rsidRDefault="00BC1CDB" w:rsidP="004A4C2D">
      <w:r>
        <w:separator/>
      </w:r>
    </w:p>
  </w:footnote>
  <w:footnote w:type="continuationSeparator" w:id="0">
    <w:p w:rsidR="00BC1CDB" w:rsidRDefault="00BC1CD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C688B"/>
    <w:rsid w:val="001E142A"/>
    <w:rsid w:val="001F1288"/>
    <w:rsid w:val="002773F7"/>
    <w:rsid w:val="00286E97"/>
    <w:rsid w:val="002C289E"/>
    <w:rsid w:val="002D380E"/>
    <w:rsid w:val="002D768C"/>
    <w:rsid w:val="002F3061"/>
    <w:rsid w:val="00340994"/>
    <w:rsid w:val="00344C59"/>
    <w:rsid w:val="00381A9D"/>
    <w:rsid w:val="003C57DC"/>
    <w:rsid w:val="0041404F"/>
    <w:rsid w:val="00480AED"/>
    <w:rsid w:val="0048496D"/>
    <w:rsid w:val="004A4C2D"/>
    <w:rsid w:val="004A51CB"/>
    <w:rsid w:val="004C26F6"/>
    <w:rsid w:val="004C2DE4"/>
    <w:rsid w:val="004D7286"/>
    <w:rsid w:val="004E7A05"/>
    <w:rsid w:val="004F48BF"/>
    <w:rsid w:val="00572FBB"/>
    <w:rsid w:val="00575F88"/>
    <w:rsid w:val="005831E4"/>
    <w:rsid w:val="00591DC5"/>
    <w:rsid w:val="005B3871"/>
    <w:rsid w:val="005F6088"/>
    <w:rsid w:val="00625FCB"/>
    <w:rsid w:val="00646D99"/>
    <w:rsid w:val="00655333"/>
    <w:rsid w:val="00661A3E"/>
    <w:rsid w:val="006D6E9E"/>
    <w:rsid w:val="006F185A"/>
    <w:rsid w:val="0074205B"/>
    <w:rsid w:val="0075416E"/>
    <w:rsid w:val="00791D82"/>
    <w:rsid w:val="007E73B1"/>
    <w:rsid w:val="008078EB"/>
    <w:rsid w:val="008372DA"/>
    <w:rsid w:val="00852DF7"/>
    <w:rsid w:val="00883565"/>
    <w:rsid w:val="008B0EE0"/>
    <w:rsid w:val="008C6849"/>
    <w:rsid w:val="008F0551"/>
    <w:rsid w:val="00942001"/>
    <w:rsid w:val="00945C5D"/>
    <w:rsid w:val="00952E34"/>
    <w:rsid w:val="00970DAF"/>
    <w:rsid w:val="00974B88"/>
    <w:rsid w:val="009851C2"/>
    <w:rsid w:val="00992DCF"/>
    <w:rsid w:val="00995129"/>
    <w:rsid w:val="009B0B65"/>
    <w:rsid w:val="009B5E9C"/>
    <w:rsid w:val="009D5168"/>
    <w:rsid w:val="009D768F"/>
    <w:rsid w:val="00A37B59"/>
    <w:rsid w:val="00A67E22"/>
    <w:rsid w:val="00A85777"/>
    <w:rsid w:val="00B158FC"/>
    <w:rsid w:val="00B54FB9"/>
    <w:rsid w:val="00B62049"/>
    <w:rsid w:val="00B972D7"/>
    <w:rsid w:val="00BA374B"/>
    <w:rsid w:val="00BC1CDB"/>
    <w:rsid w:val="00BD7739"/>
    <w:rsid w:val="00BE10D5"/>
    <w:rsid w:val="00BE5FE4"/>
    <w:rsid w:val="00C22B08"/>
    <w:rsid w:val="00C26D7E"/>
    <w:rsid w:val="00C34BE7"/>
    <w:rsid w:val="00C379A1"/>
    <w:rsid w:val="00C651B5"/>
    <w:rsid w:val="00C93741"/>
    <w:rsid w:val="00CE4274"/>
    <w:rsid w:val="00D046B2"/>
    <w:rsid w:val="00D102C6"/>
    <w:rsid w:val="00D16F85"/>
    <w:rsid w:val="00D44CD9"/>
    <w:rsid w:val="00D85A25"/>
    <w:rsid w:val="00D86CE1"/>
    <w:rsid w:val="00DC18D1"/>
    <w:rsid w:val="00DC3B94"/>
    <w:rsid w:val="00DE2810"/>
    <w:rsid w:val="00DF4837"/>
    <w:rsid w:val="00E152EA"/>
    <w:rsid w:val="00E21F4E"/>
    <w:rsid w:val="00E518F5"/>
    <w:rsid w:val="00E52526"/>
    <w:rsid w:val="00E74D19"/>
    <w:rsid w:val="00EB1A02"/>
    <w:rsid w:val="00EC2404"/>
    <w:rsid w:val="00ED1548"/>
    <w:rsid w:val="00EE317A"/>
    <w:rsid w:val="00EE7399"/>
    <w:rsid w:val="00F214E8"/>
    <w:rsid w:val="00F30B5A"/>
    <w:rsid w:val="00F61EE4"/>
    <w:rsid w:val="00F64503"/>
    <w:rsid w:val="00F90AB9"/>
    <w:rsid w:val="00FA2504"/>
    <w:rsid w:val="00FA2BBC"/>
    <w:rsid w:val="00FE2C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D35B11-2200-47F0-8B4E-91B87762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C79DA"/>
    <w:rsid w:val="00412C43"/>
    <w:rsid w:val="00417BDD"/>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DA19-538B-4206-AD87-F7450F31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12</cp:revision>
  <cp:lastPrinted>2013-11-01T14:38:00Z</cp:lastPrinted>
  <dcterms:created xsi:type="dcterms:W3CDTF">2017-06-05T23:03:00Z</dcterms:created>
  <dcterms:modified xsi:type="dcterms:W3CDTF">2017-10-26T22:48:00Z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