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6559BB">
            <w:rPr>
              <w:rStyle w:val="Style3"/>
              <w:rFonts w:eastAsiaTheme="majorEastAsia"/>
            </w:rPr>
            <w:t>Municipal Court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1-06T00:00:00Z">
            <w:dateFormat w:val="MMMM d, yyyy"/>
            <w:lid w:val="en-US"/>
            <w:storeMappedDataAs w:val="dateTime"/>
            <w:calendar w:val="gregorian"/>
          </w:date>
        </w:sdtPr>
        <w:sdtEndPr>
          <w:rPr>
            <w:rStyle w:val="DefaultParagraphFont"/>
            <w:rFonts w:ascii="Times New Roman" w:hAnsi="Times New Roman"/>
          </w:rPr>
        </w:sdtEndPr>
        <w:sdtContent>
          <w:r w:rsidR="00363BED">
            <w:rPr>
              <w:rStyle w:val="Style3"/>
            </w:rPr>
            <w:t>November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6559BB">
            <w:rPr>
              <w:rStyle w:val="Style3"/>
              <w:rFonts w:eastAsiaTheme="majorEastAsia"/>
            </w:rPr>
            <w:t xml:space="preserve">Reorganizing positions </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0A69CA">
          <w:pPr>
            <w:rPr>
              <w:rFonts w:ascii="Century Gothic" w:hAnsi="Century Gothic"/>
            </w:rPr>
          </w:pPr>
          <w:r w:rsidRPr="002E580A">
            <w:rPr>
              <w:rFonts w:ascii="Century Gothic" w:hAnsi="Century Gothic"/>
            </w:rPr>
            <w:t>The Columbia Municipal Court is reorganizing to prepare for the retirement of the Municipal Court Administrator, to meet the requirements of the Supreme Court, and to better serve the public with limited resources. This reorganizing will result in two new classifications, a classification reassignment, a classification closed, and the transfer of a position and associated budget and Chapter 19 changes.</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8825F7" w:rsidRPr="002E580A" w:rsidRDefault="008825F7" w:rsidP="008825F7">
          <w:pPr>
            <w:rPr>
              <w:rFonts w:ascii="Century Gothic" w:hAnsi="Century Gothic"/>
            </w:rPr>
          </w:pPr>
          <w:r w:rsidRPr="002E580A">
            <w:rPr>
              <w:rFonts w:ascii="Century Gothic" w:hAnsi="Century Gothic"/>
            </w:rPr>
            <w:t xml:space="preserve">The current municipal Court Administrator is going to retire in </w:t>
          </w:r>
          <w:r w:rsidR="006559BB" w:rsidRPr="002E580A">
            <w:rPr>
              <w:rFonts w:ascii="Century Gothic" w:hAnsi="Century Gothic"/>
            </w:rPr>
            <w:t>two</w:t>
          </w:r>
          <w:r w:rsidRPr="002E580A">
            <w:rPr>
              <w:rFonts w:ascii="Century Gothic" w:hAnsi="Century Gothic"/>
            </w:rPr>
            <w:t xml:space="preserve"> years. To prepare for this eventuality a transition plan needs to be implemented. As a part of that implementation a Deputy Court Administrator position </w:t>
          </w:r>
          <w:r w:rsidR="00D76014" w:rsidRPr="002E580A">
            <w:rPr>
              <w:rFonts w:ascii="Century Gothic" w:hAnsi="Century Gothic"/>
            </w:rPr>
            <w:t>will be created. Due to budget limitations a</w:t>
          </w:r>
          <w:r w:rsidR="0028775A" w:rsidRPr="002E580A">
            <w:rPr>
              <w:rFonts w:ascii="Century Gothic" w:hAnsi="Century Gothic"/>
            </w:rPr>
            <w:t>n</w:t>
          </w:r>
          <w:r w:rsidR="009C4D20" w:rsidRPr="002E580A">
            <w:rPr>
              <w:rFonts w:ascii="Century Gothic" w:hAnsi="Century Gothic"/>
            </w:rPr>
            <w:t xml:space="preserve"> internal competitive process will be held to select the best employee</w:t>
          </w:r>
          <w:r w:rsidR="00D76014" w:rsidRPr="002E580A">
            <w:rPr>
              <w:rFonts w:ascii="Century Gothic" w:hAnsi="Century Gothic"/>
            </w:rPr>
            <w:t xml:space="preserve">. The </w:t>
          </w:r>
          <w:r w:rsidRPr="002E580A">
            <w:rPr>
              <w:rFonts w:ascii="Century Gothic" w:hAnsi="Century Gothic"/>
            </w:rPr>
            <w:t>current Administrative Technicians</w:t>
          </w:r>
          <w:r w:rsidR="00D76014" w:rsidRPr="002E580A">
            <w:rPr>
              <w:rFonts w:ascii="Century Gothic" w:hAnsi="Century Gothic"/>
            </w:rPr>
            <w:t xml:space="preserve"> selected</w:t>
          </w:r>
          <w:r w:rsidRPr="002E580A">
            <w:rPr>
              <w:rFonts w:ascii="Century Gothic" w:hAnsi="Century Gothic"/>
            </w:rPr>
            <w:t xml:space="preserve"> will be subject to a </w:t>
          </w:r>
          <w:r w:rsidR="009C4D20" w:rsidRPr="002E580A">
            <w:rPr>
              <w:rFonts w:ascii="Century Gothic" w:hAnsi="Century Gothic"/>
            </w:rPr>
            <w:t>c</w:t>
          </w:r>
          <w:r w:rsidRPr="002E580A">
            <w:rPr>
              <w:rFonts w:ascii="Century Gothic" w:hAnsi="Century Gothic"/>
            </w:rPr>
            <w:t>lassification reassignment</w:t>
          </w:r>
          <w:r w:rsidR="009C4D20" w:rsidRPr="002E580A">
            <w:rPr>
              <w:rFonts w:ascii="Century Gothic" w:hAnsi="Century Gothic"/>
            </w:rPr>
            <w:t xml:space="preserve">. </w:t>
          </w:r>
          <w:r w:rsidRPr="002E580A">
            <w:rPr>
              <w:rFonts w:ascii="Century Gothic" w:hAnsi="Century Gothic"/>
            </w:rPr>
            <w:t xml:space="preserve">This new position will be exempt unclassified </w:t>
          </w:r>
          <w:r w:rsidR="00CE175C" w:rsidRPr="002E580A">
            <w:rPr>
              <w:rFonts w:ascii="Century Gothic" w:hAnsi="Century Gothic"/>
            </w:rPr>
            <w:t>matching the</w:t>
          </w:r>
          <w:r w:rsidR="009C4D20" w:rsidRPr="002E580A">
            <w:rPr>
              <w:rFonts w:ascii="Century Gothic" w:hAnsi="Century Gothic"/>
            </w:rPr>
            <w:t xml:space="preserve"> Court Administrator position</w:t>
          </w:r>
          <w:r w:rsidR="00CE175C" w:rsidRPr="002E580A">
            <w:rPr>
              <w:rFonts w:ascii="Century Gothic" w:hAnsi="Century Gothic"/>
            </w:rPr>
            <w:t xml:space="preserve"> that will also move to unclassified</w:t>
          </w:r>
          <w:r w:rsidR="009C4D20" w:rsidRPr="002E580A">
            <w:rPr>
              <w:rFonts w:ascii="Century Gothic" w:hAnsi="Century Gothic"/>
            </w:rPr>
            <w:t xml:space="preserve"> </w:t>
          </w:r>
          <w:r w:rsidRPr="002E580A">
            <w:rPr>
              <w:rFonts w:ascii="Century Gothic" w:hAnsi="Century Gothic"/>
            </w:rPr>
            <w:t>in</w:t>
          </w:r>
          <w:r w:rsidR="009C4D20" w:rsidRPr="002E580A">
            <w:rPr>
              <w:rFonts w:ascii="Century Gothic" w:hAnsi="Century Gothic"/>
            </w:rPr>
            <w:t xml:space="preserve"> </w:t>
          </w:r>
          <w:r w:rsidRPr="002E580A">
            <w:rPr>
              <w:rFonts w:ascii="Century Gothic" w:hAnsi="Century Gothic"/>
            </w:rPr>
            <w:t>compliance with court operating standards.</w:t>
          </w:r>
          <w:r w:rsidR="009C4D20" w:rsidRPr="002E580A">
            <w:rPr>
              <w:rFonts w:ascii="Century Gothic" w:hAnsi="Century Gothic"/>
            </w:rPr>
            <w:t xml:space="preserve"> </w:t>
          </w:r>
          <w:r w:rsidRPr="002E580A">
            <w:rPr>
              <w:rFonts w:ascii="Century Gothic" w:hAnsi="Century Gothic"/>
            </w:rPr>
            <w:t xml:space="preserve">This position is critical to meet the transition plan. </w:t>
          </w:r>
          <w:r w:rsidR="0028775A" w:rsidRPr="002E580A">
            <w:rPr>
              <w:rFonts w:ascii="Century Gothic" w:hAnsi="Century Gothic"/>
            </w:rPr>
            <w:t>This position</w:t>
          </w:r>
          <w:r w:rsidRPr="002E580A">
            <w:rPr>
              <w:rFonts w:ascii="Century Gothic" w:hAnsi="Century Gothic"/>
            </w:rPr>
            <w:t xml:space="preserve"> will take on many responsibilities including</w:t>
          </w:r>
          <w:r w:rsidR="00203B67" w:rsidRPr="002E580A">
            <w:rPr>
              <w:rFonts w:ascii="Century Gothic" w:hAnsi="Century Gothic"/>
            </w:rPr>
            <w:t>:</w:t>
          </w:r>
          <w:r w:rsidRPr="002E580A">
            <w:rPr>
              <w:rFonts w:ascii="Century Gothic" w:hAnsi="Century Gothic"/>
            </w:rPr>
            <w:t xml:space="preserve"> management responsibilities of the Traffic Violations Bureau division</w:t>
          </w:r>
          <w:r w:rsidR="00203B67" w:rsidRPr="002E580A">
            <w:rPr>
              <w:rFonts w:ascii="Century Gothic" w:hAnsi="Century Gothic"/>
            </w:rPr>
            <w:t>;</w:t>
          </w:r>
          <w:r w:rsidRPr="002E580A">
            <w:rPr>
              <w:rFonts w:ascii="Century Gothic" w:hAnsi="Century Gothic"/>
            </w:rPr>
            <w:t xml:space="preserve"> </w:t>
          </w:r>
          <w:r w:rsidR="00203B67" w:rsidRPr="002E580A">
            <w:rPr>
              <w:rFonts w:ascii="Century Gothic" w:hAnsi="Century Gothic"/>
            </w:rPr>
            <w:t>management of</w:t>
          </w:r>
          <w:r w:rsidRPr="002E580A">
            <w:rPr>
              <w:rFonts w:ascii="Century Gothic" w:hAnsi="Century Gothic"/>
            </w:rPr>
            <w:t xml:space="preserve"> the probation/alter</w:t>
          </w:r>
          <w:r w:rsidR="00A86326">
            <w:rPr>
              <w:rFonts w:ascii="Century Gothic" w:hAnsi="Century Gothic"/>
            </w:rPr>
            <w:t>n</w:t>
          </w:r>
          <w:r w:rsidRPr="002E580A">
            <w:rPr>
              <w:rFonts w:ascii="Century Gothic" w:hAnsi="Century Gothic"/>
            </w:rPr>
            <w:t xml:space="preserve">ative dockets of the court; </w:t>
          </w:r>
          <w:r w:rsidR="00203B67" w:rsidRPr="002E580A">
            <w:rPr>
              <w:rFonts w:ascii="Century Gothic" w:hAnsi="Century Gothic"/>
            </w:rPr>
            <w:t xml:space="preserve">and </w:t>
          </w:r>
          <w:r w:rsidRPr="002E580A">
            <w:rPr>
              <w:rFonts w:ascii="Century Gothic" w:hAnsi="Century Gothic"/>
            </w:rPr>
            <w:t xml:space="preserve">absorb increased workload/implementing of the evolving requirements and regulations of </w:t>
          </w:r>
          <w:r w:rsidR="00CE175C" w:rsidRPr="002E580A">
            <w:rPr>
              <w:rFonts w:ascii="Century Gothic" w:hAnsi="Century Gothic"/>
            </w:rPr>
            <w:t xml:space="preserve">the </w:t>
          </w:r>
          <w:r w:rsidR="006559BB" w:rsidRPr="002E580A">
            <w:rPr>
              <w:rFonts w:ascii="Century Gothic" w:hAnsi="Century Gothic"/>
            </w:rPr>
            <w:t>M</w:t>
          </w:r>
          <w:r w:rsidRPr="002E580A">
            <w:rPr>
              <w:rFonts w:ascii="Century Gothic" w:hAnsi="Century Gothic"/>
            </w:rPr>
            <w:t xml:space="preserve">unicipal </w:t>
          </w:r>
          <w:r w:rsidR="006559BB" w:rsidRPr="002E580A">
            <w:rPr>
              <w:rFonts w:ascii="Century Gothic" w:hAnsi="Century Gothic"/>
            </w:rPr>
            <w:t>C</w:t>
          </w:r>
          <w:r w:rsidRPr="002E580A">
            <w:rPr>
              <w:rFonts w:ascii="Century Gothic" w:hAnsi="Century Gothic"/>
            </w:rPr>
            <w:t xml:space="preserve">ourts service to the public.   </w:t>
          </w:r>
        </w:p>
        <w:p w:rsidR="008825F7" w:rsidRPr="002E580A" w:rsidRDefault="008825F7" w:rsidP="008825F7">
          <w:pPr>
            <w:rPr>
              <w:rFonts w:ascii="Century Gothic" w:hAnsi="Century Gothic"/>
            </w:rPr>
          </w:pPr>
        </w:p>
        <w:p w:rsidR="008825F7" w:rsidRPr="002E580A" w:rsidRDefault="008825F7" w:rsidP="008825F7">
          <w:pPr>
            <w:rPr>
              <w:rFonts w:ascii="Century Gothic" w:hAnsi="Century Gothic"/>
            </w:rPr>
          </w:pPr>
          <w:r w:rsidRPr="002E580A">
            <w:rPr>
              <w:rFonts w:ascii="Century Gothic" w:hAnsi="Century Gothic"/>
            </w:rPr>
            <w:t xml:space="preserve">To </w:t>
          </w:r>
          <w:r w:rsidR="00E1288A" w:rsidRPr="002E580A">
            <w:rPr>
              <w:rFonts w:ascii="Century Gothic" w:hAnsi="Century Gothic"/>
            </w:rPr>
            <w:t>comply with Court operating standards</w:t>
          </w:r>
          <w:r w:rsidR="0010798C">
            <w:rPr>
              <w:rFonts w:ascii="Century Gothic" w:hAnsi="Century Gothic"/>
            </w:rPr>
            <w:t>,</w:t>
          </w:r>
          <w:r w:rsidR="00E1288A" w:rsidRPr="002E580A">
            <w:rPr>
              <w:rFonts w:ascii="Century Gothic" w:hAnsi="Century Gothic"/>
            </w:rPr>
            <w:t xml:space="preserve"> </w:t>
          </w:r>
          <w:r w:rsidRPr="002E580A">
            <w:rPr>
              <w:rFonts w:ascii="Century Gothic" w:hAnsi="Century Gothic"/>
            </w:rPr>
            <w:t>a</w:t>
          </w:r>
          <w:r w:rsidR="0010798C">
            <w:rPr>
              <w:rFonts w:ascii="Century Gothic" w:hAnsi="Century Gothic"/>
            </w:rPr>
            <w:t xml:space="preserve"> senior administrative support assistant</w:t>
          </w:r>
          <w:r w:rsidRPr="002E580A">
            <w:rPr>
              <w:rFonts w:ascii="Century Gothic" w:hAnsi="Century Gothic"/>
            </w:rPr>
            <w:t xml:space="preserve"> position will</w:t>
          </w:r>
          <w:r w:rsidR="00D76014" w:rsidRPr="002E580A">
            <w:rPr>
              <w:rFonts w:ascii="Century Gothic" w:hAnsi="Century Gothic"/>
            </w:rPr>
            <w:t xml:space="preserve"> be</w:t>
          </w:r>
          <w:r w:rsidR="0010798C">
            <w:rPr>
              <w:rFonts w:ascii="Century Gothic" w:hAnsi="Century Gothic"/>
            </w:rPr>
            <w:t xml:space="preserve"> deleted from Municipal Court and a similar position created in the Law Department</w:t>
          </w:r>
          <w:r w:rsidR="0028775A" w:rsidRPr="002E580A">
            <w:rPr>
              <w:rFonts w:ascii="Century Gothic" w:hAnsi="Century Gothic"/>
            </w:rPr>
            <w:t>. This position will be required to interact with the public, and the need for redundancy is crucial</w:t>
          </w:r>
          <w:r w:rsidR="006559BB" w:rsidRPr="002E580A">
            <w:rPr>
              <w:rFonts w:ascii="Century Gothic" w:hAnsi="Century Gothic"/>
            </w:rPr>
            <w:t>. In the absence of the person filling the position, coverage is a necessity.</w:t>
          </w:r>
          <w:r w:rsidR="0028775A" w:rsidRPr="002E580A">
            <w:rPr>
              <w:rFonts w:ascii="Century Gothic" w:hAnsi="Century Gothic"/>
            </w:rPr>
            <w:t xml:space="preserve"> </w:t>
          </w:r>
          <w:r w:rsidRPr="002E580A">
            <w:rPr>
              <w:rFonts w:ascii="Century Gothic" w:hAnsi="Century Gothic"/>
            </w:rPr>
            <w:t>The position is currently empty due to the recent loss of a court employee to another city department</w:t>
          </w:r>
          <w:r w:rsidR="0028775A" w:rsidRPr="002E580A">
            <w:rPr>
              <w:rFonts w:ascii="Century Gothic" w:hAnsi="Century Gothic"/>
            </w:rPr>
            <w:t>. Th</w:t>
          </w:r>
          <w:r w:rsidR="0010798C">
            <w:rPr>
              <w:rFonts w:ascii="Century Gothic" w:hAnsi="Century Gothic"/>
            </w:rPr>
            <w:t>is</w:t>
          </w:r>
          <w:r w:rsidR="0028775A" w:rsidRPr="002E580A">
            <w:rPr>
              <w:rFonts w:ascii="Century Gothic" w:hAnsi="Century Gothic"/>
            </w:rPr>
            <w:t xml:space="preserve"> </w:t>
          </w:r>
          <w:r w:rsidR="0010798C">
            <w:rPr>
              <w:rFonts w:ascii="Century Gothic" w:hAnsi="Century Gothic"/>
            </w:rPr>
            <w:t xml:space="preserve">current </w:t>
          </w:r>
          <w:r w:rsidR="0028775A" w:rsidRPr="002E580A">
            <w:rPr>
              <w:rFonts w:ascii="Century Gothic" w:hAnsi="Century Gothic"/>
            </w:rPr>
            <w:t xml:space="preserve">vacancy </w:t>
          </w:r>
          <w:r w:rsidR="0010798C">
            <w:rPr>
              <w:rFonts w:ascii="Century Gothic" w:hAnsi="Century Gothic"/>
            </w:rPr>
            <w:t xml:space="preserve">in Municipal Court </w:t>
          </w:r>
          <w:r w:rsidR="0028775A" w:rsidRPr="002E580A">
            <w:rPr>
              <w:rFonts w:ascii="Century Gothic" w:hAnsi="Century Gothic"/>
            </w:rPr>
            <w:t>makes the timing of th</w:t>
          </w:r>
          <w:r w:rsidR="0010798C">
            <w:rPr>
              <w:rFonts w:ascii="Century Gothic" w:hAnsi="Century Gothic"/>
            </w:rPr>
            <w:t>e</w:t>
          </w:r>
          <w:r w:rsidR="0028775A" w:rsidRPr="002E580A">
            <w:rPr>
              <w:rFonts w:ascii="Century Gothic" w:hAnsi="Century Gothic"/>
            </w:rPr>
            <w:t xml:space="preserve"> change ideal</w:t>
          </w:r>
          <w:r w:rsidRPr="002E580A">
            <w:rPr>
              <w:rFonts w:ascii="Century Gothic" w:hAnsi="Century Gothic"/>
            </w:rPr>
            <w:t>.</w:t>
          </w:r>
          <w:r w:rsidR="0010798C">
            <w:rPr>
              <w:rFonts w:ascii="Century Gothic" w:hAnsi="Century Gothic"/>
            </w:rPr>
            <w:t xml:space="preserve"> This legislation deletes the senior administrative support assistant position from Municipal Court; however, additional legislation will be brought forward before the end of the calendar year to amend the Law Department budget in order to fully implement the transfer.</w:t>
          </w:r>
          <w:bookmarkStart w:id="0" w:name="_GoBack"/>
          <w:bookmarkEnd w:id="0"/>
        </w:p>
        <w:p w:rsidR="008825F7" w:rsidRPr="002E580A" w:rsidRDefault="008825F7" w:rsidP="008825F7">
          <w:pPr>
            <w:rPr>
              <w:rFonts w:ascii="Century Gothic" w:hAnsi="Century Gothic"/>
            </w:rPr>
          </w:pPr>
        </w:p>
        <w:p w:rsidR="002773F7" w:rsidRDefault="008825F7" w:rsidP="002E580A">
          <w:pPr>
            <w:rPr>
              <w:rFonts w:ascii="Century Gothic" w:hAnsi="Century Gothic"/>
            </w:rPr>
          </w:pPr>
          <w:r w:rsidRPr="002E580A">
            <w:rPr>
              <w:rFonts w:ascii="Century Gothic" w:hAnsi="Century Gothic"/>
            </w:rPr>
            <w:t>The current Probation and Collections officer classification will be eliminated as a full time FTE. The Probation office</w:t>
          </w:r>
          <w:r w:rsidR="006359D4" w:rsidRPr="002E580A">
            <w:rPr>
              <w:rFonts w:ascii="Century Gothic" w:hAnsi="Century Gothic"/>
            </w:rPr>
            <w:t>r</w:t>
          </w:r>
          <w:r w:rsidRPr="002E580A">
            <w:rPr>
              <w:rFonts w:ascii="Century Gothic" w:hAnsi="Century Gothic"/>
            </w:rPr>
            <w:t xml:space="preserve"> has </w:t>
          </w:r>
          <w:r w:rsidR="006359D4" w:rsidRPr="002E580A">
            <w:rPr>
              <w:rFonts w:ascii="Century Gothic" w:hAnsi="Century Gothic"/>
            </w:rPr>
            <w:t xml:space="preserve">recently </w:t>
          </w:r>
          <w:r w:rsidRPr="002E580A">
            <w:rPr>
              <w:rFonts w:ascii="Century Gothic" w:hAnsi="Century Gothic"/>
            </w:rPr>
            <w:t>retired from the City providing an opportunity for this reorganization within</w:t>
          </w:r>
          <w:r w:rsidR="006359D4" w:rsidRPr="002E580A">
            <w:rPr>
              <w:rFonts w:ascii="Century Gothic" w:hAnsi="Century Gothic"/>
            </w:rPr>
            <w:t xml:space="preserve"> the</w:t>
          </w:r>
          <w:r w:rsidRPr="002E580A">
            <w:rPr>
              <w:rFonts w:ascii="Century Gothic" w:hAnsi="Century Gothic"/>
            </w:rPr>
            <w:t xml:space="preserve"> current budget constraints. The funds of this eliminated position will be used to fund the difference between the successful Administrative Technicians salary and the very minimum salary of the Deputy Court Administrator. It will fund a new Court Services Analyst at .75 FTE</w:t>
          </w:r>
          <w:r w:rsidR="00240861" w:rsidRPr="002E580A">
            <w:rPr>
              <w:rFonts w:ascii="Century Gothic" w:hAnsi="Century Gothic"/>
            </w:rPr>
            <w:t>. Th</w:t>
          </w:r>
          <w:r w:rsidRPr="002E580A">
            <w:rPr>
              <w:rFonts w:ascii="Century Gothic" w:hAnsi="Century Gothic"/>
            </w:rPr>
            <w:t>e remaining funds will be transferred</w:t>
          </w:r>
          <w:r w:rsidR="00240861" w:rsidRPr="002E580A">
            <w:rPr>
              <w:rFonts w:ascii="Century Gothic" w:hAnsi="Century Gothic"/>
            </w:rPr>
            <w:t xml:space="preserve"> to support temporary positions. This will</w:t>
          </w:r>
          <w:r w:rsidRPr="002E580A">
            <w:rPr>
              <w:rFonts w:ascii="Century Gothic" w:hAnsi="Century Gothic"/>
            </w:rPr>
            <w:t xml:space="preserve"> help fund</w:t>
          </w:r>
          <w:r w:rsidR="003E0345" w:rsidRPr="002E580A">
            <w:rPr>
              <w:rFonts w:ascii="Century Gothic" w:hAnsi="Century Gothic"/>
            </w:rPr>
            <w:t xml:space="preserve"> </w:t>
          </w:r>
          <w:r w:rsidR="00240861" w:rsidRPr="002E580A">
            <w:rPr>
              <w:rFonts w:ascii="Century Gothic" w:hAnsi="Century Gothic"/>
            </w:rPr>
            <w:t>new</w:t>
          </w:r>
          <w:r w:rsidRPr="002E580A">
            <w:rPr>
              <w:rFonts w:ascii="Century Gothic" w:hAnsi="Century Gothic"/>
            </w:rPr>
            <w:t xml:space="preserve"> hourly unbenefited temporary probation officer</w:t>
          </w:r>
          <w:r w:rsidR="00240861" w:rsidRPr="002E580A">
            <w:rPr>
              <w:rFonts w:ascii="Century Gothic" w:hAnsi="Century Gothic"/>
            </w:rPr>
            <w:t>(s) to</w:t>
          </w:r>
          <w:r w:rsidR="003E0345" w:rsidRPr="002E580A">
            <w:rPr>
              <w:rFonts w:ascii="Century Gothic" w:hAnsi="Century Gothic"/>
            </w:rPr>
            <w:t xml:space="preserve"> meet </w:t>
          </w:r>
          <w:r w:rsidR="00D76014" w:rsidRPr="002E580A">
            <w:rPr>
              <w:rFonts w:ascii="Century Gothic" w:hAnsi="Century Gothic"/>
            </w:rPr>
            <w:t xml:space="preserve">the </w:t>
          </w:r>
          <w:r w:rsidR="003E0345" w:rsidRPr="002E580A">
            <w:rPr>
              <w:rFonts w:ascii="Century Gothic" w:hAnsi="Century Gothic"/>
            </w:rPr>
            <w:t xml:space="preserve">workload </w:t>
          </w:r>
          <w:r w:rsidR="003E0345" w:rsidRPr="002E580A">
            <w:rPr>
              <w:rFonts w:ascii="Century Gothic" w:hAnsi="Century Gothic"/>
            </w:rPr>
            <w:lastRenderedPageBreak/>
            <w:t>of the eliminated position</w:t>
          </w:r>
          <w:r w:rsidRPr="002E580A">
            <w:rPr>
              <w:rFonts w:ascii="Century Gothic" w:hAnsi="Century Gothic"/>
            </w:rPr>
            <w:t xml:space="preserve">. The new Court Service Analyst will be a three-quarter time exempt employee that will have </w:t>
          </w:r>
          <w:r w:rsidR="006359D4" w:rsidRPr="002E580A">
            <w:rPr>
              <w:rFonts w:ascii="Century Gothic" w:hAnsi="Century Gothic"/>
            </w:rPr>
            <w:t xml:space="preserve">an </w:t>
          </w:r>
          <w:r w:rsidRPr="002E580A">
            <w:rPr>
              <w:rFonts w:ascii="Century Gothic" w:hAnsi="Century Gothic"/>
            </w:rPr>
            <w:t xml:space="preserve">important role in shaping the courts future through the innovation and tracking of current pilot specialty dockets. This role </w:t>
          </w:r>
          <w:r w:rsidR="006359D4" w:rsidRPr="002E580A">
            <w:rPr>
              <w:rFonts w:ascii="Century Gothic" w:hAnsi="Century Gothic"/>
            </w:rPr>
            <w:t>is expected to:</w:t>
          </w:r>
          <w:r w:rsidRPr="002E580A">
            <w:rPr>
              <w:rFonts w:ascii="Century Gothic" w:hAnsi="Century Gothic"/>
            </w:rPr>
            <w:t xml:space="preserve"> help assess the risks and needs of persons appearing in municipal court</w:t>
          </w:r>
          <w:r w:rsidR="006359D4" w:rsidRPr="002E580A">
            <w:rPr>
              <w:rFonts w:ascii="Century Gothic" w:hAnsi="Century Gothic"/>
            </w:rPr>
            <w:t>; use</w:t>
          </w:r>
          <w:r w:rsidRPr="002E580A">
            <w:rPr>
              <w:rFonts w:ascii="Century Gothic" w:hAnsi="Century Gothic"/>
            </w:rPr>
            <w:t xml:space="preserve"> that information to match community resources to individual needs</w:t>
          </w:r>
          <w:r w:rsidR="006359D4" w:rsidRPr="002E580A">
            <w:rPr>
              <w:rFonts w:ascii="Century Gothic" w:hAnsi="Century Gothic"/>
            </w:rPr>
            <w:t>;</w:t>
          </w:r>
          <w:r w:rsidRPr="002E580A">
            <w:rPr>
              <w:rFonts w:ascii="Century Gothic" w:hAnsi="Century Gothic"/>
            </w:rPr>
            <w:t xml:space="preserve"> and analyze </w:t>
          </w:r>
          <w:r w:rsidR="006359D4" w:rsidRPr="002E580A">
            <w:rPr>
              <w:rFonts w:ascii="Century Gothic" w:hAnsi="Century Gothic"/>
            </w:rPr>
            <w:t xml:space="preserve">positive and negative results. </w:t>
          </w:r>
          <w:r w:rsidR="00240861" w:rsidRPr="002E580A">
            <w:rPr>
              <w:rFonts w:ascii="Century Gothic" w:hAnsi="Century Gothic"/>
            </w:rPr>
            <w:t>This i</w:t>
          </w:r>
          <w:r w:rsidR="006359D4" w:rsidRPr="002E580A">
            <w:rPr>
              <w:rFonts w:ascii="Century Gothic" w:hAnsi="Century Gothic"/>
            </w:rPr>
            <w:t xml:space="preserve">nformation can be used to maximize the potential of each person to have a positive outcome </w:t>
          </w:r>
          <w:r w:rsidRPr="002E580A">
            <w:rPr>
              <w:rFonts w:ascii="Century Gothic" w:hAnsi="Century Gothic"/>
            </w:rPr>
            <w:t xml:space="preserve">and find the best methods to reduce recidivism. Ultimately this information can be considered by the </w:t>
          </w:r>
          <w:r w:rsidR="00875AFB" w:rsidRPr="002E580A">
            <w:rPr>
              <w:rFonts w:ascii="Century Gothic" w:hAnsi="Century Gothic"/>
            </w:rPr>
            <w:t>City C</w:t>
          </w:r>
          <w:r w:rsidRPr="002E580A">
            <w:rPr>
              <w:rFonts w:ascii="Century Gothic" w:hAnsi="Century Gothic"/>
            </w:rPr>
            <w:t>ouncil to determine</w:t>
          </w:r>
          <w:r w:rsidR="00D76014" w:rsidRPr="002E580A">
            <w:rPr>
              <w:rFonts w:ascii="Century Gothic" w:hAnsi="Century Gothic"/>
            </w:rPr>
            <w:t xml:space="preserve"> the best allocation of</w:t>
          </w:r>
          <w:r w:rsidRPr="002E580A">
            <w:rPr>
              <w:rFonts w:ascii="Century Gothic" w:hAnsi="Century Gothic"/>
            </w:rPr>
            <w:t xml:space="preserve"> resources for the municipal cour</w:t>
          </w:r>
          <w:r w:rsidR="00D76014" w:rsidRPr="002E580A">
            <w:rPr>
              <w:rFonts w:ascii="Century Gothic" w:hAnsi="Century Gothic"/>
            </w:rPr>
            <w:t xml:space="preserve">t to serve its function to </w:t>
          </w:r>
          <w:r w:rsidRPr="002E580A">
            <w:rPr>
              <w:rFonts w:ascii="Century Gothic" w:hAnsi="Century Gothic"/>
            </w:rPr>
            <w:t xml:space="preserve">society and the individuals that appear before it.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r w:rsidR="000A69CA">
        <w:rPr>
          <w:rFonts w:ascii="Century Gothic" w:hAnsi="Century Gothic"/>
        </w:rPr>
        <w:t>Within current Budget.</w:t>
      </w:r>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0A69CA">
            <w:rPr>
              <w:rStyle w:val="Style3"/>
            </w:rPr>
            <w:t>Within current Budget.</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Pr="002E580A" w:rsidRDefault="00C61C91">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r w:rsidR="00C802EE" w:rsidRPr="002E580A">
        <w:rPr>
          <w:rFonts w:ascii="Century Gothic" w:hAnsi="Century Gothic"/>
        </w:rPr>
        <w:t xml:space="preserve">The </w:t>
      </w:r>
      <w:r w:rsidR="00D76014" w:rsidRPr="002E580A">
        <w:rPr>
          <w:rFonts w:ascii="Century Gothic" w:hAnsi="Century Gothic"/>
        </w:rPr>
        <w:t xml:space="preserve">proposed </w:t>
      </w:r>
      <w:r w:rsidR="00C802EE" w:rsidRPr="002E580A">
        <w:rPr>
          <w:rFonts w:ascii="Century Gothic" w:hAnsi="Century Gothic"/>
        </w:rPr>
        <w:t xml:space="preserve">reorganization has </w:t>
      </w:r>
      <w:r w:rsidR="00D76014" w:rsidRPr="002E580A">
        <w:rPr>
          <w:rFonts w:ascii="Century Gothic" w:hAnsi="Century Gothic"/>
        </w:rPr>
        <w:t xml:space="preserve">the </w:t>
      </w:r>
      <w:r w:rsidR="00C802EE" w:rsidRPr="002E580A">
        <w:rPr>
          <w:rFonts w:ascii="Century Gothic" w:hAnsi="Century Gothic"/>
        </w:rPr>
        <w:t>potential</w:t>
      </w:r>
      <w:r w:rsidR="00875AFB" w:rsidRPr="002E580A">
        <w:rPr>
          <w:rFonts w:ascii="Century Gothic" w:hAnsi="Century Gothic"/>
        </w:rPr>
        <w:t xml:space="preserve"> to impact</w:t>
      </w:r>
      <w:r w:rsidR="00A86326">
        <w:rPr>
          <w:rFonts w:ascii="Century Gothic" w:hAnsi="Century Gothic"/>
        </w:rPr>
        <w:t xml:space="preserve"> </w:t>
      </w:r>
      <w:r w:rsidR="00C802EE" w:rsidRPr="002E580A">
        <w:rPr>
          <w:rFonts w:ascii="Century Gothic" w:hAnsi="Century Gothic"/>
        </w:rPr>
        <w:t xml:space="preserve">the strategic plan for both social equity and public safety. The goal of the </w:t>
      </w:r>
      <w:r w:rsidR="00875AFB" w:rsidRPr="002E580A">
        <w:rPr>
          <w:rFonts w:ascii="Century Gothic" w:hAnsi="Century Gothic"/>
        </w:rPr>
        <w:t>M</w:t>
      </w:r>
      <w:r w:rsidR="00C802EE" w:rsidRPr="002E580A">
        <w:rPr>
          <w:rFonts w:ascii="Century Gothic" w:hAnsi="Century Gothic"/>
        </w:rPr>
        <w:t xml:space="preserve">unicipal </w:t>
      </w:r>
      <w:r w:rsidR="00875AFB" w:rsidRPr="002E580A">
        <w:rPr>
          <w:rFonts w:ascii="Century Gothic" w:hAnsi="Century Gothic"/>
        </w:rPr>
        <w:t>C</w:t>
      </w:r>
      <w:r w:rsidR="00C802EE" w:rsidRPr="002E580A">
        <w:rPr>
          <w:rFonts w:ascii="Century Gothic" w:hAnsi="Century Gothic"/>
        </w:rPr>
        <w:t>ourt is to improve the odds for success of individual</w:t>
      </w:r>
      <w:r w:rsidR="00875AFB" w:rsidRPr="002E580A">
        <w:rPr>
          <w:rFonts w:ascii="Century Gothic" w:hAnsi="Century Gothic"/>
        </w:rPr>
        <w:t>s who encounter our court system.  The</w:t>
      </w:r>
      <w:r w:rsidR="00C802EE" w:rsidRPr="002E580A">
        <w:rPr>
          <w:rFonts w:ascii="Century Gothic" w:hAnsi="Century Gothic"/>
        </w:rPr>
        <w:t xml:space="preserve"> </w:t>
      </w:r>
      <w:r w:rsidR="00BE1EF9" w:rsidRPr="002E580A">
        <w:rPr>
          <w:rFonts w:ascii="Century Gothic" w:hAnsi="Century Gothic"/>
        </w:rPr>
        <w:t xml:space="preserve">individual’s </w:t>
      </w:r>
      <w:r w:rsidR="00C802EE" w:rsidRPr="002E580A">
        <w:rPr>
          <w:rFonts w:ascii="Century Gothic" w:hAnsi="Century Gothic"/>
        </w:rPr>
        <w:t>needs and risks</w:t>
      </w:r>
      <w:r w:rsidR="00BE1EF9" w:rsidRPr="002E580A">
        <w:rPr>
          <w:rFonts w:ascii="Century Gothic" w:hAnsi="Century Gothic"/>
        </w:rPr>
        <w:t xml:space="preserve"> </w:t>
      </w:r>
      <w:r w:rsidR="00875AFB" w:rsidRPr="002E580A">
        <w:rPr>
          <w:rFonts w:ascii="Century Gothic" w:hAnsi="Century Gothic"/>
        </w:rPr>
        <w:t xml:space="preserve">are analyzed </w:t>
      </w:r>
      <w:r w:rsidR="00BE1EF9" w:rsidRPr="002E580A">
        <w:rPr>
          <w:rFonts w:ascii="Century Gothic" w:hAnsi="Century Gothic"/>
        </w:rPr>
        <w:t xml:space="preserve">and </w:t>
      </w:r>
      <w:r w:rsidR="00875AFB" w:rsidRPr="002E580A">
        <w:rPr>
          <w:rFonts w:ascii="Century Gothic" w:hAnsi="Century Gothic"/>
        </w:rPr>
        <w:t xml:space="preserve">then a proper sentence is </w:t>
      </w:r>
      <w:r w:rsidR="00C802EE" w:rsidRPr="002E580A">
        <w:rPr>
          <w:rFonts w:ascii="Century Gothic" w:hAnsi="Century Gothic"/>
        </w:rPr>
        <w:t>determine</w:t>
      </w:r>
      <w:r w:rsidR="00875AFB" w:rsidRPr="002E580A">
        <w:rPr>
          <w:rFonts w:ascii="Century Gothic" w:hAnsi="Century Gothic"/>
        </w:rPr>
        <w:t xml:space="preserve">d. The intent is to make sure </w:t>
      </w:r>
      <w:r w:rsidR="00BE1EF9" w:rsidRPr="002E580A">
        <w:rPr>
          <w:rFonts w:ascii="Century Gothic" w:hAnsi="Century Gothic"/>
        </w:rPr>
        <w:t xml:space="preserve">that the </w:t>
      </w:r>
      <w:r w:rsidR="00D70DCF" w:rsidRPr="002E580A">
        <w:rPr>
          <w:rFonts w:ascii="Century Gothic" w:hAnsi="Century Gothic"/>
        </w:rPr>
        <w:t>individual’s</w:t>
      </w:r>
      <w:r w:rsidR="00BE1EF9" w:rsidRPr="002E580A">
        <w:rPr>
          <w:rFonts w:ascii="Century Gothic" w:hAnsi="Century Gothic"/>
        </w:rPr>
        <w:t xml:space="preserve"> first experience with the court system is </w:t>
      </w:r>
      <w:r w:rsidR="00875AFB" w:rsidRPr="002E580A">
        <w:rPr>
          <w:rFonts w:ascii="Century Gothic" w:hAnsi="Century Gothic"/>
        </w:rPr>
        <w:t>their last one.</w:t>
      </w:r>
      <w:r w:rsidR="00BE1EF9" w:rsidRPr="002E580A">
        <w:rPr>
          <w:rFonts w:ascii="Century Gothic" w:hAnsi="Century Gothic"/>
        </w:rPr>
        <w:t xml:space="preserve"> If it can be determined what outcomes are successful and what are not, the </w:t>
      </w:r>
      <w:r w:rsidR="00875AFB" w:rsidRPr="002E580A">
        <w:rPr>
          <w:rFonts w:ascii="Century Gothic" w:hAnsi="Century Gothic"/>
        </w:rPr>
        <w:t>M</w:t>
      </w:r>
      <w:r w:rsidR="00BE1EF9" w:rsidRPr="002E580A">
        <w:rPr>
          <w:rFonts w:ascii="Century Gothic" w:hAnsi="Century Gothic"/>
        </w:rPr>
        <w:t xml:space="preserve">unicipal </w:t>
      </w:r>
      <w:r w:rsidR="00875AFB" w:rsidRPr="002E580A">
        <w:rPr>
          <w:rFonts w:ascii="Century Gothic" w:hAnsi="Century Gothic"/>
        </w:rPr>
        <w:t xml:space="preserve">Court </w:t>
      </w:r>
      <w:r w:rsidR="00BE1EF9" w:rsidRPr="002E580A">
        <w:rPr>
          <w:rFonts w:ascii="Century Gothic" w:hAnsi="Century Gothic"/>
        </w:rPr>
        <w:t xml:space="preserve">could focus </w:t>
      </w:r>
      <w:r w:rsidR="00875AFB" w:rsidRPr="002E580A">
        <w:rPr>
          <w:rFonts w:ascii="Century Gothic" w:hAnsi="Century Gothic"/>
        </w:rPr>
        <w:t xml:space="preserve">its </w:t>
      </w:r>
      <w:r w:rsidR="00BE1EF9" w:rsidRPr="002E580A">
        <w:rPr>
          <w:rFonts w:ascii="Century Gothic" w:hAnsi="Century Gothic"/>
        </w:rPr>
        <w:t xml:space="preserve">resources to maximize the success of individuals </w:t>
      </w:r>
      <w:r w:rsidR="00875AFB" w:rsidRPr="002E580A">
        <w:rPr>
          <w:rFonts w:ascii="Century Gothic" w:hAnsi="Century Gothic"/>
        </w:rPr>
        <w:t>while</w:t>
      </w:r>
      <w:r w:rsidR="00BE1EF9" w:rsidRPr="002E580A">
        <w:rPr>
          <w:rFonts w:ascii="Century Gothic" w:hAnsi="Century Gothic"/>
        </w:rPr>
        <w:t xml:space="preserve"> maintain</w:t>
      </w:r>
      <w:r w:rsidR="006559BB" w:rsidRPr="002E580A">
        <w:rPr>
          <w:rFonts w:ascii="Century Gothic" w:hAnsi="Century Gothic"/>
        </w:rPr>
        <w:t>ing</w:t>
      </w:r>
      <w:r w:rsidR="00BE1EF9" w:rsidRPr="002E580A">
        <w:rPr>
          <w:rFonts w:ascii="Century Gothic" w:hAnsi="Century Gothic"/>
        </w:rPr>
        <w:t xml:space="preserve"> societal </w:t>
      </w:r>
      <w:r w:rsidR="00C802EE" w:rsidRPr="002E580A">
        <w:rPr>
          <w:rFonts w:ascii="Century Gothic" w:hAnsi="Century Gothic"/>
        </w:rPr>
        <w:t>accountably</w:t>
      </w:r>
      <w:r w:rsidR="00D70DCF" w:rsidRPr="002E580A">
        <w:rPr>
          <w:rFonts w:ascii="Century Gothic" w:hAnsi="Century Gothic"/>
        </w:rPr>
        <w:t xml:space="preserve">. If </w:t>
      </w:r>
      <w:r w:rsidR="00875AFB" w:rsidRPr="002E580A">
        <w:rPr>
          <w:rFonts w:ascii="Century Gothic" w:hAnsi="Century Gothic"/>
        </w:rPr>
        <w:t>individuals</w:t>
      </w:r>
      <w:r w:rsidR="00D70DCF" w:rsidRPr="002E580A">
        <w:rPr>
          <w:rFonts w:ascii="Century Gothic" w:hAnsi="Century Gothic"/>
        </w:rPr>
        <w:t xml:space="preserve"> feel that they have</w:t>
      </w:r>
      <w:r w:rsidR="00C802EE" w:rsidRPr="002E580A">
        <w:rPr>
          <w:rFonts w:ascii="Century Gothic" w:hAnsi="Century Gothic"/>
        </w:rPr>
        <w:t xml:space="preserve"> more positive and constructive outcomes</w:t>
      </w:r>
      <w:r w:rsidR="009101E6" w:rsidRPr="002E580A">
        <w:rPr>
          <w:rFonts w:ascii="Century Gothic" w:hAnsi="Century Gothic"/>
        </w:rPr>
        <w:t>,</w:t>
      </w:r>
      <w:r w:rsidR="00C802EE" w:rsidRPr="002E580A">
        <w:rPr>
          <w:rFonts w:ascii="Century Gothic" w:hAnsi="Century Gothic"/>
        </w:rPr>
        <w:t xml:space="preserve"> </w:t>
      </w:r>
      <w:r w:rsidR="00D70DCF" w:rsidRPr="002E580A">
        <w:rPr>
          <w:rFonts w:ascii="Century Gothic" w:hAnsi="Century Gothic"/>
        </w:rPr>
        <w:t>confidence in the justice system and</w:t>
      </w:r>
      <w:r w:rsidR="00C802EE" w:rsidRPr="002E580A">
        <w:rPr>
          <w:rFonts w:ascii="Century Gothic" w:hAnsi="Century Gothic"/>
        </w:rPr>
        <w:t xml:space="preserve"> improve</w:t>
      </w:r>
      <w:r w:rsidR="00D70DCF" w:rsidRPr="002E580A">
        <w:rPr>
          <w:rFonts w:ascii="Century Gothic" w:hAnsi="Century Gothic"/>
        </w:rPr>
        <w:t>d</w:t>
      </w:r>
      <w:r w:rsidR="00C802EE" w:rsidRPr="002E580A">
        <w:rPr>
          <w:rFonts w:ascii="Century Gothic" w:hAnsi="Century Gothic"/>
        </w:rPr>
        <w:t xml:space="preserve"> citizen satisfaction of public safety </w:t>
      </w:r>
      <w:r w:rsidR="00875AFB" w:rsidRPr="002E580A">
        <w:rPr>
          <w:rFonts w:ascii="Century Gothic" w:hAnsi="Century Gothic"/>
        </w:rPr>
        <w:t>should occur</w:t>
      </w:r>
      <w:r w:rsidR="00C802EE" w:rsidRPr="002E580A">
        <w:rPr>
          <w:rFonts w:ascii="Century Gothic" w:hAnsi="Century Gothic"/>
        </w:rPr>
        <w:t>.</w:t>
      </w:r>
      <w:r w:rsidR="00D70DCF" w:rsidRPr="002E580A">
        <w:rPr>
          <w:rFonts w:ascii="Century Gothic" w:hAnsi="Century Gothic"/>
        </w:rPr>
        <w:t xml:space="preserve"> To have operational excellence you must plan for the future and excel in the present and that is the intention of this reorganization.</w:t>
      </w:r>
      <w:r w:rsidR="00D70DCF">
        <w:t xml:space="preserve"> </w:t>
      </w:r>
    </w:p>
    <w:p w:rsidR="00A86326" w:rsidRDefault="00A86326">
      <w:pPr>
        <w:rPr>
          <w:rFonts w:ascii="Century Gothic" w:hAnsi="Century Gothic"/>
        </w:rPr>
      </w:pP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C802EE">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802EE">
            <w:rPr>
              <w:rStyle w:val="Style3"/>
            </w:rPr>
            <w:t>Public Safety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BE1EF9">
            <w:rPr>
              <w:rStyle w:val="Style3"/>
            </w:rPr>
            <w:t>Operational Excellence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BE1EF9">
            <w:rPr>
              <w:rStyle w:val="Style3"/>
            </w:rPr>
            <w:t>Inter-Governmental Cooperation</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BE1EF9">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BE1EF9">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85" w:type="dxa"/>
        <w:tblLook w:val="04A0" w:firstRow="1" w:lastRow="0" w:firstColumn="1" w:lastColumn="0" w:noHBand="0" w:noVBand="1"/>
      </w:tblPr>
      <w:tblGrid>
        <w:gridCol w:w="2897"/>
        <w:gridCol w:w="7723"/>
      </w:tblGrid>
      <w:tr w:rsidR="00C379A1" w:rsidTr="002E580A">
        <w:tc>
          <w:tcPr>
            <w:tcW w:w="2897"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723"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2E580A">
        <w:sdt>
          <w:sdtPr>
            <w:rPr>
              <w:rFonts w:ascii="Century Gothic" w:hAnsi="Century Gothic"/>
            </w:rPr>
            <w:id w:val="-543912427"/>
            <w:placeholder>
              <w:docPart w:val="AF28ABD0C79441BC88DC08AA0C134A14"/>
            </w:placeholder>
          </w:sdtPr>
          <w:sdtEndPr/>
          <w:sdtContent>
            <w:tc>
              <w:tcPr>
                <w:tcW w:w="2897" w:type="dxa"/>
                <w:shd w:val="clear" w:color="auto" w:fill="auto"/>
              </w:tcPr>
              <w:p w:rsidR="004C26F6" w:rsidRDefault="008825F7" w:rsidP="008825F7">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723" w:type="dxa"/>
                <w:shd w:val="clear" w:color="auto" w:fill="auto"/>
              </w:tcPr>
              <w:p w:rsidR="004C26F6" w:rsidRDefault="008825F7" w:rsidP="008825F7">
                <w:pPr>
                  <w:rPr>
                    <w:rFonts w:ascii="Century Gothic" w:hAnsi="Century Gothic"/>
                  </w:rPr>
                </w:pPr>
                <w:r>
                  <w:rPr>
                    <w:rFonts w:ascii="Century Gothic" w:hAnsi="Century Gothic"/>
                  </w:rPr>
                  <w:t>None</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2E580A" w:rsidRDefault="008825F7" w:rsidP="000119BC">
          <w:pPr>
            <w:tabs>
              <w:tab w:val="left" w:pos="4530"/>
            </w:tabs>
            <w:rPr>
              <w:rFonts w:ascii="Century Gothic" w:hAnsi="Century Gothic"/>
            </w:rPr>
          </w:pPr>
          <w:r w:rsidRPr="002E580A">
            <w:rPr>
              <w:rFonts w:ascii="Century Gothic" w:hAnsi="Century Gothic"/>
            </w:rPr>
            <w:t xml:space="preserve">Approve Columbia Municipal Court reorganization and pass associated agenda items.  </w:t>
          </w:r>
        </w:p>
      </w:sdtContent>
    </w:sdt>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C91" w:rsidRDefault="00C61C91" w:rsidP="004A4C2D">
      <w:r>
        <w:separator/>
      </w:r>
    </w:p>
  </w:endnote>
  <w:endnote w:type="continuationSeparator" w:id="0">
    <w:p w:rsidR="00C61C91" w:rsidRDefault="00C61C91"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C91" w:rsidRDefault="00C61C91" w:rsidP="004A4C2D">
      <w:r>
        <w:separator/>
      </w:r>
    </w:p>
  </w:footnote>
  <w:footnote w:type="continuationSeparator" w:id="0">
    <w:p w:rsidR="00C61C91" w:rsidRDefault="00C61C91"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7664D"/>
    <w:rsid w:val="00081116"/>
    <w:rsid w:val="00092AD1"/>
    <w:rsid w:val="000A69CA"/>
    <w:rsid w:val="000E2AA6"/>
    <w:rsid w:val="000E37AB"/>
    <w:rsid w:val="000E3DAB"/>
    <w:rsid w:val="0010798C"/>
    <w:rsid w:val="0011191B"/>
    <w:rsid w:val="00160464"/>
    <w:rsid w:val="00175F6B"/>
    <w:rsid w:val="001E142A"/>
    <w:rsid w:val="001F1288"/>
    <w:rsid w:val="00203B67"/>
    <w:rsid w:val="00240861"/>
    <w:rsid w:val="002773F7"/>
    <w:rsid w:val="0028775A"/>
    <w:rsid w:val="00295CBD"/>
    <w:rsid w:val="002C289E"/>
    <w:rsid w:val="002D380E"/>
    <w:rsid w:val="002E580A"/>
    <w:rsid w:val="002E7051"/>
    <w:rsid w:val="002F3061"/>
    <w:rsid w:val="00340994"/>
    <w:rsid w:val="00344C59"/>
    <w:rsid w:val="00363BED"/>
    <w:rsid w:val="00381A9D"/>
    <w:rsid w:val="003C57DC"/>
    <w:rsid w:val="003E0345"/>
    <w:rsid w:val="0041404F"/>
    <w:rsid w:val="00444D54"/>
    <w:rsid w:val="00480AED"/>
    <w:rsid w:val="0048496D"/>
    <w:rsid w:val="004A4C2D"/>
    <w:rsid w:val="004A51CB"/>
    <w:rsid w:val="004C26F6"/>
    <w:rsid w:val="004C2DE4"/>
    <w:rsid w:val="004F48BF"/>
    <w:rsid w:val="00572FBB"/>
    <w:rsid w:val="005831E4"/>
    <w:rsid w:val="00591DC5"/>
    <w:rsid w:val="005B3871"/>
    <w:rsid w:val="005F6088"/>
    <w:rsid w:val="00625FCB"/>
    <w:rsid w:val="0063120D"/>
    <w:rsid w:val="006359D4"/>
    <w:rsid w:val="00646D99"/>
    <w:rsid w:val="006559BB"/>
    <w:rsid w:val="006D6E9E"/>
    <w:rsid w:val="006F185A"/>
    <w:rsid w:val="00786DED"/>
    <w:rsid w:val="00791D82"/>
    <w:rsid w:val="008078EB"/>
    <w:rsid w:val="008372DA"/>
    <w:rsid w:val="00852DF7"/>
    <w:rsid w:val="00875AFB"/>
    <w:rsid w:val="008825F7"/>
    <w:rsid w:val="00883565"/>
    <w:rsid w:val="008A25CD"/>
    <w:rsid w:val="008C6849"/>
    <w:rsid w:val="008F0551"/>
    <w:rsid w:val="009101E6"/>
    <w:rsid w:val="00942001"/>
    <w:rsid w:val="00945C5D"/>
    <w:rsid w:val="00952E34"/>
    <w:rsid w:val="00970DAF"/>
    <w:rsid w:val="00974B88"/>
    <w:rsid w:val="009851C2"/>
    <w:rsid w:val="00992DCF"/>
    <w:rsid w:val="00995129"/>
    <w:rsid w:val="009B0B65"/>
    <w:rsid w:val="009B5E9C"/>
    <w:rsid w:val="009C4D20"/>
    <w:rsid w:val="009D5168"/>
    <w:rsid w:val="00A37B59"/>
    <w:rsid w:val="00A67E22"/>
    <w:rsid w:val="00A85777"/>
    <w:rsid w:val="00A86326"/>
    <w:rsid w:val="00AC2DC5"/>
    <w:rsid w:val="00B158FC"/>
    <w:rsid w:val="00B62049"/>
    <w:rsid w:val="00B972D7"/>
    <w:rsid w:val="00BA374B"/>
    <w:rsid w:val="00BD7739"/>
    <w:rsid w:val="00BE10D5"/>
    <w:rsid w:val="00BE1EF9"/>
    <w:rsid w:val="00BE5FE4"/>
    <w:rsid w:val="00C26D7E"/>
    <w:rsid w:val="00C34BE7"/>
    <w:rsid w:val="00C379A1"/>
    <w:rsid w:val="00C61C91"/>
    <w:rsid w:val="00C802EE"/>
    <w:rsid w:val="00C93741"/>
    <w:rsid w:val="00CE175C"/>
    <w:rsid w:val="00CE4274"/>
    <w:rsid w:val="00D046B2"/>
    <w:rsid w:val="00D102C6"/>
    <w:rsid w:val="00D44CD9"/>
    <w:rsid w:val="00D62A5B"/>
    <w:rsid w:val="00D70DCF"/>
    <w:rsid w:val="00D76014"/>
    <w:rsid w:val="00D85A25"/>
    <w:rsid w:val="00DC18D1"/>
    <w:rsid w:val="00DE2810"/>
    <w:rsid w:val="00DF4837"/>
    <w:rsid w:val="00E1288A"/>
    <w:rsid w:val="00E21F4E"/>
    <w:rsid w:val="00E518F5"/>
    <w:rsid w:val="00E52526"/>
    <w:rsid w:val="00E74D19"/>
    <w:rsid w:val="00EB1A02"/>
    <w:rsid w:val="00EC03AA"/>
    <w:rsid w:val="00EC2404"/>
    <w:rsid w:val="00ED1548"/>
    <w:rsid w:val="00EE317A"/>
    <w:rsid w:val="00F214E8"/>
    <w:rsid w:val="00F30B5A"/>
    <w:rsid w:val="00F61EE4"/>
    <w:rsid w:val="00F74B5A"/>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C802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C802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F5C1C"/>
    <w:rsid w:val="0013015F"/>
    <w:rsid w:val="00167CE1"/>
    <w:rsid w:val="001E1DFB"/>
    <w:rsid w:val="00234A3B"/>
    <w:rsid w:val="0024399D"/>
    <w:rsid w:val="002E6193"/>
    <w:rsid w:val="00331D1F"/>
    <w:rsid w:val="003C79DA"/>
    <w:rsid w:val="00412C43"/>
    <w:rsid w:val="0043257E"/>
    <w:rsid w:val="004C0099"/>
    <w:rsid w:val="004F35AE"/>
    <w:rsid w:val="005F57FE"/>
    <w:rsid w:val="006259E9"/>
    <w:rsid w:val="006609BA"/>
    <w:rsid w:val="006702CB"/>
    <w:rsid w:val="006C0A97"/>
    <w:rsid w:val="006E696C"/>
    <w:rsid w:val="00773276"/>
    <w:rsid w:val="0086109D"/>
    <w:rsid w:val="008F5C85"/>
    <w:rsid w:val="009B3AA1"/>
    <w:rsid w:val="00B070C6"/>
    <w:rsid w:val="00B54DAB"/>
    <w:rsid w:val="00B80311"/>
    <w:rsid w:val="00BB21DC"/>
    <w:rsid w:val="00C22202"/>
    <w:rsid w:val="00CF6CD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6109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6109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AC548-694E-4469-9812-505D4A89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Penny Reniker</cp:lastModifiedBy>
  <cp:revision>14</cp:revision>
  <cp:lastPrinted>2017-11-02T15:01:00Z</cp:lastPrinted>
  <dcterms:created xsi:type="dcterms:W3CDTF">2017-10-20T17:04:00Z</dcterms:created>
  <dcterms:modified xsi:type="dcterms:W3CDTF">2017-11-02T15:01:00Z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