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E382D">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32407B">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E382D">
            <w:rPr>
              <w:rStyle w:val="Style3"/>
              <w:rFonts w:eastAsiaTheme="majorEastAsia"/>
            </w:rPr>
            <w:t>Amend</w:t>
          </w:r>
          <w:r w:rsidR="00B17BC2">
            <w:rPr>
              <w:rStyle w:val="Style3"/>
              <w:rFonts w:eastAsiaTheme="majorEastAsia"/>
            </w:rPr>
            <w:t xml:space="preserve">ing </w:t>
          </w:r>
          <w:r w:rsidR="005E382D">
            <w:rPr>
              <w:rStyle w:val="Style3"/>
              <w:rFonts w:eastAsiaTheme="majorEastAsia"/>
            </w:rPr>
            <w:t>Chapter 24</w:t>
          </w:r>
          <w:r w:rsidR="00B17BC2">
            <w:rPr>
              <w:rStyle w:val="Style3"/>
              <w:rFonts w:eastAsiaTheme="majorEastAsia"/>
            </w:rPr>
            <w:t xml:space="preserve"> of the City Code</w:t>
          </w:r>
          <w:r w:rsidR="00012AAC">
            <w:rPr>
              <w:rStyle w:val="Style3"/>
              <w:rFonts w:eastAsiaTheme="majorEastAsia"/>
            </w:rPr>
            <w:t xml:space="preserve"> Relating to Rights-of-Way Management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E382D" w:rsidP="005E382D">
          <w:pPr>
            <w:rPr>
              <w:rFonts w:ascii="Century Gothic" w:hAnsi="Century Gothic"/>
            </w:rPr>
          </w:pPr>
          <w:r w:rsidRPr="005E382D">
            <w:rPr>
              <w:rFonts w:ascii="Century Gothic" w:hAnsi="Century Gothic"/>
            </w:rPr>
            <w:t xml:space="preserve">Staff is </w:t>
          </w:r>
          <w:r w:rsidR="00B17BC2">
            <w:rPr>
              <w:rFonts w:ascii="Century Gothic" w:hAnsi="Century Gothic"/>
            </w:rPr>
            <w:t xml:space="preserve">requesting to </w:t>
          </w:r>
          <w:r w:rsidRPr="005E382D">
            <w:rPr>
              <w:rFonts w:ascii="Century Gothic" w:hAnsi="Century Gothic"/>
            </w:rPr>
            <w:t xml:space="preserve">amend Chapter 24 of the City Code to include a new Article X, “Public Utility Rights-of-Way Users”, Sections 160 through 172.  This proposed ordinance will ensure that </w:t>
          </w:r>
          <w:r w:rsidR="004A7B5E" w:rsidRPr="00D3524B">
            <w:rPr>
              <w:rFonts w:ascii="Century Gothic" w:hAnsi="Century Gothic"/>
            </w:rPr>
            <w:t>utility</w:t>
          </w:r>
          <w:r w:rsidR="004A7B5E">
            <w:rPr>
              <w:rFonts w:ascii="Century Gothic" w:hAnsi="Century Gothic"/>
            </w:rPr>
            <w:t xml:space="preserve"> </w:t>
          </w:r>
          <w:r w:rsidRPr="005E382D">
            <w:rPr>
              <w:rFonts w:ascii="Century Gothic" w:hAnsi="Century Gothic"/>
            </w:rPr>
            <w:t xml:space="preserve">work cannot be completed within the public rights-of-way without proper notification, required permits and a city approved traffic control plan.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highlight w:val="yellow"/>
        </w:rPr>
      </w:sdtEndPr>
      <w:sdtContent>
        <w:p w:rsidR="005E382D" w:rsidRPr="00871FC6" w:rsidRDefault="005E382D" w:rsidP="005E382D">
          <w:pPr>
            <w:rPr>
              <w:rFonts w:ascii="Century Gothic" w:hAnsi="Century Gothic"/>
            </w:rPr>
          </w:pPr>
          <w:r w:rsidRPr="00871FC6">
            <w:rPr>
              <w:rFonts w:ascii="Century Gothic" w:hAnsi="Century Gothic"/>
            </w:rPr>
            <w:t>At the October 3, 2016 pre-council meeting, staff prepared a presentation for Council concerning a proposed addition to Chapter 24 of the City Code as it relates to management of the City’s public utility rights-of-way.  Many of the local utility companies believe they are working under Franchise agreements that allow them to work and perform closures within the rights-of-way without proper notification, required permits, and city approved traffic control plans.  These Franchise agreements, in most cases, have expired.  Council directed staff to work with local utility companies and bring back a draft ordinance for Council consideration.</w:t>
          </w:r>
        </w:p>
        <w:p w:rsidR="005E382D" w:rsidRPr="00871FC6" w:rsidRDefault="005E382D" w:rsidP="005E382D">
          <w:pPr>
            <w:rPr>
              <w:rFonts w:ascii="Century Gothic" w:hAnsi="Century Gothic"/>
            </w:rPr>
          </w:pPr>
        </w:p>
        <w:p w:rsidR="005E382D" w:rsidRPr="00871FC6" w:rsidRDefault="005E382D" w:rsidP="005E382D">
          <w:pPr>
            <w:rPr>
              <w:rFonts w:ascii="Century Gothic" w:hAnsi="Century Gothic"/>
            </w:rPr>
          </w:pPr>
          <w:r w:rsidRPr="00871FC6">
            <w:rPr>
              <w:rFonts w:ascii="Century Gothic" w:hAnsi="Century Gothic"/>
            </w:rPr>
            <w:t>On November 30, 2016, staff met with representatives from Ameren, Boone Electric, CenturyLink, Charter, Mediacom, Socket, Water District 9, and Water District 1, to discuss staff concerns.  Staff also provided the company representatives with a copy of the proposed draft ordinance and requested feedback.  On March 13, 2017, after review and consideration of the feedback received, staff provided a response to the utility company representatives</w:t>
          </w:r>
          <w:r w:rsidR="00CE787F" w:rsidRPr="00871FC6">
            <w:rPr>
              <w:rFonts w:ascii="Century Gothic" w:hAnsi="Century Gothic"/>
            </w:rPr>
            <w:t xml:space="preserve"> (</w:t>
          </w:r>
          <w:r w:rsidR="0071309F" w:rsidRPr="00871FC6">
            <w:rPr>
              <w:rFonts w:ascii="Century Gothic" w:hAnsi="Century Gothic"/>
            </w:rPr>
            <w:t>attached)</w:t>
          </w:r>
          <w:r w:rsidRPr="00871FC6">
            <w:rPr>
              <w:rFonts w:ascii="Century Gothic" w:hAnsi="Century Gothic"/>
            </w:rPr>
            <w:t>.</w:t>
          </w:r>
          <w:r w:rsidR="00B17BC2" w:rsidRPr="00871FC6">
            <w:rPr>
              <w:rFonts w:ascii="Century Gothic" w:hAnsi="Century Gothic"/>
            </w:rPr>
            <w:t xml:space="preserve">     </w:t>
          </w:r>
        </w:p>
        <w:p w:rsidR="005E382D" w:rsidRPr="00871FC6" w:rsidRDefault="005E382D" w:rsidP="005E382D">
          <w:pPr>
            <w:rPr>
              <w:rFonts w:ascii="Century Gothic" w:hAnsi="Century Gothic"/>
            </w:rPr>
          </w:pPr>
        </w:p>
        <w:p w:rsidR="009A204B" w:rsidRDefault="00B17BC2" w:rsidP="005E382D">
          <w:pPr>
            <w:rPr>
              <w:rFonts w:ascii="Century Gothic" w:hAnsi="Century Gothic"/>
            </w:rPr>
          </w:pPr>
          <w:r w:rsidRPr="00871FC6">
            <w:rPr>
              <w:rFonts w:ascii="Century Gothic" w:hAnsi="Century Gothic"/>
            </w:rPr>
            <w:t>On April 3, 2017, staff prepared a r</w:t>
          </w:r>
          <w:r w:rsidR="00CE787F" w:rsidRPr="00871FC6">
            <w:rPr>
              <w:rFonts w:ascii="Century Gothic" w:hAnsi="Century Gothic"/>
            </w:rPr>
            <w:t xml:space="preserve">eport for council </w:t>
          </w:r>
          <w:r w:rsidRPr="00871FC6">
            <w:rPr>
              <w:rFonts w:ascii="Century Gothic" w:hAnsi="Century Gothic"/>
            </w:rPr>
            <w:t>with a draft of the proposed ordinance amending Chapter 24, which provides staff the a</w:t>
          </w:r>
          <w:r w:rsidR="00CE787F" w:rsidRPr="00871FC6">
            <w:rPr>
              <w:rFonts w:ascii="Century Gothic" w:hAnsi="Century Gothic"/>
            </w:rPr>
            <w:t xml:space="preserve">bility </w:t>
          </w:r>
          <w:r w:rsidRPr="00871FC6">
            <w:rPr>
              <w:rFonts w:ascii="Century Gothic" w:hAnsi="Century Gothic"/>
            </w:rPr>
            <w:t xml:space="preserve">to properly regulate and enforce work being done within the public rights-of-way. </w:t>
          </w:r>
          <w:r w:rsidR="00CE787F" w:rsidRPr="00871FC6">
            <w:rPr>
              <w:rFonts w:ascii="Century Gothic" w:hAnsi="Century Gothic"/>
            </w:rPr>
            <w:t xml:space="preserve"> After Council discussion, staff was directed to bring forward legislation for Council consideration and approval.  </w:t>
          </w:r>
          <w:r w:rsidR="009A204B" w:rsidRPr="009A204B">
            <w:rPr>
              <w:rFonts w:ascii="Century Gothic" w:hAnsi="Century Gothic"/>
            </w:rPr>
            <w:t>This proposed ordinance follows the current standards as identified in the Manual on Uniform Traffic Control Devices (MUTCD), providing for better oversight and accountability for work completed within the public rights-of-way</w:t>
          </w:r>
          <w:r w:rsidR="009A204B">
            <w:rPr>
              <w:rFonts w:ascii="Century Gothic" w:hAnsi="Century Gothic"/>
            </w:rPr>
            <w:t xml:space="preserve"> and to ensure that </w:t>
          </w:r>
          <w:r w:rsidR="009A204B" w:rsidRPr="009A204B">
            <w:rPr>
              <w:rFonts w:ascii="Century Gothic" w:hAnsi="Century Gothic"/>
            </w:rPr>
            <w:t>any damaged infrastructure would be required to be repaired to City specifications</w:t>
          </w:r>
          <w:r w:rsidR="009A204B">
            <w:rPr>
              <w:rFonts w:ascii="Century Gothic" w:hAnsi="Century Gothic"/>
            </w:rPr>
            <w:t xml:space="preserve"> in order to maintain a safe right-of-way for the public. </w:t>
          </w:r>
        </w:p>
        <w:p w:rsidR="009A204B" w:rsidRPr="00871FC6" w:rsidRDefault="009A204B" w:rsidP="005E382D">
          <w:pPr>
            <w:rPr>
              <w:rFonts w:ascii="Century Gothic" w:hAnsi="Century Gothic"/>
            </w:rPr>
          </w:pPr>
        </w:p>
        <w:p w:rsidR="00871FC6" w:rsidRPr="00871FC6" w:rsidRDefault="004A7B5E" w:rsidP="005E382D">
          <w:pPr>
            <w:rPr>
              <w:rFonts w:ascii="Century Gothic" w:hAnsi="Century Gothic"/>
            </w:rPr>
          </w:pPr>
          <w:r w:rsidRPr="00871FC6">
            <w:rPr>
              <w:rFonts w:ascii="Century Gothic" w:hAnsi="Century Gothic"/>
            </w:rPr>
            <w:t>Right of way management is delegated by the Director of Public Works to the Build</w:t>
          </w:r>
          <w:r w:rsidR="00C15360">
            <w:rPr>
              <w:rFonts w:ascii="Century Gothic" w:hAnsi="Century Gothic"/>
            </w:rPr>
            <w:t>ing and Site Development (BSD) d</w:t>
          </w:r>
          <w:r w:rsidRPr="00871FC6">
            <w:rPr>
              <w:rFonts w:ascii="Century Gothic" w:hAnsi="Century Gothic"/>
            </w:rPr>
            <w:t xml:space="preserve">ivision of the Community Development Department. This </w:t>
          </w:r>
          <w:r w:rsidR="003253FF" w:rsidRPr="00871FC6">
            <w:rPr>
              <w:rFonts w:ascii="Century Gothic" w:hAnsi="Century Gothic"/>
            </w:rPr>
            <w:t>delegation</w:t>
          </w:r>
          <w:r w:rsidRPr="00871FC6">
            <w:rPr>
              <w:rFonts w:ascii="Century Gothic" w:hAnsi="Century Gothic"/>
            </w:rPr>
            <w:t xml:space="preserve"> dates back to when </w:t>
          </w:r>
          <w:r w:rsidR="00D3524B" w:rsidRPr="00871FC6">
            <w:rPr>
              <w:rFonts w:ascii="Century Gothic" w:hAnsi="Century Gothic"/>
            </w:rPr>
            <w:t xml:space="preserve">BSD </w:t>
          </w:r>
          <w:r w:rsidRPr="00871FC6">
            <w:rPr>
              <w:rFonts w:ascii="Century Gothic" w:hAnsi="Century Gothic"/>
            </w:rPr>
            <w:t xml:space="preserve">was </w:t>
          </w:r>
          <w:r w:rsidR="00A351B0">
            <w:rPr>
              <w:rFonts w:ascii="Century Gothic" w:hAnsi="Century Gothic"/>
            </w:rPr>
            <w:t xml:space="preserve">a division </w:t>
          </w:r>
          <w:r w:rsidR="00C15360">
            <w:rPr>
              <w:rFonts w:ascii="Century Gothic" w:hAnsi="Century Gothic"/>
            </w:rPr>
            <w:t xml:space="preserve">of the </w:t>
          </w:r>
          <w:bookmarkStart w:id="0" w:name="_GoBack"/>
          <w:bookmarkEnd w:id="0"/>
          <w:r w:rsidRPr="00871FC6">
            <w:rPr>
              <w:rFonts w:ascii="Century Gothic" w:hAnsi="Century Gothic"/>
            </w:rPr>
            <w:t>Public Works Department. In order for staff to fully implement and enforce this ordinance as written</w:t>
          </w:r>
          <w:r w:rsidR="00D3524B" w:rsidRPr="00871FC6">
            <w:rPr>
              <w:rFonts w:ascii="Century Gothic" w:hAnsi="Century Gothic"/>
            </w:rPr>
            <w:t>,</w:t>
          </w:r>
          <w:r w:rsidRPr="00871FC6">
            <w:rPr>
              <w:rFonts w:ascii="Century Gothic" w:hAnsi="Century Gothic"/>
            </w:rPr>
            <w:t xml:space="preserve"> BSD is requesting an additional Engineering Technician (s</w:t>
          </w:r>
          <w:r w:rsidR="00E30AE9" w:rsidRPr="00871FC6">
            <w:rPr>
              <w:rFonts w:ascii="Century Gothic" w:hAnsi="Century Gothic"/>
            </w:rPr>
            <w:t xml:space="preserve">ite inspector) </w:t>
          </w:r>
          <w:r w:rsidR="00D3524B" w:rsidRPr="00871FC6">
            <w:rPr>
              <w:rFonts w:ascii="Century Gothic" w:hAnsi="Century Gothic"/>
            </w:rPr>
            <w:t xml:space="preserve">position </w:t>
          </w:r>
          <w:r w:rsidR="00E30AE9" w:rsidRPr="00871FC6">
            <w:rPr>
              <w:rFonts w:ascii="Century Gothic" w:hAnsi="Century Gothic"/>
            </w:rPr>
            <w:t>and a</w:t>
          </w:r>
          <w:r w:rsidR="00D3524B" w:rsidRPr="00871FC6">
            <w:rPr>
              <w:rFonts w:ascii="Century Gothic" w:hAnsi="Century Gothic"/>
            </w:rPr>
            <w:t xml:space="preserve"> reclassification </w:t>
          </w:r>
          <w:r w:rsidR="00E30AE9" w:rsidRPr="00871FC6">
            <w:rPr>
              <w:rFonts w:ascii="Century Gothic" w:hAnsi="Century Gothic"/>
            </w:rPr>
            <w:t>of</w:t>
          </w:r>
          <w:r w:rsidRPr="00871FC6">
            <w:rPr>
              <w:rFonts w:ascii="Century Gothic" w:hAnsi="Century Gothic"/>
            </w:rPr>
            <w:t xml:space="preserve"> an </w:t>
          </w:r>
          <w:r w:rsidRPr="00871FC6">
            <w:rPr>
              <w:rFonts w:ascii="Century Gothic" w:hAnsi="Century Gothic"/>
            </w:rPr>
            <w:lastRenderedPageBreak/>
            <w:t>existing Engineering Technici</w:t>
          </w:r>
          <w:r w:rsidR="00D3524B" w:rsidRPr="00871FC6">
            <w:rPr>
              <w:rFonts w:ascii="Century Gothic" w:hAnsi="Century Gothic"/>
            </w:rPr>
            <w:t>an position to a</w:t>
          </w:r>
          <w:r w:rsidRPr="00871FC6">
            <w:rPr>
              <w:rFonts w:ascii="Century Gothic" w:hAnsi="Century Gothic"/>
            </w:rPr>
            <w:t xml:space="preserve"> Right of Way Technician</w:t>
          </w:r>
          <w:r w:rsidR="009D480C">
            <w:rPr>
              <w:rFonts w:ascii="Century Gothic" w:hAnsi="Century Gothic"/>
            </w:rPr>
            <w:t xml:space="preserve">.  This reclassification </w:t>
          </w:r>
          <w:r w:rsidR="00325959">
            <w:rPr>
              <w:rFonts w:ascii="Century Gothic" w:hAnsi="Century Gothic"/>
            </w:rPr>
            <w:t xml:space="preserve">request has been reviewed by the Human Resources department consultant, resulting </w:t>
          </w:r>
          <w:r w:rsidR="00325959" w:rsidRPr="00325959">
            <w:rPr>
              <w:rFonts w:ascii="Century Gothic" w:hAnsi="Century Gothic"/>
            </w:rPr>
            <w:t xml:space="preserve">in a recommendation to </w:t>
          </w:r>
          <w:r w:rsidR="00A852D1">
            <w:rPr>
              <w:rFonts w:ascii="Century Gothic" w:hAnsi="Century Gothic"/>
            </w:rPr>
            <w:t xml:space="preserve">reclassify the position to </w:t>
          </w:r>
          <w:r w:rsidR="00325959">
            <w:rPr>
              <w:rFonts w:ascii="Century Gothic" w:hAnsi="Century Gothic"/>
            </w:rPr>
            <w:t xml:space="preserve">Right of Way Technician, </w:t>
          </w:r>
          <w:r w:rsidR="00A852D1">
            <w:rPr>
              <w:rFonts w:ascii="Century Gothic" w:hAnsi="Century Gothic"/>
            </w:rPr>
            <w:t xml:space="preserve">and change the pay grade from an A10 to A12. </w:t>
          </w:r>
          <w:r w:rsidR="00325959">
            <w:rPr>
              <w:rFonts w:ascii="Century Gothic" w:hAnsi="Century Gothic"/>
            </w:rPr>
            <w:t xml:space="preserve"> </w:t>
          </w:r>
          <w:r w:rsidR="00FE7672" w:rsidRPr="00871FC6">
            <w:rPr>
              <w:rFonts w:ascii="Century Gothic" w:hAnsi="Century Gothic"/>
            </w:rPr>
            <w:t xml:space="preserve"> </w:t>
          </w:r>
          <w:r w:rsidR="00325959" w:rsidRPr="00325959">
            <w:rPr>
              <w:rFonts w:ascii="Century Gothic" w:hAnsi="Century Gothic"/>
            </w:rPr>
            <w:t xml:space="preserve">These two positions are </w:t>
          </w:r>
          <w:r w:rsidR="00A852D1">
            <w:rPr>
              <w:rFonts w:ascii="Century Gothic" w:hAnsi="Century Gothic"/>
            </w:rPr>
            <w:t xml:space="preserve">essential </w:t>
          </w:r>
          <w:r w:rsidR="00325959" w:rsidRPr="00325959">
            <w:rPr>
              <w:rFonts w:ascii="Century Gothic" w:hAnsi="Century Gothic"/>
            </w:rPr>
            <w:t xml:space="preserve">to manage the requirements of this new ordinance as well as the previously adopted legislation commonly referred to as the “public inconvenience fee”.  </w:t>
          </w:r>
          <w:r w:rsidR="00415132">
            <w:rPr>
              <w:rFonts w:ascii="Century Gothic" w:hAnsi="Century Gothic"/>
            </w:rPr>
            <w:t xml:space="preserve"> </w:t>
          </w:r>
          <w:r w:rsidR="00325959" w:rsidRPr="00325959">
            <w:rPr>
              <w:rFonts w:ascii="Century Gothic" w:hAnsi="Century Gothic"/>
            </w:rPr>
            <w:t xml:space="preserve">The additional Engineering Technician will </w:t>
          </w:r>
          <w:r w:rsidR="00325959">
            <w:rPr>
              <w:rFonts w:ascii="Century Gothic" w:hAnsi="Century Gothic"/>
            </w:rPr>
            <w:t xml:space="preserve">also </w:t>
          </w:r>
          <w:r w:rsidR="00325959" w:rsidRPr="00325959">
            <w:rPr>
              <w:rFonts w:ascii="Century Gothic" w:hAnsi="Century Gothic"/>
            </w:rPr>
            <w:t>allow BSD to divide work within the City into four quadrants</w:t>
          </w:r>
          <w:r w:rsidR="00A852D1">
            <w:rPr>
              <w:rFonts w:ascii="Century Gothic" w:hAnsi="Century Gothic"/>
            </w:rPr>
            <w:t xml:space="preserve"> to include </w:t>
          </w:r>
          <w:r w:rsidR="00325959" w:rsidRPr="00325959">
            <w:rPr>
              <w:rFonts w:ascii="Century Gothic" w:hAnsi="Century Gothic"/>
            </w:rPr>
            <w:t>the construction of privately funded public infrastructure, site work associated with residential and commercial building construction, and right of way permits</w:t>
          </w:r>
          <w:r w:rsidR="00415132">
            <w:rPr>
              <w:rFonts w:ascii="Century Gothic" w:hAnsi="Century Gothic"/>
            </w:rPr>
            <w:t>.</w:t>
          </w:r>
        </w:p>
        <w:p w:rsidR="00871FC6" w:rsidRPr="00871FC6" w:rsidRDefault="00871FC6" w:rsidP="005E382D">
          <w:pPr>
            <w:rPr>
              <w:rFonts w:ascii="Century Gothic" w:hAnsi="Century Gothic"/>
            </w:rPr>
          </w:pPr>
        </w:p>
        <w:p w:rsidR="006E1FB3" w:rsidRDefault="00871FC6" w:rsidP="00F63ED6">
          <w:pPr>
            <w:rPr>
              <w:rFonts w:ascii="Century Gothic" w:hAnsi="Century Gothic"/>
            </w:rPr>
          </w:pPr>
          <w:r w:rsidRPr="00871FC6">
            <w:rPr>
              <w:rFonts w:ascii="Century Gothic" w:hAnsi="Century Gothic"/>
            </w:rPr>
            <w:t>BSD has used the Missouri One Call website to study the number of calls completed by contractors working for utility companies between April 1 and September 30, 2016 (last construction season)</w:t>
          </w:r>
          <w:r w:rsidR="00325959">
            <w:rPr>
              <w:rFonts w:ascii="Century Gothic" w:hAnsi="Century Gothic"/>
            </w:rPr>
            <w:t xml:space="preserve">, and that </w:t>
          </w:r>
          <w:r w:rsidRPr="00871FC6">
            <w:rPr>
              <w:rFonts w:ascii="Century Gothic" w:hAnsi="Century Gothic"/>
            </w:rPr>
            <w:t xml:space="preserve">study resulted in 3,358 calls within the City limits. Conservatively, assuming that 50% of these calls impact the right of </w:t>
          </w:r>
          <w:r w:rsidR="00CA6519">
            <w:rPr>
              <w:rFonts w:ascii="Century Gothic" w:hAnsi="Century Gothic"/>
            </w:rPr>
            <w:t>way</w:t>
          </w:r>
          <w:r w:rsidRPr="00871FC6">
            <w:rPr>
              <w:rFonts w:ascii="Century Gothic" w:hAnsi="Century Gothic"/>
            </w:rPr>
            <w:t xml:space="preserve"> permits at fifty ($50) dollars each</w:t>
          </w:r>
          <w:r w:rsidR="00325959">
            <w:rPr>
              <w:rFonts w:ascii="Century Gothic" w:hAnsi="Century Gothic"/>
            </w:rPr>
            <w:t>,</w:t>
          </w:r>
          <w:r w:rsidR="00A852D1">
            <w:rPr>
              <w:rFonts w:ascii="Century Gothic" w:hAnsi="Century Gothic"/>
            </w:rPr>
            <w:t xml:space="preserve"> </w:t>
          </w:r>
          <w:r w:rsidR="00CA6519">
            <w:rPr>
              <w:rFonts w:ascii="Century Gothic" w:hAnsi="Century Gothic"/>
            </w:rPr>
            <w:t xml:space="preserve">this would result in an estimated $84,000 in </w:t>
          </w:r>
          <w:r w:rsidRPr="00871FC6">
            <w:rPr>
              <w:rFonts w:ascii="Century Gothic" w:hAnsi="Century Gothic"/>
            </w:rPr>
            <w:t>additional revenue</w:t>
          </w:r>
          <w:r w:rsidR="006E1FB3">
            <w:rPr>
              <w:rFonts w:ascii="Century Gothic" w:hAnsi="Century Gothic"/>
            </w:rPr>
            <w:t xml:space="preserve"> that </w:t>
          </w:r>
          <w:r w:rsidRPr="00871FC6">
            <w:rPr>
              <w:rFonts w:ascii="Century Gothic" w:hAnsi="Century Gothic"/>
            </w:rPr>
            <w:t xml:space="preserve">would cover the </w:t>
          </w:r>
          <w:r w:rsidR="00325959">
            <w:rPr>
              <w:rFonts w:ascii="Century Gothic" w:hAnsi="Century Gothic"/>
            </w:rPr>
            <w:t xml:space="preserve">personnel costs for the </w:t>
          </w:r>
          <w:r w:rsidRPr="00871FC6">
            <w:rPr>
              <w:rFonts w:ascii="Century Gothic" w:hAnsi="Century Gothic"/>
            </w:rPr>
            <w:t xml:space="preserve">additional </w:t>
          </w:r>
          <w:r w:rsidR="00A852D1">
            <w:rPr>
              <w:rFonts w:ascii="Century Gothic" w:hAnsi="Century Gothic"/>
            </w:rPr>
            <w:t xml:space="preserve">position.  </w:t>
          </w:r>
          <w:r w:rsidR="00415132" w:rsidRPr="00415132">
            <w:rPr>
              <w:rFonts w:ascii="Century Gothic" w:hAnsi="Century Gothic"/>
            </w:rPr>
            <w:t xml:space="preserve">Staff has prepared </w:t>
          </w:r>
          <w:r w:rsidR="00415132">
            <w:rPr>
              <w:rFonts w:ascii="Century Gothic" w:hAnsi="Century Gothic"/>
            </w:rPr>
            <w:t xml:space="preserve">for council consideration </w:t>
          </w:r>
          <w:r w:rsidR="00415132" w:rsidRPr="00415132">
            <w:rPr>
              <w:rFonts w:ascii="Century Gothic" w:hAnsi="Century Gothic"/>
            </w:rPr>
            <w:t>an ordinance</w:t>
          </w:r>
          <w:r w:rsidR="00415132">
            <w:rPr>
              <w:rFonts w:ascii="Century Gothic" w:hAnsi="Century Gothic"/>
            </w:rPr>
            <w:t>,</w:t>
          </w:r>
          <w:r w:rsidR="00415132" w:rsidRPr="00415132">
            <w:rPr>
              <w:rFonts w:ascii="Century Gothic" w:hAnsi="Century Gothic"/>
            </w:rPr>
            <w:t xml:space="preserve"> with the additional Engineering Technician position and the reclassification of an existing Engineering Technician position to a Right of Way Technician, which follows this legislation on the council agend</w:t>
          </w:r>
          <w:r w:rsidR="00F63ED6">
            <w:rPr>
              <w:rFonts w:ascii="Century Gothic" w:hAnsi="Century Gothic"/>
            </w:rPr>
            <w:t xml:space="preserve">a. </w:t>
          </w:r>
        </w:p>
        <w:p w:rsidR="006E1FB3" w:rsidRDefault="006E1FB3" w:rsidP="00F63ED6">
          <w:pPr>
            <w:rPr>
              <w:rFonts w:ascii="Century Gothic" w:hAnsi="Century Gothic"/>
            </w:rPr>
          </w:pPr>
        </w:p>
        <w:p w:rsidR="002773F7" w:rsidRPr="00F63ED6" w:rsidRDefault="006E1FB3" w:rsidP="00F63ED6">
          <w:pPr>
            <w:rPr>
              <w:rFonts w:ascii="Century Gothic" w:hAnsi="Century Gothic"/>
            </w:rPr>
          </w:pPr>
          <w:r w:rsidRPr="006E1FB3">
            <w:rPr>
              <w:rFonts w:ascii="Century Gothic" w:hAnsi="Century Gothic"/>
            </w:rPr>
            <w:t>If Council passes the ordinance to amend Chapter 24 of the City Code to include a new Article X, “Public Utility Rights-of-Way Users”, Sections 160 through 172, staff estimates a minimum of $84,000 in additional revenue related to permit fees; and approximately $68,097 in added personnel costs</w:t>
          </w:r>
          <w:r>
            <w:rPr>
              <w:rFonts w:ascii="Century Gothic" w:hAnsi="Century Gothic"/>
            </w:rPr>
            <w:t xml:space="preserve"> </w:t>
          </w:r>
          <w:r w:rsidRPr="006E1FB3">
            <w:rPr>
              <w:rFonts w:ascii="Century Gothic" w:hAnsi="Century Gothic"/>
            </w:rPr>
            <w:t>so there would be no negative impact to the budget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F63ED6">
            <w:rPr>
              <w:rStyle w:val="Style3"/>
            </w:rPr>
            <w:t xml:space="preserve">There would be no fiscal impact in FY2017 due to the current Engineering Technician </w:t>
          </w:r>
          <w:r w:rsidR="00CA6519">
            <w:rPr>
              <w:rStyle w:val="Style3"/>
            </w:rPr>
            <w:t xml:space="preserve">position </w:t>
          </w:r>
          <w:r w:rsidR="00F63ED6">
            <w:rPr>
              <w:rStyle w:val="Style3"/>
            </w:rPr>
            <w:t xml:space="preserve">has been vacant for several months this fiscal year.  For FY2018, staff estimates </w:t>
          </w:r>
          <w:r w:rsidR="00F63ED6" w:rsidRPr="00F63ED6">
            <w:rPr>
              <w:rStyle w:val="Style3"/>
            </w:rPr>
            <w:t>a minimum of $84,000 in additional r</w:t>
          </w:r>
          <w:r w:rsidR="00F63ED6">
            <w:rPr>
              <w:rStyle w:val="Style3"/>
            </w:rPr>
            <w:t xml:space="preserve">evenue related to permit fees, </w:t>
          </w:r>
          <w:r w:rsidR="00F63ED6" w:rsidRPr="00F63ED6">
            <w:rPr>
              <w:rStyle w:val="Style3"/>
            </w:rPr>
            <w:t>and approximately $68,097 in added personnel costs</w:t>
          </w:r>
          <w:r w:rsidR="00F63ED6">
            <w:rPr>
              <w:rStyle w:val="Style3"/>
            </w:rPr>
            <w:t xml:space="preserve">. </w:t>
          </w:r>
          <w:r w:rsidR="00CA6519">
            <w:rPr>
              <w:rStyle w:val="Style3"/>
            </w:rPr>
            <w:t xml:space="preserve"> There would be no negative impact to the budget.</w:t>
          </w:r>
        </w:sdtContent>
      </w:sdt>
      <w:r w:rsidR="00A852D1">
        <w:t xml:space="preserve"> </w:t>
      </w:r>
    </w:p>
    <w:p w:rsidR="00C379A1" w:rsidRDefault="00DC18D1">
      <w:pPr>
        <w:rPr>
          <w:rFonts w:ascii="Century Gothic" w:hAnsi="Century Gothic"/>
        </w:rPr>
      </w:pPr>
      <w:r>
        <w:rPr>
          <w:rFonts w:ascii="Century Gothic" w:hAnsi="Century Gothic"/>
        </w:rPr>
        <w:t>Long-Term Impac</w:t>
      </w:r>
      <w:r w:rsidR="00077973">
        <w:rPr>
          <w:rFonts w:ascii="Century Gothic" w:hAnsi="Century Gothic"/>
        </w:rPr>
        <w:t xml:space="preserve">t: </w:t>
      </w:r>
      <w:r w:rsidR="00CA6519">
        <w:rPr>
          <w:rFonts w:ascii="Century Gothic" w:hAnsi="Century Gothic"/>
        </w:rPr>
        <w:t xml:space="preserve"> Additional revenue for permit f</w:t>
      </w:r>
      <w:r w:rsidR="006E1FB3">
        <w:rPr>
          <w:rFonts w:ascii="Century Gothic" w:hAnsi="Century Gothic"/>
        </w:rPr>
        <w:t xml:space="preserve">ees would offset </w:t>
      </w:r>
      <w:r w:rsidR="00CA6519">
        <w:rPr>
          <w:rFonts w:ascii="Century Gothic" w:hAnsi="Century Gothic"/>
        </w:rPr>
        <w:t xml:space="preserve">personnel costs.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C15360">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5E382D">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C15360">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E382D">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E382D">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E382D">
            <w:rPr>
              <w:rStyle w:val="Style3"/>
            </w:rPr>
            <w:t>Inter-Governmental Cooperation</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548527622"/>
                <w:placeholder>
                  <w:docPart w:val="D9D3973672AD4DF69184CE8353B007AF"/>
                </w:placeholder>
              </w:sdtPr>
              <w:sdtEndPr/>
              <w:sdtContent>
                <w:tc>
                  <w:tcPr>
                    <w:tcW w:w="2790" w:type="dxa"/>
                    <w:shd w:val="clear" w:color="auto" w:fill="auto"/>
                  </w:tcPr>
                  <w:p w:rsidR="005E382D" w:rsidRPr="005E382D" w:rsidRDefault="005E382D" w:rsidP="005E382D">
                    <w:pPr>
                      <w:rPr>
                        <w:rFonts w:ascii="Century Gothic" w:hAnsi="Century Gothic"/>
                      </w:rPr>
                    </w:pPr>
                    <w:r w:rsidRPr="005E382D">
                      <w:rPr>
                        <w:rFonts w:ascii="Century Gothic" w:hAnsi="Century Gothic"/>
                      </w:rPr>
                      <w:t>10/03/2016</w:t>
                    </w:r>
                  </w:p>
                  <w:p w:rsidR="005E382D" w:rsidRPr="005E382D" w:rsidRDefault="005E382D" w:rsidP="005E382D">
                    <w:pPr>
                      <w:rPr>
                        <w:rFonts w:ascii="Century Gothic" w:hAnsi="Century Gothic"/>
                      </w:rPr>
                    </w:pPr>
                  </w:p>
                  <w:p w:rsidR="00CE787F" w:rsidRDefault="005E382D" w:rsidP="005E382D">
                    <w:pPr>
                      <w:rPr>
                        <w:rFonts w:ascii="Century Gothic" w:hAnsi="Century Gothic"/>
                      </w:rPr>
                    </w:pPr>
                    <w:r w:rsidRPr="005E382D">
                      <w:rPr>
                        <w:rFonts w:ascii="Century Gothic" w:hAnsi="Century Gothic"/>
                      </w:rPr>
                      <w:t>11/30/2016</w:t>
                    </w:r>
                  </w:p>
                  <w:p w:rsidR="004C26F6" w:rsidRDefault="00CE787F" w:rsidP="005E382D">
                    <w:pPr>
                      <w:rPr>
                        <w:rFonts w:ascii="Century Gothic" w:hAnsi="Century Gothic"/>
                      </w:rPr>
                    </w:pPr>
                    <w:r>
                      <w:rPr>
                        <w:rFonts w:ascii="Century Gothic" w:hAnsi="Century Gothic"/>
                      </w:rPr>
                      <w:t>04/03/2017</w:t>
                    </w:r>
                  </w:p>
                </w:tc>
              </w:sdtContent>
            </w:sdt>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5E382D" w:rsidRPr="005E382D" w:rsidRDefault="005E382D" w:rsidP="005E382D">
                <w:pPr>
                  <w:rPr>
                    <w:rFonts w:ascii="Century Gothic" w:hAnsi="Century Gothic"/>
                  </w:rPr>
                </w:pPr>
                <w:r w:rsidRPr="005E382D">
                  <w:rPr>
                    <w:rFonts w:ascii="Century Gothic" w:hAnsi="Century Gothic"/>
                  </w:rPr>
                  <w:t>Staff presentation to Council concerning issues related to utility companies working within public rights-of-way</w:t>
                </w:r>
              </w:p>
              <w:p w:rsidR="00CE787F" w:rsidRDefault="005E382D" w:rsidP="005E382D">
                <w:pPr>
                  <w:rPr>
                    <w:rFonts w:ascii="Century Gothic" w:hAnsi="Century Gothic"/>
                  </w:rPr>
                </w:pPr>
                <w:r w:rsidRPr="005E382D">
                  <w:rPr>
                    <w:rFonts w:ascii="Century Gothic" w:hAnsi="Century Gothic"/>
                  </w:rPr>
                  <w:t>Staff met with representatives from local utility compan</w:t>
                </w:r>
                <w:r>
                  <w:rPr>
                    <w:rFonts w:ascii="Century Gothic" w:hAnsi="Century Gothic"/>
                  </w:rPr>
                  <w:t>ies</w:t>
                </w:r>
              </w:p>
              <w:p w:rsidR="00CE787F" w:rsidRDefault="00CE787F" w:rsidP="005E382D">
                <w:pPr>
                  <w:rPr>
                    <w:rFonts w:ascii="Century Gothic" w:hAnsi="Century Gothic"/>
                  </w:rPr>
                </w:pPr>
                <w:r w:rsidRPr="00CE787F">
                  <w:rPr>
                    <w:rFonts w:ascii="Century Gothic" w:hAnsi="Century Gothic"/>
                  </w:rPr>
                  <w:t>REP23-17 Proposed Amendment to Chapter 24 (Rights-of-Way Management).</w:t>
                </w:r>
              </w:p>
              <w:p w:rsidR="004C26F6" w:rsidRDefault="004C26F6" w:rsidP="005E382D">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4E44041" wp14:editId="2381E0BF">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A6519" w:rsidP="00C379A1">
          <w:pPr>
            <w:tabs>
              <w:tab w:val="left" w:pos="4530"/>
            </w:tabs>
            <w:rPr>
              <w:rFonts w:ascii="Century Gothic" w:hAnsi="Century Gothic"/>
            </w:rPr>
          </w:pPr>
          <w:r>
            <w:rPr>
              <w:rFonts w:ascii="Century Gothic" w:hAnsi="Century Gothic"/>
            </w:rPr>
            <w:t xml:space="preserve">Pass the ordinance </w:t>
          </w:r>
          <w:r w:rsidR="00012AAC">
            <w:rPr>
              <w:rFonts w:ascii="Century Gothic" w:hAnsi="Century Gothic"/>
            </w:rPr>
            <w:t xml:space="preserve">amending </w:t>
          </w:r>
          <w:r w:rsidR="00012AAC" w:rsidRPr="00012AAC">
            <w:rPr>
              <w:rFonts w:ascii="Century Gothic" w:hAnsi="Century Gothic"/>
            </w:rPr>
            <w:t>Chapter 24 of the City Code to include a new Article X, “Public Utility Rights-of-Way Use</w:t>
          </w:r>
          <w:r w:rsidR="00012AAC">
            <w:rPr>
              <w:rFonts w:ascii="Century Gothic" w:hAnsi="Century Gothic"/>
            </w:rPr>
            <w:t xml:space="preserve">rs”, Sections 160 through 172.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2AAC"/>
    <w:rsid w:val="000476B6"/>
    <w:rsid w:val="000564F4"/>
    <w:rsid w:val="00077973"/>
    <w:rsid w:val="00081116"/>
    <w:rsid w:val="00092AD1"/>
    <w:rsid w:val="000E2AA6"/>
    <w:rsid w:val="000E37AB"/>
    <w:rsid w:val="000E3DAB"/>
    <w:rsid w:val="0011191B"/>
    <w:rsid w:val="001428FD"/>
    <w:rsid w:val="001523F2"/>
    <w:rsid w:val="00160464"/>
    <w:rsid w:val="001E142A"/>
    <w:rsid w:val="001F1288"/>
    <w:rsid w:val="002773F7"/>
    <w:rsid w:val="002B2A3E"/>
    <w:rsid w:val="002C289E"/>
    <w:rsid w:val="002D380E"/>
    <w:rsid w:val="002F3061"/>
    <w:rsid w:val="0032407B"/>
    <w:rsid w:val="003253FF"/>
    <w:rsid w:val="00325959"/>
    <w:rsid w:val="00340994"/>
    <w:rsid w:val="00344C59"/>
    <w:rsid w:val="00381A9D"/>
    <w:rsid w:val="003C57DC"/>
    <w:rsid w:val="0041404F"/>
    <w:rsid w:val="00415132"/>
    <w:rsid w:val="00480AED"/>
    <w:rsid w:val="0048496D"/>
    <w:rsid w:val="004A4C2D"/>
    <w:rsid w:val="004A51CB"/>
    <w:rsid w:val="004A7B5E"/>
    <w:rsid w:val="004C26F6"/>
    <w:rsid w:val="004C2DE4"/>
    <w:rsid w:val="004F48BF"/>
    <w:rsid w:val="00572FBB"/>
    <w:rsid w:val="005831E4"/>
    <w:rsid w:val="00591DC5"/>
    <w:rsid w:val="005B3871"/>
    <w:rsid w:val="005E382D"/>
    <w:rsid w:val="005F6088"/>
    <w:rsid w:val="00625FCB"/>
    <w:rsid w:val="00646D99"/>
    <w:rsid w:val="006D1DFF"/>
    <w:rsid w:val="006D6E9E"/>
    <w:rsid w:val="006E1FB3"/>
    <w:rsid w:val="006F185A"/>
    <w:rsid w:val="0071309F"/>
    <w:rsid w:val="00791D82"/>
    <w:rsid w:val="008078EB"/>
    <w:rsid w:val="008372DA"/>
    <w:rsid w:val="00852DF7"/>
    <w:rsid w:val="00871FC6"/>
    <w:rsid w:val="00883565"/>
    <w:rsid w:val="008B758B"/>
    <w:rsid w:val="008C6849"/>
    <w:rsid w:val="008F0551"/>
    <w:rsid w:val="00942001"/>
    <w:rsid w:val="00945C5D"/>
    <w:rsid w:val="00952E34"/>
    <w:rsid w:val="00970DAF"/>
    <w:rsid w:val="00974B88"/>
    <w:rsid w:val="009851C2"/>
    <w:rsid w:val="00992DCF"/>
    <w:rsid w:val="00995129"/>
    <w:rsid w:val="009A204B"/>
    <w:rsid w:val="009B0B65"/>
    <w:rsid w:val="009B5E9C"/>
    <w:rsid w:val="009D480C"/>
    <w:rsid w:val="009D5168"/>
    <w:rsid w:val="00A351B0"/>
    <w:rsid w:val="00A37B59"/>
    <w:rsid w:val="00A67E22"/>
    <w:rsid w:val="00A852D1"/>
    <w:rsid w:val="00A85777"/>
    <w:rsid w:val="00B158FC"/>
    <w:rsid w:val="00B17BC2"/>
    <w:rsid w:val="00B62049"/>
    <w:rsid w:val="00B972D7"/>
    <w:rsid w:val="00BA374B"/>
    <w:rsid w:val="00BD7739"/>
    <w:rsid w:val="00BE10D5"/>
    <w:rsid w:val="00BE5FE4"/>
    <w:rsid w:val="00C15360"/>
    <w:rsid w:val="00C26D7E"/>
    <w:rsid w:val="00C34BE7"/>
    <w:rsid w:val="00C379A1"/>
    <w:rsid w:val="00C93741"/>
    <w:rsid w:val="00CA6519"/>
    <w:rsid w:val="00CE4274"/>
    <w:rsid w:val="00CE787F"/>
    <w:rsid w:val="00D046B2"/>
    <w:rsid w:val="00D102C6"/>
    <w:rsid w:val="00D3524B"/>
    <w:rsid w:val="00D44CD9"/>
    <w:rsid w:val="00D85A25"/>
    <w:rsid w:val="00DC18D1"/>
    <w:rsid w:val="00DE2810"/>
    <w:rsid w:val="00DF4837"/>
    <w:rsid w:val="00E21F4E"/>
    <w:rsid w:val="00E30AE9"/>
    <w:rsid w:val="00E518F5"/>
    <w:rsid w:val="00E52526"/>
    <w:rsid w:val="00E74D19"/>
    <w:rsid w:val="00EB1A02"/>
    <w:rsid w:val="00EC2404"/>
    <w:rsid w:val="00ED1548"/>
    <w:rsid w:val="00EE317A"/>
    <w:rsid w:val="00F214E8"/>
    <w:rsid w:val="00F30B5A"/>
    <w:rsid w:val="00F61EE4"/>
    <w:rsid w:val="00F63ED6"/>
    <w:rsid w:val="00F90AB9"/>
    <w:rsid w:val="00FA2504"/>
    <w:rsid w:val="00FA2BBC"/>
    <w:rsid w:val="00FE767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D9D3973672AD4DF69184CE8353B007AF"/>
        <w:category>
          <w:name w:val="General"/>
          <w:gallery w:val="placeholder"/>
        </w:category>
        <w:types>
          <w:type w:val="bbPlcHdr"/>
        </w:types>
        <w:behaviors>
          <w:behavior w:val="content"/>
        </w:behaviors>
        <w:guid w:val="{B8AC9F5D-A685-48CD-AD0B-FE25D92DA3FD}"/>
      </w:docPartPr>
      <w:docPartBody>
        <w:p w:rsidR="007E0691" w:rsidRDefault="00D9025E" w:rsidP="00D9025E">
          <w:pPr>
            <w:pStyle w:val="D9D3973672AD4DF69184CE8353B007A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53F0A"/>
    <w:rsid w:val="00773276"/>
    <w:rsid w:val="007E0691"/>
    <w:rsid w:val="008F5C85"/>
    <w:rsid w:val="009B3AA1"/>
    <w:rsid w:val="00B070C6"/>
    <w:rsid w:val="00B54DAB"/>
    <w:rsid w:val="00BB21DC"/>
    <w:rsid w:val="00C22202"/>
    <w:rsid w:val="00D626D5"/>
    <w:rsid w:val="00D9025E"/>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9025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753F0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D9D3973672AD4DF69184CE8353B007AF">
    <w:name w:val="D9D3973672AD4DF69184CE8353B007AF"/>
    <w:rsid w:val="00D9025E"/>
  </w:style>
  <w:style w:type="paragraph" w:customStyle="1" w:styleId="BDEB74553C794CF9A55DA73627D336AD">
    <w:name w:val="BDEB74553C794CF9A55DA73627D336AD"/>
    <w:rsid w:val="00753F0A"/>
  </w:style>
  <w:style w:type="paragraph" w:customStyle="1" w:styleId="E30446A0E17D457D97307D74503B5CA3">
    <w:name w:val="E30446A0E17D457D97307D74503B5CA3"/>
    <w:rsid w:val="00753F0A"/>
  </w:style>
  <w:style w:type="paragraph" w:customStyle="1" w:styleId="85B1C45DC6D941279FEBE7B80AB46356">
    <w:name w:val="85B1C45DC6D941279FEBE7B80AB46356"/>
    <w:rsid w:val="00753F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9025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753F0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D9D3973672AD4DF69184CE8353B007AF">
    <w:name w:val="D9D3973672AD4DF69184CE8353B007AF"/>
    <w:rsid w:val="00D9025E"/>
  </w:style>
  <w:style w:type="paragraph" w:customStyle="1" w:styleId="BDEB74553C794CF9A55DA73627D336AD">
    <w:name w:val="BDEB74553C794CF9A55DA73627D336AD"/>
    <w:rsid w:val="00753F0A"/>
  </w:style>
  <w:style w:type="paragraph" w:customStyle="1" w:styleId="E30446A0E17D457D97307D74503B5CA3">
    <w:name w:val="E30446A0E17D457D97307D74503B5CA3"/>
    <w:rsid w:val="00753F0A"/>
  </w:style>
  <w:style w:type="paragraph" w:customStyle="1" w:styleId="85B1C45DC6D941279FEBE7B80AB46356">
    <w:name w:val="85B1C45DC6D941279FEBE7B80AB46356"/>
    <w:rsid w:val="00753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A131-B9D8-4775-82B2-831EC09E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2</cp:revision>
  <cp:lastPrinted>2013-11-01T14:38:00Z</cp:lastPrinted>
  <dcterms:created xsi:type="dcterms:W3CDTF">2017-06-29T15:40:00Z</dcterms:created>
  <dcterms:modified xsi:type="dcterms:W3CDTF">2017-06-29T15:40:00Z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