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E8C" w:rsidRPr="00D36E8B" w:rsidRDefault="00D36E8B" w:rsidP="00216E8C">
      <w:pPr>
        <w:jc w:val="center"/>
        <w:rPr>
          <w:rFonts w:cs="Times New Roman"/>
          <w:b/>
          <w:sz w:val="22"/>
          <w:szCs w:val="22"/>
        </w:rPr>
      </w:pPr>
      <w:r w:rsidRPr="00D36E8B">
        <w:rPr>
          <w:rFonts w:cs="Times New Roman"/>
          <w:b/>
          <w:sz w:val="22"/>
          <w:szCs w:val="22"/>
        </w:rPr>
        <w:t>CITY OF COLUMBIA, MISSOURI</w:t>
      </w:r>
    </w:p>
    <w:p w:rsidR="00924534" w:rsidRPr="00374F58" w:rsidRDefault="00D36E8B" w:rsidP="00216E8C">
      <w:pPr>
        <w:jc w:val="center"/>
        <w:rPr>
          <w:rFonts w:cs="Times New Roman"/>
          <w:sz w:val="22"/>
          <w:szCs w:val="22"/>
        </w:rPr>
      </w:pPr>
      <w:r w:rsidRPr="00D36E8B">
        <w:rPr>
          <w:rFonts w:cs="Times New Roman"/>
          <w:b/>
          <w:sz w:val="22"/>
          <w:szCs w:val="22"/>
        </w:rPr>
        <w:t>UTILITIES DEPARTMENT – SOLID WASTE DIVISION</w:t>
      </w:r>
    </w:p>
    <w:p w:rsidR="00924534" w:rsidRPr="00374F58" w:rsidRDefault="00924534" w:rsidP="00216E8C">
      <w:pPr>
        <w:jc w:val="center"/>
        <w:rPr>
          <w:rFonts w:cs="Times New Roman"/>
          <w:b/>
          <w:sz w:val="22"/>
          <w:szCs w:val="22"/>
        </w:rPr>
      </w:pPr>
      <w:r w:rsidRPr="00374F58">
        <w:rPr>
          <w:rFonts w:cs="Times New Roman"/>
          <w:b/>
          <w:sz w:val="22"/>
          <w:szCs w:val="22"/>
        </w:rPr>
        <w:t xml:space="preserve">COMMERCIAL RECYCLING BALER </w:t>
      </w:r>
      <w:r w:rsidR="00BA0DC7" w:rsidRPr="00374F58">
        <w:rPr>
          <w:rFonts w:cs="Times New Roman"/>
          <w:b/>
          <w:sz w:val="22"/>
          <w:szCs w:val="22"/>
        </w:rPr>
        <w:t xml:space="preserve">(CRB) </w:t>
      </w:r>
      <w:r w:rsidRPr="00374F58">
        <w:rPr>
          <w:rFonts w:cs="Times New Roman"/>
          <w:b/>
          <w:sz w:val="22"/>
          <w:szCs w:val="22"/>
        </w:rPr>
        <w:t>PROGRAM AGREEMENT</w:t>
      </w:r>
    </w:p>
    <w:p w:rsidR="00216E8C" w:rsidRPr="00374F58" w:rsidRDefault="00216E8C" w:rsidP="00216E8C">
      <w:pPr>
        <w:rPr>
          <w:rFonts w:cs="Times New Roman"/>
          <w:sz w:val="22"/>
          <w:szCs w:val="22"/>
        </w:rPr>
      </w:pPr>
      <w:bookmarkStart w:id="0" w:name="_GoBack"/>
      <w:bookmarkEnd w:id="0"/>
    </w:p>
    <w:p w:rsidR="00E3752E" w:rsidRPr="00374F58" w:rsidRDefault="00216E8C" w:rsidP="00374F58">
      <w:pPr>
        <w:jc w:val="both"/>
        <w:rPr>
          <w:rFonts w:cs="Times New Roman"/>
          <w:sz w:val="22"/>
          <w:szCs w:val="22"/>
        </w:rPr>
      </w:pPr>
      <w:r w:rsidRPr="00374F58">
        <w:rPr>
          <w:rFonts w:cs="Times New Roman"/>
          <w:sz w:val="22"/>
          <w:szCs w:val="22"/>
        </w:rPr>
        <w:tab/>
        <w:t xml:space="preserve">THIS AGREEMENT (hereinafter “Agreement”) is by and between the City of Columbia, Missouri (hereinafter “City”), a municipal corporation whose address is 701 E. Broadway, Columbia, MO 65201 and </w:t>
      </w:r>
      <w:r w:rsidR="005B6ADB">
        <w:rPr>
          <w:rFonts w:cs="Times New Roman"/>
          <w:sz w:val="22"/>
          <w:szCs w:val="22"/>
        </w:rPr>
        <w:t>___________</w:t>
      </w:r>
      <w:r w:rsidR="00F85C05" w:rsidRPr="00374F58">
        <w:rPr>
          <w:rFonts w:cs="Times New Roman"/>
          <w:sz w:val="22"/>
          <w:szCs w:val="22"/>
        </w:rPr>
        <w:t>________________</w:t>
      </w:r>
      <w:r w:rsidRPr="00374F58">
        <w:rPr>
          <w:rFonts w:cs="Times New Roman"/>
          <w:sz w:val="22"/>
          <w:szCs w:val="22"/>
        </w:rPr>
        <w:t xml:space="preserve"> (hereinafter “</w:t>
      </w:r>
      <w:r w:rsidR="00F85C05" w:rsidRPr="00374F58">
        <w:rPr>
          <w:rFonts w:cs="Times New Roman"/>
          <w:sz w:val="22"/>
          <w:szCs w:val="22"/>
        </w:rPr>
        <w:t>Business</w:t>
      </w:r>
      <w:r w:rsidRPr="00374F58">
        <w:rPr>
          <w:rFonts w:cs="Times New Roman"/>
          <w:sz w:val="22"/>
          <w:szCs w:val="22"/>
        </w:rPr>
        <w:t xml:space="preserve">”), whose address is </w:t>
      </w:r>
      <w:r w:rsidR="00F85C05" w:rsidRPr="00374F58">
        <w:rPr>
          <w:rFonts w:cs="Times New Roman"/>
          <w:sz w:val="22"/>
          <w:szCs w:val="22"/>
        </w:rPr>
        <w:t>________________________</w:t>
      </w:r>
      <w:r w:rsidR="00E3752E" w:rsidRPr="00374F58">
        <w:rPr>
          <w:rFonts w:cs="Times New Roman"/>
          <w:sz w:val="22"/>
          <w:szCs w:val="22"/>
        </w:rPr>
        <w:t>________</w:t>
      </w:r>
      <w:r w:rsidRPr="00374F58">
        <w:rPr>
          <w:rFonts w:cs="Times New Roman"/>
          <w:sz w:val="22"/>
          <w:szCs w:val="22"/>
        </w:rPr>
        <w:t xml:space="preserve">, and is entered into on the date of the last signatory below (hereinafter “Effective Date”). City and </w:t>
      </w:r>
      <w:r w:rsidR="00E3752E" w:rsidRPr="00374F58">
        <w:rPr>
          <w:rFonts w:cs="Times New Roman"/>
          <w:sz w:val="22"/>
          <w:szCs w:val="22"/>
        </w:rPr>
        <w:t>Business</w:t>
      </w:r>
      <w:r w:rsidRPr="00374F58">
        <w:rPr>
          <w:rFonts w:cs="Times New Roman"/>
          <w:sz w:val="22"/>
          <w:szCs w:val="22"/>
        </w:rPr>
        <w:t xml:space="preserve"> are each individually referred to herein as a “Party” and collectively as the “Parties.”</w:t>
      </w:r>
    </w:p>
    <w:p w:rsidR="00216E8C" w:rsidRPr="00374F58" w:rsidRDefault="00216E8C" w:rsidP="00374F58">
      <w:pPr>
        <w:jc w:val="both"/>
        <w:rPr>
          <w:rFonts w:cs="Times New Roman"/>
          <w:sz w:val="22"/>
          <w:szCs w:val="22"/>
        </w:rPr>
      </w:pPr>
    </w:p>
    <w:p w:rsidR="00216E8C" w:rsidRPr="00374F58" w:rsidRDefault="00216E8C" w:rsidP="00374F58">
      <w:pPr>
        <w:jc w:val="both"/>
        <w:rPr>
          <w:rFonts w:cs="Times New Roman"/>
          <w:sz w:val="22"/>
          <w:szCs w:val="22"/>
        </w:rPr>
      </w:pPr>
      <w:r w:rsidRPr="00374F58">
        <w:rPr>
          <w:rFonts w:cs="Times New Roman"/>
          <w:sz w:val="22"/>
          <w:szCs w:val="22"/>
        </w:rPr>
        <w:t>WITNESSETH:</w:t>
      </w:r>
    </w:p>
    <w:p w:rsidR="00E3752E" w:rsidRPr="00374F58" w:rsidRDefault="00216E8C" w:rsidP="00374F58">
      <w:pPr>
        <w:jc w:val="both"/>
        <w:rPr>
          <w:rFonts w:cs="Times New Roman"/>
          <w:sz w:val="22"/>
          <w:szCs w:val="22"/>
        </w:rPr>
      </w:pPr>
      <w:r w:rsidRPr="00374F58">
        <w:rPr>
          <w:rFonts w:cs="Times New Roman"/>
          <w:sz w:val="22"/>
          <w:szCs w:val="22"/>
        </w:rPr>
        <w:tab/>
        <w:t xml:space="preserve">WHEREAS, </w:t>
      </w:r>
      <w:r w:rsidR="00E3752E" w:rsidRPr="00374F58">
        <w:rPr>
          <w:rFonts w:cs="Times New Roman"/>
          <w:sz w:val="22"/>
          <w:szCs w:val="22"/>
        </w:rPr>
        <w:t>City operates s</w:t>
      </w:r>
      <w:r w:rsidR="00AC660E" w:rsidRPr="00374F58">
        <w:rPr>
          <w:rFonts w:cs="Times New Roman"/>
          <w:sz w:val="22"/>
          <w:szCs w:val="22"/>
        </w:rPr>
        <w:t>olid waste management services</w:t>
      </w:r>
      <w:r w:rsidR="00E3752E" w:rsidRPr="00374F58">
        <w:rPr>
          <w:rFonts w:cs="Times New Roman"/>
          <w:sz w:val="22"/>
          <w:szCs w:val="22"/>
        </w:rPr>
        <w:t xml:space="preserve"> and </w:t>
      </w:r>
      <w:r w:rsidR="00AC660E" w:rsidRPr="00374F58">
        <w:rPr>
          <w:rFonts w:cs="Times New Roman"/>
          <w:sz w:val="22"/>
          <w:szCs w:val="22"/>
        </w:rPr>
        <w:t>offers</w:t>
      </w:r>
      <w:r w:rsidR="005B6ADB">
        <w:rPr>
          <w:rFonts w:cs="Times New Roman"/>
          <w:sz w:val="22"/>
          <w:szCs w:val="22"/>
        </w:rPr>
        <w:t xml:space="preserve"> a</w:t>
      </w:r>
      <w:r w:rsidR="00AC660E" w:rsidRPr="00374F58">
        <w:rPr>
          <w:rFonts w:cs="Times New Roman"/>
          <w:sz w:val="22"/>
          <w:szCs w:val="22"/>
        </w:rPr>
        <w:t xml:space="preserve"> co</w:t>
      </w:r>
      <w:r w:rsidR="005B6ADB">
        <w:rPr>
          <w:rFonts w:cs="Times New Roman"/>
          <w:sz w:val="22"/>
          <w:szCs w:val="22"/>
        </w:rPr>
        <w:t>mmercial recycling baler</w:t>
      </w:r>
      <w:r w:rsidR="00AC660E" w:rsidRPr="00374F58">
        <w:rPr>
          <w:rFonts w:cs="Times New Roman"/>
          <w:sz w:val="22"/>
          <w:szCs w:val="22"/>
        </w:rPr>
        <w:t xml:space="preserve"> </w:t>
      </w:r>
      <w:r w:rsidR="00B4023C">
        <w:rPr>
          <w:rFonts w:cs="Times New Roman"/>
          <w:sz w:val="22"/>
          <w:szCs w:val="22"/>
        </w:rPr>
        <w:t>program f</w:t>
      </w:r>
      <w:r w:rsidR="00AC660E" w:rsidRPr="00374F58">
        <w:rPr>
          <w:rFonts w:cs="Times New Roman"/>
          <w:sz w:val="22"/>
          <w:szCs w:val="22"/>
        </w:rPr>
        <w:t>o</w:t>
      </w:r>
      <w:r w:rsidR="00B4023C">
        <w:rPr>
          <w:rFonts w:cs="Times New Roman"/>
          <w:sz w:val="22"/>
          <w:szCs w:val="22"/>
        </w:rPr>
        <w:t>r</w:t>
      </w:r>
      <w:r w:rsidR="00AC660E" w:rsidRPr="00374F58">
        <w:rPr>
          <w:rFonts w:cs="Times New Roman"/>
          <w:sz w:val="22"/>
          <w:szCs w:val="22"/>
        </w:rPr>
        <w:t xml:space="preserve"> local organizations </w:t>
      </w:r>
      <w:r w:rsidR="008F3590">
        <w:rPr>
          <w:rFonts w:cs="Times New Roman"/>
          <w:sz w:val="22"/>
          <w:szCs w:val="22"/>
        </w:rPr>
        <w:t>to encourage</w:t>
      </w:r>
      <w:r w:rsidR="00AC660E" w:rsidRPr="00374F58">
        <w:rPr>
          <w:rFonts w:cs="Times New Roman"/>
          <w:sz w:val="22"/>
          <w:szCs w:val="22"/>
        </w:rPr>
        <w:t xml:space="preserve"> waste reduction and recycling</w:t>
      </w:r>
      <w:r w:rsidR="00E3752E" w:rsidRPr="00374F58">
        <w:rPr>
          <w:rFonts w:cs="Times New Roman"/>
          <w:sz w:val="22"/>
          <w:szCs w:val="22"/>
        </w:rPr>
        <w:t>; and</w:t>
      </w:r>
    </w:p>
    <w:p w:rsidR="00E3752E" w:rsidRPr="00374F58" w:rsidRDefault="00E3752E" w:rsidP="00374F58">
      <w:pPr>
        <w:jc w:val="both"/>
        <w:rPr>
          <w:rFonts w:cs="Times New Roman"/>
          <w:sz w:val="22"/>
          <w:szCs w:val="22"/>
        </w:rPr>
      </w:pPr>
    </w:p>
    <w:p w:rsidR="00924534" w:rsidRPr="00374F58" w:rsidRDefault="00924534" w:rsidP="00374F58">
      <w:pPr>
        <w:jc w:val="both"/>
        <w:rPr>
          <w:rFonts w:cs="Times New Roman"/>
          <w:sz w:val="22"/>
          <w:szCs w:val="22"/>
        </w:rPr>
      </w:pPr>
      <w:r w:rsidRPr="00374F58">
        <w:rPr>
          <w:rFonts w:cs="Times New Roman"/>
          <w:sz w:val="22"/>
          <w:szCs w:val="22"/>
        </w:rPr>
        <w:tab/>
        <w:t>WHEREAS, Business is interested in participating in the commercial recycling baler program for purposes of added convenience, decreased costs and increased recycling; and</w:t>
      </w:r>
    </w:p>
    <w:p w:rsidR="00924534" w:rsidRPr="00374F58" w:rsidRDefault="00924534" w:rsidP="00374F58">
      <w:pPr>
        <w:jc w:val="both"/>
        <w:rPr>
          <w:rFonts w:cs="Times New Roman"/>
          <w:sz w:val="22"/>
          <w:szCs w:val="22"/>
        </w:rPr>
      </w:pPr>
    </w:p>
    <w:p w:rsidR="00924534" w:rsidRPr="00374F58" w:rsidRDefault="00924534" w:rsidP="00374F58">
      <w:pPr>
        <w:jc w:val="both"/>
        <w:rPr>
          <w:rFonts w:cs="Times New Roman"/>
          <w:sz w:val="22"/>
          <w:szCs w:val="22"/>
        </w:rPr>
      </w:pPr>
      <w:r w:rsidRPr="00374F58">
        <w:rPr>
          <w:rFonts w:cs="Times New Roman"/>
          <w:sz w:val="22"/>
          <w:szCs w:val="22"/>
        </w:rPr>
        <w:tab/>
        <w:t>WHEREAS, City wishes to provide, and Business wishes to accept, a commercial recycling baler pursuant to the terms and conditions of this Agreement.</w:t>
      </w:r>
    </w:p>
    <w:p w:rsidR="00E3752E" w:rsidRPr="00374F58" w:rsidRDefault="00E3752E" w:rsidP="00374F58">
      <w:pPr>
        <w:jc w:val="both"/>
        <w:rPr>
          <w:rFonts w:cs="Times New Roman"/>
          <w:sz w:val="22"/>
          <w:szCs w:val="22"/>
        </w:rPr>
      </w:pPr>
    </w:p>
    <w:p w:rsidR="008B7C9D" w:rsidRPr="00374F58" w:rsidRDefault="00216E8C" w:rsidP="00374F58">
      <w:pPr>
        <w:jc w:val="both"/>
        <w:rPr>
          <w:rFonts w:cs="Times New Roman"/>
          <w:sz w:val="22"/>
          <w:szCs w:val="22"/>
        </w:rPr>
      </w:pPr>
      <w:r w:rsidRPr="00374F58">
        <w:rPr>
          <w:rFonts w:cs="Times New Roman"/>
          <w:sz w:val="22"/>
          <w:szCs w:val="22"/>
        </w:rPr>
        <w:tab/>
        <w:t>NOW, THEREFORE, in consideration of the mutual covenants set out in this Agreement and for other good and valuable consideration</w:t>
      </w:r>
      <w:r w:rsidR="00B4023C">
        <w:rPr>
          <w:rFonts w:cs="Times New Roman"/>
          <w:sz w:val="22"/>
          <w:szCs w:val="22"/>
        </w:rPr>
        <w:t xml:space="preserve"> (the receipt and sufficiency of which is hereby acknowledged)</w:t>
      </w:r>
      <w:r w:rsidRPr="00374F58">
        <w:rPr>
          <w:rFonts w:cs="Times New Roman"/>
          <w:sz w:val="22"/>
          <w:szCs w:val="22"/>
        </w:rPr>
        <w:t>, the Parties agree as follows:</w:t>
      </w:r>
    </w:p>
    <w:p w:rsidR="00216E8C" w:rsidRPr="00374F58" w:rsidRDefault="00216E8C" w:rsidP="00374F58">
      <w:pPr>
        <w:jc w:val="both"/>
        <w:rPr>
          <w:rFonts w:cs="Times New Roman"/>
          <w:sz w:val="22"/>
          <w:szCs w:val="22"/>
        </w:rPr>
      </w:pPr>
    </w:p>
    <w:p w:rsidR="00924534" w:rsidRPr="00374F58" w:rsidRDefault="00F1300B" w:rsidP="00374F58">
      <w:pPr>
        <w:jc w:val="both"/>
        <w:rPr>
          <w:rFonts w:cs="Times New Roman"/>
          <w:sz w:val="22"/>
          <w:szCs w:val="22"/>
        </w:rPr>
      </w:pPr>
      <w:r w:rsidRPr="00374F58">
        <w:rPr>
          <w:rFonts w:cs="Times New Roman"/>
          <w:sz w:val="22"/>
          <w:szCs w:val="22"/>
        </w:rPr>
        <w:t xml:space="preserve">1. </w:t>
      </w:r>
      <w:r w:rsidR="00924534" w:rsidRPr="00374F58">
        <w:rPr>
          <w:rFonts w:cs="Times New Roman"/>
          <w:b/>
          <w:sz w:val="22"/>
          <w:szCs w:val="22"/>
        </w:rPr>
        <w:t>Provision of Commercial Recycling Baler</w:t>
      </w:r>
      <w:r w:rsidRPr="00374F58">
        <w:rPr>
          <w:rFonts w:cs="Times New Roman"/>
          <w:b/>
          <w:sz w:val="22"/>
          <w:szCs w:val="22"/>
        </w:rPr>
        <w:t xml:space="preserve">. </w:t>
      </w:r>
      <w:r w:rsidR="00924534" w:rsidRPr="00374F58">
        <w:rPr>
          <w:rFonts w:cs="Times New Roman"/>
          <w:sz w:val="22"/>
          <w:szCs w:val="22"/>
        </w:rPr>
        <w:t xml:space="preserve">City agrees to provide a commercial recycling </w:t>
      </w:r>
      <w:r w:rsidR="00374F58" w:rsidRPr="00374F58">
        <w:rPr>
          <w:rFonts w:cs="Times New Roman"/>
          <w:sz w:val="22"/>
          <w:szCs w:val="22"/>
        </w:rPr>
        <w:t xml:space="preserve">baler </w:t>
      </w:r>
      <w:r w:rsidR="00320516" w:rsidRPr="00374F58">
        <w:rPr>
          <w:rFonts w:cs="Times New Roman"/>
          <w:sz w:val="22"/>
          <w:szCs w:val="22"/>
        </w:rPr>
        <w:t xml:space="preserve">(hereinafter “CRB”) </w:t>
      </w:r>
      <w:r w:rsidR="00924534" w:rsidRPr="00374F58">
        <w:rPr>
          <w:rFonts w:cs="Times New Roman"/>
          <w:sz w:val="22"/>
          <w:szCs w:val="22"/>
        </w:rPr>
        <w:t xml:space="preserve">to Business for the duration of this Agreement. City shall be solely responsible for all transportation and installation of the </w:t>
      </w:r>
      <w:r w:rsidR="00320516" w:rsidRPr="00374F58">
        <w:rPr>
          <w:rFonts w:cs="Times New Roman"/>
          <w:sz w:val="22"/>
          <w:szCs w:val="22"/>
        </w:rPr>
        <w:t>CRB</w:t>
      </w:r>
      <w:r w:rsidR="00924534" w:rsidRPr="00374F58">
        <w:rPr>
          <w:rFonts w:cs="Times New Roman"/>
          <w:sz w:val="22"/>
          <w:szCs w:val="22"/>
        </w:rPr>
        <w:t xml:space="preserve"> to Business.</w:t>
      </w:r>
      <w:r w:rsidR="00EC13F6" w:rsidRPr="00374F58">
        <w:rPr>
          <w:rFonts w:cs="Times New Roman"/>
          <w:sz w:val="22"/>
          <w:szCs w:val="22"/>
        </w:rPr>
        <w:t xml:space="preserve"> City agrees to pick up all bales produced by the CRB, provided that Business transports the bales to an area that is accessible by the City. Business shall not sell or give any bales produced by the CRB to a private hauler.</w:t>
      </w:r>
    </w:p>
    <w:p w:rsidR="00F1300B" w:rsidRPr="00374F58" w:rsidRDefault="00F1300B" w:rsidP="00374F58">
      <w:pPr>
        <w:jc w:val="both"/>
        <w:rPr>
          <w:rFonts w:cs="Times New Roman"/>
          <w:sz w:val="22"/>
          <w:szCs w:val="22"/>
        </w:rPr>
      </w:pPr>
    </w:p>
    <w:p w:rsidR="00F1300B" w:rsidRPr="00374F58" w:rsidRDefault="00F1300B" w:rsidP="00374F58">
      <w:pPr>
        <w:jc w:val="both"/>
        <w:rPr>
          <w:rFonts w:cs="Times New Roman"/>
          <w:sz w:val="22"/>
          <w:szCs w:val="22"/>
        </w:rPr>
      </w:pPr>
      <w:r w:rsidRPr="00374F58">
        <w:rPr>
          <w:rFonts w:cs="Times New Roman"/>
          <w:sz w:val="22"/>
          <w:szCs w:val="22"/>
        </w:rPr>
        <w:t xml:space="preserve">2. </w:t>
      </w:r>
      <w:r w:rsidRPr="00374F58">
        <w:rPr>
          <w:rFonts w:cs="Times New Roman"/>
          <w:b/>
          <w:sz w:val="22"/>
          <w:szCs w:val="22"/>
        </w:rPr>
        <w:t>Property of the City</w:t>
      </w:r>
      <w:r w:rsidRPr="00374F58">
        <w:rPr>
          <w:rFonts w:cs="Times New Roman"/>
          <w:sz w:val="22"/>
          <w:szCs w:val="22"/>
        </w:rPr>
        <w:t xml:space="preserve">. Business understands and agrees that the </w:t>
      </w:r>
      <w:r w:rsidR="00320516" w:rsidRPr="00374F58">
        <w:rPr>
          <w:rFonts w:cs="Times New Roman"/>
          <w:sz w:val="22"/>
          <w:szCs w:val="22"/>
        </w:rPr>
        <w:t xml:space="preserve">CRB </w:t>
      </w:r>
      <w:r w:rsidRPr="00374F58">
        <w:rPr>
          <w:rFonts w:cs="Times New Roman"/>
          <w:sz w:val="22"/>
          <w:szCs w:val="22"/>
        </w:rPr>
        <w:t xml:space="preserve">is the sole property of the City and Business has no ownership interest in </w:t>
      </w:r>
      <w:r w:rsidR="00320516" w:rsidRPr="00374F58">
        <w:rPr>
          <w:rFonts w:cs="Times New Roman"/>
          <w:sz w:val="22"/>
          <w:szCs w:val="22"/>
        </w:rPr>
        <w:t>the CRB</w:t>
      </w:r>
      <w:r w:rsidRPr="00374F58">
        <w:rPr>
          <w:rFonts w:cs="Times New Roman"/>
          <w:sz w:val="22"/>
          <w:szCs w:val="22"/>
        </w:rPr>
        <w:t>.</w:t>
      </w:r>
    </w:p>
    <w:p w:rsidR="00F1300B" w:rsidRPr="00374F58" w:rsidRDefault="00F1300B" w:rsidP="00374F58">
      <w:pPr>
        <w:jc w:val="both"/>
        <w:rPr>
          <w:rFonts w:cs="Times New Roman"/>
          <w:sz w:val="22"/>
          <w:szCs w:val="22"/>
        </w:rPr>
      </w:pPr>
    </w:p>
    <w:p w:rsidR="00414C12" w:rsidRPr="00374F58" w:rsidRDefault="00F1300B" w:rsidP="00374F58">
      <w:pPr>
        <w:jc w:val="both"/>
        <w:rPr>
          <w:rFonts w:cs="Times New Roman"/>
          <w:sz w:val="22"/>
          <w:szCs w:val="22"/>
        </w:rPr>
      </w:pPr>
      <w:r w:rsidRPr="00374F58">
        <w:rPr>
          <w:rFonts w:cs="Times New Roman"/>
          <w:sz w:val="22"/>
          <w:szCs w:val="22"/>
        </w:rPr>
        <w:t xml:space="preserve">3. </w:t>
      </w:r>
      <w:r w:rsidRPr="00374F58">
        <w:rPr>
          <w:rFonts w:cs="Times New Roman"/>
          <w:b/>
          <w:sz w:val="22"/>
          <w:szCs w:val="22"/>
        </w:rPr>
        <w:t>Disconnection or Removal</w:t>
      </w:r>
      <w:r w:rsidRPr="00374F58">
        <w:rPr>
          <w:rFonts w:cs="Times New Roman"/>
          <w:sz w:val="22"/>
          <w:szCs w:val="22"/>
        </w:rPr>
        <w:t xml:space="preserve">. </w:t>
      </w:r>
      <w:r w:rsidR="00320516" w:rsidRPr="00374F58">
        <w:rPr>
          <w:rFonts w:cs="Times New Roman"/>
          <w:sz w:val="22"/>
          <w:szCs w:val="22"/>
        </w:rPr>
        <w:t xml:space="preserve">Business agrees that the CRB </w:t>
      </w:r>
      <w:r w:rsidRPr="00374F58">
        <w:rPr>
          <w:rFonts w:cs="Times New Roman"/>
          <w:sz w:val="22"/>
          <w:szCs w:val="22"/>
        </w:rPr>
        <w:t xml:space="preserve">will not be disconnected or moved from the location that it was originally installed, except </w:t>
      </w:r>
      <w:r w:rsidR="00320516" w:rsidRPr="00374F58">
        <w:rPr>
          <w:rFonts w:cs="Times New Roman"/>
          <w:sz w:val="22"/>
          <w:szCs w:val="22"/>
        </w:rPr>
        <w:t xml:space="preserve">with </w:t>
      </w:r>
      <w:r w:rsidRPr="00374F58">
        <w:rPr>
          <w:rFonts w:cs="Times New Roman"/>
          <w:sz w:val="22"/>
          <w:szCs w:val="22"/>
        </w:rPr>
        <w:t xml:space="preserve"> written consent </w:t>
      </w:r>
      <w:r w:rsidR="00320516" w:rsidRPr="00374F58">
        <w:rPr>
          <w:rFonts w:cs="Times New Roman"/>
          <w:sz w:val="22"/>
          <w:szCs w:val="22"/>
        </w:rPr>
        <w:t xml:space="preserve">from </w:t>
      </w:r>
      <w:r w:rsidRPr="00374F58">
        <w:rPr>
          <w:rFonts w:cs="Times New Roman"/>
          <w:sz w:val="22"/>
          <w:szCs w:val="22"/>
        </w:rPr>
        <w:t>the Director of City’s Utilities Department or his/her designee and only under the direction of the City.</w:t>
      </w:r>
    </w:p>
    <w:p w:rsidR="00F1300B" w:rsidRPr="00374F58" w:rsidRDefault="00F1300B" w:rsidP="00374F58">
      <w:pPr>
        <w:jc w:val="both"/>
        <w:rPr>
          <w:rFonts w:cs="Times New Roman"/>
          <w:sz w:val="22"/>
          <w:szCs w:val="22"/>
        </w:rPr>
      </w:pPr>
    </w:p>
    <w:p w:rsidR="0034417E" w:rsidRPr="00374F58" w:rsidRDefault="00F1300B" w:rsidP="00374F58">
      <w:pPr>
        <w:jc w:val="both"/>
        <w:rPr>
          <w:rFonts w:cs="Times New Roman"/>
          <w:sz w:val="22"/>
          <w:szCs w:val="22"/>
        </w:rPr>
      </w:pPr>
      <w:r w:rsidRPr="00374F58">
        <w:rPr>
          <w:rFonts w:cs="Times New Roman"/>
          <w:sz w:val="22"/>
          <w:szCs w:val="22"/>
        </w:rPr>
        <w:t xml:space="preserve">4. </w:t>
      </w:r>
      <w:r w:rsidR="0052141C" w:rsidRPr="00374F58">
        <w:rPr>
          <w:rFonts w:cs="Times New Roman"/>
          <w:b/>
          <w:sz w:val="22"/>
          <w:szCs w:val="22"/>
        </w:rPr>
        <w:t>Safe Operation</w:t>
      </w:r>
      <w:r w:rsidRPr="00374F58">
        <w:rPr>
          <w:rFonts w:cs="Times New Roman"/>
          <w:sz w:val="22"/>
          <w:szCs w:val="22"/>
        </w:rPr>
        <w:t xml:space="preserve">. </w:t>
      </w:r>
      <w:r w:rsidR="0034417E" w:rsidRPr="00374F58">
        <w:rPr>
          <w:rFonts w:cs="Times New Roman"/>
          <w:sz w:val="22"/>
          <w:szCs w:val="22"/>
        </w:rPr>
        <w:t xml:space="preserve">Business </w:t>
      </w:r>
      <w:r w:rsidR="00374F58" w:rsidRPr="00374F58">
        <w:rPr>
          <w:rFonts w:cs="Times New Roman"/>
          <w:sz w:val="22"/>
          <w:szCs w:val="22"/>
        </w:rPr>
        <w:t>shall</w:t>
      </w:r>
      <w:r w:rsidR="0034417E" w:rsidRPr="00374F58">
        <w:rPr>
          <w:rFonts w:cs="Times New Roman"/>
          <w:sz w:val="22"/>
          <w:szCs w:val="22"/>
        </w:rPr>
        <w:t xml:space="preserve"> only allow train</w:t>
      </w:r>
      <w:r w:rsidR="00374F58" w:rsidRPr="00374F58">
        <w:rPr>
          <w:rFonts w:cs="Times New Roman"/>
          <w:sz w:val="22"/>
          <w:szCs w:val="22"/>
        </w:rPr>
        <w:t>ed employees to operate the CRB</w:t>
      </w:r>
      <w:r w:rsidR="0034417E" w:rsidRPr="00374F58">
        <w:rPr>
          <w:rFonts w:cs="Times New Roman"/>
          <w:sz w:val="22"/>
          <w:szCs w:val="22"/>
        </w:rPr>
        <w:t xml:space="preserve"> and</w:t>
      </w:r>
      <w:r w:rsidR="00374F58" w:rsidRPr="00374F58">
        <w:rPr>
          <w:rFonts w:cs="Times New Roman"/>
          <w:sz w:val="22"/>
          <w:szCs w:val="22"/>
        </w:rPr>
        <w:t>,</w:t>
      </w:r>
      <w:r w:rsidR="0034417E" w:rsidRPr="00374F58">
        <w:rPr>
          <w:rFonts w:cs="Times New Roman"/>
          <w:sz w:val="22"/>
          <w:szCs w:val="22"/>
        </w:rPr>
        <w:t xml:space="preserve"> </w:t>
      </w:r>
      <w:r w:rsidR="00374F58" w:rsidRPr="00374F58">
        <w:rPr>
          <w:rFonts w:cs="Times New Roman"/>
          <w:sz w:val="22"/>
          <w:szCs w:val="22"/>
        </w:rPr>
        <w:t xml:space="preserve">at </w:t>
      </w:r>
      <w:r w:rsidR="0034417E" w:rsidRPr="00374F58">
        <w:rPr>
          <w:rFonts w:cs="Times New Roman"/>
          <w:sz w:val="22"/>
          <w:szCs w:val="22"/>
        </w:rPr>
        <w:t>all</w:t>
      </w:r>
      <w:r w:rsidR="00374F58" w:rsidRPr="00374F58">
        <w:rPr>
          <w:rFonts w:cs="Times New Roman"/>
          <w:sz w:val="22"/>
          <w:szCs w:val="22"/>
        </w:rPr>
        <w:t xml:space="preserve"> times, shall operate the CRB only</w:t>
      </w:r>
      <w:r w:rsidR="0034417E" w:rsidRPr="00374F58">
        <w:rPr>
          <w:rFonts w:cs="Times New Roman"/>
          <w:sz w:val="22"/>
          <w:szCs w:val="22"/>
        </w:rPr>
        <w:t xml:space="preserve"> for purposes the equipment is intended, in a safe manner, and consistent with the written operational instructions provided to Business by City. Business is responsible for training its employees for the </w:t>
      </w:r>
      <w:r w:rsidR="00E36EEC">
        <w:rPr>
          <w:rFonts w:cs="Times New Roman"/>
          <w:sz w:val="22"/>
          <w:szCs w:val="22"/>
        </w:rPr>
        <w:t xml:space="preserve">safe </w:t>
      </w:r>
      <w:r w:rsidR="0034417E" w:rsidRPr="00374F58">
        <w:rPr>
          <w:rFonts w:cs="Times New Roman"/>
          <w:sz w:val="22"/>
          <w:szCs w:val="22"/>
        </w:rPr>
        <w:t xml:space="preserve">operation of the CRB. Business will only use cardboard materials from its commercial property in the CRB. If Business has any reason to believe that the CRB is not functioning properly, then it shall immediately notify the City and cease use of the CRB until </w:t>
      </w:r>
      <w:r w:rsidR="008F3590">
        <w:rPr>
          <w:rFonts w:cs="Times New Roman"/>
          <w:sz w:val="22"/>
          <w:szCs w:val="22"/>
        </w:rPr>
        <w:t>the issue may be resolved. The P</w:t>
      </w:r>
      <w:r w:rsidR="0034417E" w:rsidRPr="00374F58">
        <w:rPr>
          <w:rFonts w:cs="Times New Roman"/>
          <w:sz w:val="22"/>
          <w:szCs w:val="22"/>
        </w:rPr>
        <w:t xml:space="preserve">arties agree that City is not responsible for any damage to property or injury to person that is </w:t>
      </w:r>
      <w:r w:rsidR="00EC13F6" w:rsidRPr="00374F58">
        <w:rPr>
          <w:rFonts w:cs="Times New Roman"/>
          <w:sz w:val="22"/>
          <w:szCs w:val="22"/>
        </w:rPr>
        <w:t xml:space="preserve">a result of the operation of the CRB in a manner inconsistent with this Agreement or </w:t>
      </w:r>
      <w:r w:rsidR="00E36EEC">
        <w:rPr>
          <w:rFonts w:cs="Times New Roman"/>
          <w:sz w:val="22"/>
          <w:szCs w:val="22"/>
        </w:rPr>
        <w:t xml:space="preserve">the </w:t>
      </w:r>
      <w:r w:rsidR="00EC13F6" w:rsidRPr="00374F58">
        <w:rPr>
          <w:rFonts w:cs="Times New Roman"/>
          <w:sz w:val="22"/>
          <w:szCs w:val="22"/>
        </w:rPr>
        <w:t xml:space="preserve">continued operation </w:t>
      </w:r>
      <w:r w:rsidR="008A2790">
        <w:rPr>
          <w:rFonts w:cs="Times New Roman"/>
          <w:sz w:val="22"/>
          <w:szCs w:val="22"/>
        </w:rPr>
        <w:t xml:space="preserve">of the CRB </w:t>
      </w:r>
      <w:r w:rsidR="00EC13F6" w:rsidRPr="00374F58">
        <w:rPr>
          <w:rFonts w:cs="Times New Roman"/>
          <w:sz w:val="22"/>
          <w:szCs w:val="22"/>
        </w:rPr>
        <w:t xml:space="preserve">when Business knows, or reasonably should have known, that </w:t>
      </w:r>
      <w:r w:rsidR="008A2790">
        <w:rPr>
          <w:rFonts w:cs="Times New Roman"/>
          <w:sz w:val="22"/>
          <w:szCs w:val="22"/>
        </w:rPr>
        <w:t>it</w:t>
      </w:r>
      <w:r w:rsidR="00EC13F6" w:rsidRPr="00374F58">
        <w:rPr>
          <w:rFonts w:cs="Times New Roman"/>
          <w:sz w:val="22"/>
          <w:szCs w:val="22"/>
        </w:rPr>
        <w:t xml:space="preserve"> was not functioning properly.</w:t>
      </w:r>
    </w:p>
    <w:p w:rsidR="0034417E" w:rsidRPr="00374F58" w:rsidRDefault="0034417E" w:rsidP="00374F58">
      <w:pPr>
        <w:jc w:val="both"/>
        <w:rPr>
          <w:rFonts w:cs="Times New Roman"/>
          <w:sz w:val="22"/>
          <w:szCs w:val="22"/>
        </w:rPr>
      </w:pPr>
    </w:p>
    <w:p w:rsidR="00414C12" w:rsidRPr="00374F58" w:rsidRDefault="00414C12" w:rsidP="00374F58">
      <w:pPr>
        <w:jc w:val="both"/>
        <w:rPr>
          <w:rFonts w:cs="Times New Roman"/>
          <w:sz w:val="22"/>
          <w:szCs w:val="22"/>
        </w:rPr>
      </w:pPr>
      <w:r w:rsidRPr="00374F58">
        <w:rPr>
          <w:rFonts w:cs="Times New Roman"/>
          <w:sz w:val="22"/>
          <w:szCs w:val="22"/>
        </w:rPr>
        <w:t xml:space="preserve">5. </w:t>
      </w:r>
      <w:r w:rsidRPr="00374F58">
        <w:rPr>
          <w:rFonts w:cs="Times New Roman"/>
          <w:b/>
          <w:sz w:val="22"/>
          <w:szCs w:val="22"/>
        </w:rPr>
        <w:t>Damage</w:t>
      </w:r>
      <w:r w:rsidR="00EC13F6" w:rsidRPr="00374F58">
        <w:rPr>
          <w:rFonts w:cs="Times New Roman"/>
          <w:sz w:val="22"/>
          <w:szCs w:val="22"/>
        </w:rPr>
        <w:t xml:space="preserve">. Business shall immediately notify the City of any damage to the CRB. City may hold Business responsible for any property damage to the CRB that is a result of Business’s actions or failure </w:t>
      </w:r>
      <w:r w:rsidR="00EC13F6" w:rsidRPr="00374F58">
        <w:rPr>
          <w:rFonts w:cs="Times New Roman"/>
          <w:sz w:val="22"/>
          <w:szCs w:val="22"/>
        </w:rPr>
        <w:lastRenderedPageBreak/>
        <w:t>to protect the equipment. Business will not be responsible for any damage caused by City or for the ordinary wear and tear of the CRB. City reserves the right to inspect the CRB at any reasonable time.</w:t>
      </w:r>
    </w:p>
    <w:p w:rsidR="00F1300B" w:rsidRPr="00374F58" w:rsidRDefault="00F1300B" w:rsidP="00374F58">
      <w:pPr>
        <w:jc w:val="both"/>
        <w:rPr>
          <w:rFonts w:cs="Times New Roman"/>
          <w:sz w:val="22"/>
          <w:szCs w:val="22"/>
        </w:rPr>
      </w:pPr>
    </w:p>
    <w:p w:rsidR="00F1300B" w:rsidRPr="00374F58" w:rsidRDefault="00F66E71" w:rsidP="00374F58">
      <w:pPr>
        <w:jc w:val="both"/>
        <w:rPr>
          <w:rFonts w:cs="Times New Roman"/>
          <w:sz w:val="22"/>
          <w:szCs w:val="22"/>
        </w:rPr>
      </w:pPr>
      <w:r w:rsidRPr="00374F58">
        <w:rPr>
          <w:rFonts w:cs="Times New Roman"/>
          <w:sz w:val="22"/>
          <w:szCs w:val="22"/>
        </w:rPr>
        <w:t>6</w:t>
      </w:r>
      <w:r w:rsidR="00F1300B" w:rsidRPr="00374F58">
        <w:rPr>
          <w:rFonts w:cs="Times New Roman"/>
          <w:sz w:val="22"/>
          <w:szCs w:val="22"/>
        </w:rPr>
        <w:t xml:space="preserve">. </w:t>
      </w:r>
      <w:r w:rsidR="00F1300B" w:rsidRPr="00374F58">
        <w:rPr>
          <w:rFonts w:cs="Times New Roman"/>
          <w:b/>
          <w:sz w:val="22"/>
          <w:szCs w:val="22"/>
        </w:rPr>
        <w:t xml:space="preserve">Business </w:t>
      </w:r>
      <w:r w:rsidR="00EC13F6" w:rsidRPr="00374F58">
        <w:rPr>
          <w:rFonts w:cs="Times New Roman"/>
          <w:b/>
          <w:sz w:val="22"/>
          <w:szCs w:val="22"/>
        </w:rPr>
        <w:t>Maintenance</w:t>
      </w:r>
      <w:r w:rsidR="00374F58" w:rsidRPr="00374F58">
        <w:rPr>
          <w:rFonts w:cs="Times New Roman"/>
          <w:b/>
          <w:sz w:val="22"/>
          <w:szCs w:val="22"/>
        </w:rPr>
        <w:t xml:space="preserve"> and Upkeep</w:t>
      </w:r>
      <w:r w:rsidR="00EC13F6" w:rsidRPr="00374F58">
        <w:rPr>
          <w:rFonts w:cs="Times New Roman"/>
          <w:b/>
          <w:sz w:val="22"/>
          <w:szCs w:val="22"/>
        </w:rPr>
        <w:t xml:space="preserve"> </w:t>
      </w:r>
      <w:r w:rsidR="00F1300B" w:rsidRPr="00374F58">
        <w:rPr>
          <w:rFonts w:cs="Times New Roman"/>
          <w:b/>
          <w:sz w:val="22"/>
          <w:szCs w:val="22"/>
        </w:rPr>
        <w:t>Responsibilities</w:t>
      </w:r>
      <w:r w:rsidR="00F1300B" w:rsidRPr="00374F58">
        <w:rPr>
          <w:rFonts w:cs="Times New Roman"/>
          <w:sz w:val="22"/>
          <w:szCs w:val="22"/>
        </w:rPr>
        <w:t xml:space="preserve">. </w:t>
      </w:r>
      <w:r w:rsidR="00DC7392" w:rsidRPr="00374F58">
        <w:rPr>
          <w:rFonts w:cs="Times New Roman"/>
          <w:sz w:val="22"/>
          <w:szCs w:val="22"/>
        </w:rPr>
        <w:t xml:space="preserve">In addition to other responsibilities provided in this Agreement, </w:t>
      </w:r>
      <w:r w:rsidR="00F1300B" w:rsidRPr="00374F58">
        <w:rPr>
          <w:rFonts w:cs="Times New Roman"/>
          <w:sz w:val="22"/>
          <w:szCs w:val="22"/>
        </w:rPr>
        <w:t xml:space="preserve">Business </w:t>
      </w:r>
      <w:r w:rsidR="00DC7392" w:rsidRPr="00374F58">
        <w:rPr>
          <w:rFonts w:cs="Times New Roman"/>
          <w:sz w:val="22"/>
          <w:szCs w:val="22"/>
        </w:rPr>
        <w:t xml:space="preserve">is responsible for the </w:t>
      </w:r>
      <w:r w:rsidR="00EC13F6" w:rsidRPr="00374F58">
        <w:rPr>
          <w:rFonts w:cs="Times New Roman"/>
          <w:sz w:val="22"/>
          <w:szCs w:val="22"/>
        </w:rPr>
        <w:t>maintenance and associated costs</w:t>
      </w:r>
      <w:r w:rsidR="00374F58" w:rsidRPr="00374F58">
        <w:rPr>
          <w:rFonts w:cs="Times New Roman"/>
          <w:sz w:val="22"/>
          <w:szCs w:val="22"/>
        </w:rPr>
        <w:t xml:space="preserve"> </w:t>
      </w:r>
      <w:r w:rsidR="00EC13F6" w:rsidRPr="00374F58">
        <w:rPr>
          <w:rFonts w:cs="Times New Roman"/>
          <w:sz w:val="22"/>
          <w:szCs w:val="22"/>
        </w:rPr>
        <w:t xml:space="preserve">of the </w:t>
      </w:r>
      <w:r w:rsidR="00DC7392" w:rsidRPr="00374F58">
        <w:rPr>
          <w:rFonts w:cs="Times New Roman"/>
          <w:sz w:val="22"/>
          <w:szCs w:val="22"/>
        </w:rPr>
        <w:t>following</w:t>
      </w:r>
      <w:r w:rsidR="00F1300B" w:rsidRPr="00374F58">
        <w:rPr>
          <w:rFonts w:cs="Times New Roman"/>
          <w:sz w:val="22"/>
          <w:szCs w:val="22"/>
        </w:rPr>
        <w:t xml:space="preserve">: </w:t>
      </w:r>
    </w:p>
    <w:p w:rsidR="00DC7392" w:rsidRPr="00374F58" w:rsidRDefault="00F1300B" w:rsidP="00374F58">
      <w:pPr>
        <w:jc w:val="both"/>
        <w:rPr>
          <w:rFonts w:cs="Times New Roman"/>
          <w:sz w:val="22"/>
          <w:szCs w:val="22"/>
        </w:rPr>
      </w:pPr>
      <w:r w:rsidRPr="00374F58">
        <w:rPr>
          <w:rFonts w:cs="Times New Roman"/>
          <w:sz w:val="22"/>
          <w:szCs w:val="22"/>
        </w:rPr>
        <w:tab/>
        <w:t xml:space="preserve">a. </w:t>
      </w:r>
      <w:r w:rsidR="00DC7392" w:rsidRPr="00374F58">
        <w:rPr>
          <w:rFonts w:cs="Times New Roman"/>
          <w:sz w:val="22"/>
          <w:szCs w:val="22"/>
        </w:rPr>
        <w:t>electric utility bills associated with the operation of the equipment;</w:t>
      </w:r>
    </w:p>
    <w:p w:rsidR="00DC7392" w:rsidRPr="00374F58" w:rsidRDefault="00DC7392" w:rsidP="00374F58">
      <w:pPr>
        <w:jc w:val="both"/>
        <w:rPr>
          <w:rFonts w:cs="Times New Roman"/>
          <w:sz w:val="22"/>
          <w:szCs w:val="22"/>
        </w:rPr>
      </w:pPr>
      <w:r w:rsidRPr="00374F58">
        <w:rPr>
          <w:rFonts w:cs="Times New Roman"/>
          <w:sz w:val="22"/>
          <w:szCs w:val="22"/>
        </w:rPr>
        <w:tab/>
        <w:t>b. all baling straps</w:t>
      </w:r>
      <w:r w:rsidR="00EC13F6" w:rsidRPr="00374F58">
        <w:rPr>
          <w:rFonts w:cs="Times New Roman"/>
          <w:sz w:val="22"/>
          <w:szCs w:val="22"/>
        </w:rPr>
        <w:t>, and replacement thereof</w:t>
      </w:r>
      <w:r w:rsidRPr="00374F58">
        <w:rPr>
          <w:rFonts w:cs="Times New Roman"/>
          <w:sz w:val="22"/>
          <w:szCs w:val="22"/>
        </w:rPr>
        <w:t>;</w:t>
      </w:r>
      <w:r w:rsidR="00EC13F6" w:rsidRPr="00374F58">
        <w:rPr>
          <w:rFonts w:cs="Times New Roman"/>
          <w:sz w:val="22"/>
          <w:szCs w:val="22"/>
        </w:rPr>
        <w:t xml:space="preserve"> and</w:t>
      </w:r>
    </w:p>
    <w:p w:rsidR="00DC7392" w:rsidRPr="00374F58" w:rsidRDefault="00DC7392" w:rsidP="00374F58">
      <w:pPr>
        <w:jc w:val="both"/>
        <w:rPr>
          <w:rFonts w:cs="Times New Roman"/>
          <w:sz w:val="22"/>
          <w:szCs w:val="22"/>
        </w:rPr>
      </w:pPr>
      <w:r w:rsidRPr="00374F58">
        <w:rPr>
          <w:rFonts w:cs="Times New Roman"/>
          <w:sz w:val="22"/>
          <w:szCs w:val="22"/>
        </w:rPr>
        <w:tab/>
        <w:t xml:space="preserve">c. </w:t>
      </w:r>
      <w:r w:rsidR="00AC660E" w:rsidRPr="00374F58">
        <w:rPr>
          <w:rFonts w:cs="Times New Roman"/>
          <w:sz w:val="22"/>
          <w:szCs w:val="22"/>
        </w:rPr>
        <w:t>changing oil within</w:t>
      </w:r>
      <w:r w:rsidRPr="00374F58">
        <w:rPr>
          <w:rFonts w:cs="Times New Roman"/>
          <w:sz w:val="22"/>
          <w:szCs w:val="22"/>
        </w:rPr>
        <w:t xml:space="preserve"> the first week of July</w:t>
      </w:r>
      <w:r w:rsidR="00AC660E" w:rsidRPr="00374F58">
        <w:rPr>
          <w:rFonts w:cs="Times New Roman"/>
          <w:sz w:val="22"/>
          <w:szCs w:val="22"/>
        </w:rPr>
        <w:t xml:space="preserve"> on annual basis for the duration of this Agreement,</w:t>
      </w:r>
      <w:r w:rsidRPr="00374F58">
        <w:rPr>
          <w:rFonts w:cs="Times New Roman"/>
          <w:sz w:val="22"/>
          <w:szCs w:val="22"/>
        </w:rPr>
        <w:t xml:space="preserve"> unless otherwise directed in writing by the Director of the City’s Utilities</w:t>
      </w:r>
      <w:r w:rsidR="00EC13F6" w:rsidRPr="00374F58">
        <w:rPr>
          <w:rFonts w:cs="Times New Roman"/>
          <w:sz w:val="22"/>
          <w:szCs w:val="22"/>
        </w:rPr>
        <w:t xml:space="preserve"> Department or his/her designee.</w:t>
      </w:r>
    </w:p>
    <w:p w:rsidR="00F66E71" w:rsidRPr="00374F58" w:rsidRDefault="00F66E71" w:rsidP="00374F58">
      <w:pPr>
        <w:jc w:val="both"/>
        <w:rPr>
          <w:rFonts w:cs="Times New Roman"/>
          <w:sz w:val="22"/>
          <w:szCs w:val="22"/>
        </w:rPr>
      </w:pPr>
    </w:p>
    <w:p w:rsidR="00AC660E" w:rsidRPr="00374F58" w:rsidRDefault="00F66E71" w:rsidP="00374F58">
      <w:pPr>
        <w:jc w:val="both"/>
        <w:rPr>
          <w:rFonts w:cs="Times New Roman"/>
          <w:sz w:val="22"/>
          <w:szCs w:val="22"/>
        </w:rPr>
      </w:pPr>
      <w:r w:rsidRPr="00374F58">
        <w:rPr>
          <w:rFonts w:cs="Times New Roman"/>
          <w:sz w:val="22"/>
          <w:szCs w:val="22"/>
        </w:rPr>
        <w:t>7</w:t>
      </w:r>
      <w:r w:rsidR="00632D3E" w:rsidRPr="00374F58">
        <w:rPr>
          <w:rFonts w:cs="Times New Roman"/>
          <w:sz w:val="22"/>
          <w:szCs w:val="22"/>
        </w:rPr>
        <w:t xml:space="preserve">. </w:t>
      </w:r>
      <w:r w:rsidR="00AC660E" w:rsidRPr="00374F58">
        <w:rPr>
          <w:rFonts w:cs="Times New Roman"/>
          <w:b/>
          <w:sz w:val="22"/>
          <w:szCs w:val="22"/>
        </w:rPr>
        <w:t>Indemnification</w:t>
      </w:r>
      <w:r w:rsidR="00AC660E" w:rsidRPr="00374F58">
        <w:rPr>
          <w:rFonts w:cs="Times New Roman"/>
          <w:sz w:val="22"/>
          <w:szCs w:val="22"/>
        </w:rPr>
        <w:t xml:space="preserve">. </w:t>
      </w:r>
      <w:r w:rsidR="00632D3E" w:rsidRPr="00374F58">
        <w:rPr>
          <w:rFonts w:cs="Times New Roman"/>
          <w:sz w:val="22"/>
          <w:szCs w:val="22"/>
        </w:rPr>
        <w:t xml:space="preserve">To the fullest extent not prohibited by law, Business shall indemnify and hold harmless City, its directors, officers, agents, and employees from and against all claims, damages, losses, and expenses (including but not limited to attorney’s fees) arising by reason of any act or failure to act, negligent or otherwise, of Business, of anyone directly or indirectly employed by Business,  or by any subcontractor, or anyone for whose acts Business or its subcontractor may be liable, in connection with the provision and operation of the </w:t>
      </w:r>
      <w:r w:rsidR="00EC13F6" w:rsidRPr="00374F58">
        <w:rPr>
          <w:rFonts w:cs="Times New Roman"/>
          <w:sz w:val="22"/>
          <w:szCs w:val="22"/>
        </w:rPr>
        <w:t>CRB</w:t>
      </w:r>
      <w:r w:rsidR="00632D3E" w:rsidRPr="00374F58">
        <w:rPr>
          <w:rFonts w:cs="Times New Roman"/>
          <w:sz w:val="22"/>
          <w:szCs w:val="22"/>
        </w:rPr>
        <w:t xml:space="preserve"> provided by the City. This provision does not, however, require Business to indemnify, hold harmless, or defend City from its own operation.</w:t>
      </w:r>
    </w:p>
    <w:p w:rsidR="00414C12" w:rsidRPr="00374F58" w:rsidRDefault="00414C12" w:rsidP="00374F58">
      <w:pPr>
        <w:jc w:val="both"/>
        <w:rPr>
          <w:rFonts w:cs="Times New Roman"/>
          <w:sz w:val="22"/>
          <w:szCs w:val="22"/>
        </w:rPr>
      </w:pPr>
    </w:p>
    <w:p w:rsidR="00414C12" w:rsidRPr="00374F58" w:rsidRDefault="00F66E71" w:rsidP="00374F58">
      <w:pPr>
        <w:jc w:val="both"/>
        <w:rPr>
          <w:rFonts w:cs="Times New Roman"/>
          <w:sz w:val="22"/>
          <w:szCs w:val="22"/>
        </w:rPr>
      </w:pPr>
      <w:r w:rsidRPr="00374F58">
        <w:rPr>
          <w:rFonts w:cs="Times New Roman"/>
          <w:sz w:val="22"/>
          <w:szCs w:val="22"/>
        </w:rPr>
        <w:t>8</w:t>
      </w:r>
      <w:r w:rsidR="00414C12" w:rsidRPr="00374F58">
        <w:rPr>
          <w:rFonts w:cs="Times New Roman"/>
          <w:sz w:val="22"/>
          <w:szCs w:val="22"/>
        </w:rPr>
        <w:t xml:space="preserve">. </w:t>
      </w:r>
      <w:r w:rsidR="00414C12" w:rsidRPr="00374F58">
        <w:rPr>
          <w:rFonts w:cs="Times New Roman"/>
          <w:b/>
          <w:sz w:val="22"/>
          <w:szCs w:val="22"/>
        </w:rPr>
        <w:t>Termination</w:t>
      </w:r>
      <w:r w:rsidR="00414C12" w:rsidRPr="00374F58">
        <w:rPr>
          <w:rFonts w:cs="Times New Roman"/>
          <w:sz w:val="22"/>
          <w:szCs w:val="22"/>
        </w:rPr>
        <w:t xml:space="preserve">. This Agreement is binding </w:t>
      </w:r>
      <w:r w:rsidR="00EC13F6" w:rsidRPr="00374F58">
        <w:rPr>
          <w:rFonts w:cs="Times New Roman"/>
          <w:sz w:val="22"/>
          <w:szCs w:val="22"/>
        </w:rPr>
        <w:t xml:space="preserve">from Effective Date </w:t>
      </w:r>
      <w:r w:rsidR="00414C12" w:rsidRPr="00374F58">
        <w:rPr>
          <w:rFonts w:cs="Times New Roman"/>
          <w:sz w:val="22"/>
          <w:szCs w:val="22"/>
        </w:rPr>
        <w:t xml:space="preserve">until terminated. </w:t>
      </w:r>
      <w:r w:rsidR="00C517DC">
        <w:rPr>
          <w:rFonts w:cs="Times New Roman"/>
          <w:sz w:val="22"/>
          <w:szCs w:val="22"/>
        </w:rPr>
        <w:t>Either P</w:t>
      </w:r>
      <w:r w:rsidRPr="00374F58">
        <w:rPr>
          <w:rFonts w:cs="Times New Roman"/>
          <w:sz w:val="22"/>
          <w:szCs w:val="22"/>
        </w:rPr>
        <w:t>arty</w:t>
      </w:r>
      <w:r w:rsidR="00414C12" w:rsidRPr="00374F58">
        <w:rPr>
          <w:rFonts w:cs="Times New Roman"/>
          <w:sz w:val="22"/>
          <w:szCs w:val="22"/>
        </w:rPr>
        <w:t xml:space="preserve"> may terminate </w:t>
      </w:r>
      <w:r w:rsidR="00EC13F6" w:rsidRPr="00374F58">
        <w:rPr>
          <w:rFonts w:cs="Times New Roman"/>
          <w:sz w:val="22"/>
          <w:szCs w:val="22"/>
        </w:rPr>
        <w:t xml:space="preserve">this Agreement </w:t>
      </w:r>
      <w:r w:rsidR="00414C12" w:rsidRPr="00374F58">
        <w:rPr>
          <w:rFonts w:cs="Times New Roman"/>
          <w:sz w:val="22"/>
          <w:szCs w:val="22"/>
        </w:rPr>
        <w:t xml:space="preserve">at any time with written notice to the other </w:t>
      </w:r>
      <w:r w:rsidR="00C517DC">
        <w:rPr>
          <w:rFonts w:cs="Times New Roman"/>
          <w:sz w:val="22"/>
          <w:szCs w:val="22"/>
        </w:rPr>
        <w:t>P</w:t>
      </w:r>
      <w:r w:rsidRPr="00374F58">
        <w:rPr>
          <w:rFonts w:cs="Times New Roman"/>
          <w:sz w:val="22"/>
          <w:szCs w:val="22"/>
        </w:rPr>
        <w:t>arty; the Agreement is terminated upon delivery of notice</w:t>
      </w:r>
      <w:r w:rsidR="00414C12" w:rsidRPr="00374F58">
        <w:rPr>
          <w:rFonts w:cs="Times New Roman"/>
          <w:sz w:val="22"/>
          <w:szCs w:val="22"/>
        </w:rPr>
        <w:t>.</w:t>
      </w:r>
      <w:r w:rsidRPr="00374F58">
        <w:rPr>
          <w:rFonts w:cs="Times New Roman"/>
          <w:sz w:val="22"/>
          <w:szCs w:val="22"/>
        </w:rPr>
        <w:t xml:space="preserve"> </w:t>
      </w:r>
      <w:r w:rsidR="00414C12" w:rsidRPr="00374F58">
        <w:rPr>
          <w:rFonts w:cs="Times New Roman"/>
          <w:sz w:val="22"/>
          <w:szCs w:val="22"/>
        </w:rPr>
        <w:t xml:space="preserve">Business shall immediately cease use of </w:t>
      </w:r>
      <w:r w:rsidR="00EC13F6" w:rsidRPr="00374F58">
        <w:rPr>
          <w:rFonts w:cs="Times New Roman"/>
          <w:sz w:val="22"/>
          <w:szCs w:val="22"/>
        </w:rPr>
        <w:t>CRB</w:t>
      </w:r>
      <w:r w:rsidR="00414C12" w:rsidRPr="00374F58">
        <w:rPr>
          <w:rFonts w:cs="Times New Roman"/>
          <w:sz w:val="22"/>
          <w:szCs w:val="22"/>
        </w:rPr>
        <w:t xml:space="preserve"> upon </w:t>
      </w:r>
      <w:r w:rsidRPr="00374F58">
        <w:rPr>
          <w:rFonts w:cs="Times New Roman"/>
          <w:sz w:val="22"/>
          <w:szCs w:val="22"/>
        </w:rPr>
        <w:t>termination. City shall remove CRB from Business’s property as soon as practical.</w:t>
      </w:r>
    </w:p>
    <w:p w:rsidR="00F66E71" w:rsidRPr="00374F58" w:rsidRDefault="00F66E71" w:rsidP="00374F58">
      <w:pPr>
        <w:jc w:val="both"/>
        <w:rPr>
          <w:rFonts w:cs="Times New Roman"/>
          <w:sz w:val="22"/>
          <w:szCs w:val="22"/>
        </w:rPr>
      </w:pPr>
    </w:p>
    <w:p w:rsidR="00F66E71" w:rsidRPr="00374F58" w:rsidRDefault="00F66E71" w:rsidP="00374F58">
      <w:pPr>
        <w:jc w:val="both"/>
        <w:rPr>
          <w:rFonts w:cs="Times New Roman"/>
          <w:sz w:val="22"/>
          <w:szCs w:val="22"/>
        </w:rPr>
      </w:pPr>
      <w:r w:rsidRPr="00374F58">
        <w:rPr>
          <w:rFonts w:cs="Times New Roman"/>
          <w:sz w:val="22"/>
          <w:szCs w:val="22"/>
        </w:rPr>
        <w:t xml:space="preserve">9. </w:t>
      </w:r>
      <w:r w:rsidRPr="00374F58">
        <w:rPr>
          <w:rFonts w:cs="Times New Roman"/>
          <w:b/>
          <w:sz w:val="22"/>
          <w:szCs w:val="22"/>
        </w:rPr>
        <w:t>Entire Agreement</w:t>
      </w:r>
      <w:r w:rsidRPr="00374F58">
        <w:rPr>
          <w:rFonts w:cs="Times New Roman"/>
          <w:sz w:val="22"/>
          <w:szCs w:val="22"/>
        </w:rPr>
        <w:t xml:space="preserve">. This Agreement represents the entire and integrated agreement between the Parties relative to the contracted services herein. All previous or contemporaneous contracts, representations, promises and conditions relating to the contracted services herein are superseded. No amendment, addition to, or modification of any provision hereof shall be binding upon the </w:t>
      </w:r>
      <w:r w:rsidR="008F3590">
        <w:rPr>
          <w:rFonts w:cs="Times New Roman"/>
          <w:sz w:val="22"/>
          <w:szCs w:val="22"/>
        </w:rPr>
        <w:t>P</w:t>
      </w:r>
      <w:r w:rsidRPr="00374F58">
        <w:rPr>
          <w:rFonts w:cs="Times New Roman"/>
          <w:sz w:val="22"/>
          <w:szCs w:val="22"/>
        </w:rPr>
        <w:t>arties</w:t>
      </w:r>
      <w:r w:rsidR="00BA0DC7" w:rsidRPr="00374F58">
        <w:rPr>
          <w:rFonts w:cs="Times New Roman"/>
          <w:sz w:val="22"/>
          <w:szCs w:val="22"/>
        </w:rPr>
        <w:t xml:space="preserve"> unless it is in writing and signed by a duly authorized officer or representative of t</w:t>
      </w:r>
      <w:r w:rsidR="00C517DC">
        <w:rPr>
          <w:rFonts w:cs="Times New Roman"/>
          <w:sz w:val="22"/>
          <w:szCs w:val="22"/>
        </w:rPr>
        <w:t>he applicable P</w:t>
      </w:r>
      <w:r w:rsidR="00BA0DC7" w:rsidRPr="00374F58">
        <w:rPr>
          <w:rFonts w:cs="Times New Roman"/>
          <w:sz w:val="22"/>
          <w:szCs w:val="22"/>
        </w:rPr>
        <w:t xml:space="preserve">arty or </w:t>
      </w:r>
      <w:r w:rsidR="00C517DC">
        <w:rPr>
          <w:rFonts w:cs="Times New Roman"/>
          <w:sz w:val="22"/>
          <w:szCs w:val="22"/>
        </w:rPr>
        <w:t>P</w:t>
      </w:r>
      <w:r w:rsidR="00BA0DC7" w:rsidRPr="00374F58">
        <w:rPr>
          <w:rFonts w:cs="Times New Roman"/>
          <w:sz w:val="22"/>
          <w:szCs w:val="22"/>
        </w:rPr>
        <w:t>arties.</w:t>
      </w:r>
    </w:p>
    <w:p w:rsidR="00216E8C" w:rsidRPr="00374F58" w:rsidRDefault="00216E8C" w:rsidP="00374F58">
      <w:pPr>
        <w:jc w:val="center"/>
        <w:rPr>
          <w:rFonts w:cs="Times New Roman"/>
          <w:b/>
          <w:sz w:val="22"/>
          <w:szCs w:val="22"/>
        </w:rPr>
      </w:pPr>
    </w:p>
    <w:p w:rsidR="00216E8C" w:rsidRPr="00374F58" w:rsidRDefault="00C517DC" w:rsidP="005B6ADB">
      <w:pPr>
        <w:ind w:firstLine="360"/>
        <w:jc w:val="both"/>
        <w:rPr>
          <w:rFonts w:cs="Times New Roman"/>
          <w:sz w:val="22"/>
          <w:szCs w:val="22"/>
        </w:rPr>
      </w:pPr>
      <w:r>
        <w:rPr>
          <w:rFonts w:cs="Times New Roman"/>
          <w:sz w:val="22"/>
          <w:szCs w:val="22"/>
        </w:rPr>
        <w:t>IN WITNESS WHEREOF, the P</w:t>
      </w:r>
      <w:r w:rsidR="00216E8C" w:rsidRPr="00374F58">
        <w:rPr>
          <w:rFonts w:cs="Times New Roman"/>
          <w:sz w:val="22"/>
          <w:szCs w:val="22"/>
        </w:rPr>
        <w:t>arties hereto have executed this Agreement by their duly authorized representatives as of the date of the last signatory to this Agreement.</w:t>
      </w:r>
    </w:p>
    <w:p w:rsidR="00216E8C" w:rsidRPr="00374F58" w:rsidRDefault="00216E8C" w:rsidP="00216E8C">
      <w:pPr>
        <w:ind w:left="360"/>
        <w:jc w:val="both"/>
        <w:rPr>
          <w:rFonts w:cs="Times New Roman"/>
          <w:sz w:val="22"/>
          <w:szCs w:val="22"/>
        </w:rPr>
      </w:pPr>
    </w:p>
    <w:p w:rsidR="005B6ADB" w:rsidRDefault="00216E8C" w:rsidP="00216E8C">
      <w:pPr>
        <w:ind w:left="360"/>
        <w:jc w:val="both"/>
        <w:rPr>
          <w:rFonts w:cs="Times New Roman"/>
          <w:sz w:val="22"/>
          <w:szCs w:val="22"/>
        </w:rPr>
        <w:sectPr w:rsidR="005B6ADB">
          <w:pgSz w:w="12240" w:h="15840"/>
          <w:pgMar w:top="1440" w:right="1440" w:bottom="1440" w:left="1440" w:header="720" w:footer="720" w:gutter="0"/>
          <w:cols w:space="720"/>
          <w:docGrid w:linePitch="360"/>
        </w:sectPr>
      </w:pPr>
      <w:r w:rsidRPr="00374F58">
        <w:rPr>
          <w:rFonts w:cs="Times New Roman"/>
          <w:sz w:val="22"/>
          <w:szCs w:val="22"/>
        </w:rPr>
        <w:tab/>
      </w:r>
    </w:p>
    <w:p w:rsidR="00216E8C" w:rsidRPr="00374F58" w:rsidRDefault="00216E8C" w:rsidP="005B6ADB">
      <w:pPr>
        <w:jc w:val="both"/>
        <w:rPr>
          <w:rFonts w:cs="Times New Roman"/>
          <w:b/>
          <w:sz w:val="22"/>
          <w:szCs w:val="22"/>
        </w:rPr>
      </w:pPr>
      <w:r w:rsidRPr="00374F58">
        <w:rPr>
          <w:rFonts w:cs="Times New Roman"/>
          <w:b/>
          <w:sz w:val="22"/>
          <w:szCs w:val="22"/>
        </w:rPr>
        <w:t>CITY OF COLUMBIA, MISSOURI</w:t>
      </w:r>
    </w:p>
    <w:p w:rsidR="005B6ADB" w:rsidRDefault="005B6ADB" w:rsidP="005B6ADB">
      <w:pPr>
        <w:jc w:val="both"/>
        <w:rPr>
          <w:rFonts w:cs="Times New Roman"/>
          <w:sz w:val="22"/>
          <w:szCs w:val="22"/>
        </w:rPr>
      </w:pPr>
    </w:p>
    <w:p w:rsidR="005B6ADB" w:rsidRDefault="005B6ADB" w:rsidP="005B6ADB">
      <w:pPr>
        <w:jc w:val="both"/>
        <w:rPr>
          <w:rFonts w:cs="Times New Roman"/>
          <w:sz w:val="22"/>
          <w:szCs w:val="22"/>
        </w:rPr>
      </w:pPr>
    </w:p>
    <w:p w:rsidR="00216E8C" w:rsidRPr="00374F58" w:rsidRDefault="00216E8C" w:rsidP="005B6ADB">
      <w:pPr>
        <w:jc w:val="both"/>
        <w:rPr>
          <w:rFonts w:cs="Times New Roman"/>
          <w:sz w:val="22"/>
          <w:szCs w:val="22"/>
        </w:rPr>
      </w:pPr>
      <w:r w:rsidRPr="00374F58">
        <w:rPr>
          <w:rFonts w:cs="Times New Roman"/>
          <w:sz w:val="22"/>
          <w:szCs w:val="22"/>
        </w:rPr>
        <w:t>BY: ______________________________</w:t>
      </w:r>
    </w:p>
    <w:p w:rsidR="00216E8C" w:rsidRPr="00374F58" w:rsidRDefault="00216E8C" w:rsidP="00216E8C">
      <w:pPr>
        <w:ind w:left="360"/>
        <w:jc w:val="both"/>
        <w:rPr>
          <w:rFonts w:cs="Times New Roman"/>
          <w:sz w:val="22"/>
          <w:szCs w:val="22"/>
        </w:rPr>
      </w:pPr>
      <w:r w:rsidRPr="00374F58">
        <w:rPr>
          <w:rFonts w:cs="Times New Roman"/>
          <w:sz w:val="22"/>
          <w:szCs w:val="22"/>
        </w:rPr>
        <w:t>Mike Matthes, City Manager</w:t>
      </w:r>
    </w:p>
    <w:p w:rsidR="00216E8C" w:rsidRDefault="00216E8C" w:rsidP="00216E8C">
      <w:pPr>
        <w:ind w:left="360"/>
        <w:jc w:val="both"/>
        <w:rPr>
          <w:rFonts w:cs="Times New Roman"/>
          <w:sz w:val="22"/>
          <w:szCs w:val="22"/>
        </w:rPr>
      </w:pPr>
    </w:p>
    <w:p w:rsidR="005B6ADB" w:rsidRPr="00374F58" w:rsidRDefault="005B6ADB" w:rsidP="00216E8C">
      <w:pPr>
        <w:ind w:left="360"/>
        <w:jc w:val="both"/>
        <w:rPr>
          <w:rFonts w:cs="Times New Roman"/>
          <w:sz w:val="22"/>
          <w:szCs w:val="22"/>
        </w:rPr>
      </w:pPr>
    </w:p>
    <w:p w:rsidR="00216E8C" w:rsidRPr="00374F58" w:rsidRDefault="00216E8C" w:rsidP="005B6ADB">
      <w:pPr>
        <w:jc w:val="both"/>
        <w:rPr>
          <w:rFonts w:cs="Times New Roman"/>
          <w:sz w:val="22"/>
          <w:szCs w:val="22"/>
        </w:rPr>
      </w:pPr>
      <w:r w:rsidRPr="00374F58">
        <w:rPr>
          <w:rFonts w:cs="Times New Roman"/>
          <w:sz w:val="22"/>
          <w:szCs w:val="22"/>
        </w:rPr>
        <w:t>DATE: ___________________________</w:t>
      </w:r>
    </w:p>
    <w:p w:rsidR="00216E8C" w:rsidRPr="00374F58" w:rsidRDefault="00216E8C" w:rsidP="00216E8C">
      <w:pPr>
        <w:ind w:left="360"/>
        <w:jc w:val="both"/>
        <w:rPr>
          <w:rFonts w:cs="Times New Roman"/>
          <w:sz w:val="22"/>
          <w:szCs w:val="22"/>
        </w:rPr>
      </w:pPr>
    </w:p>
    <w:p w:rsidR="005B6ADB" w:rsidRDefault="005B6ADB" w:rsidP="005B6ADB">
      <w:pPr>
        <w:jc w:val="both"/>
        <w:rPr>
          <w:rFonts w:cs="Times New Roman"/>
          <w:sz w:val="22"/>
          <w:szCs w:val="22"/>
        </w:rPr>
      </w:pPr>
    </w:p>
    <w:p w:rsidR="00216E8C" w:rsidRPr="00374F58" w:rsidRDefault="00216E8C" w:rsidP="005B6ADB">
      <w:pPr>
        <w:jc w:val="both"/>
        <w:rPr>
          <w:rFonts w:cs="Times New Roman"/>
          <w:sz w:val="22"/>
          <w:szCs w:val="22"/>
        </w:rPr>
      </w:pPr>
      <w:r w:rsidRPr="00374F58">
        <w:rPr>
          <w:rFonts w:cs="Times New Roman"/>
          <w:sz w:val="22"/>
          <w:szCs w:val="22"/>
        </w:rPr>
        <w:t>APPROVED AS TO FORM:</w:t>
      </w:r>
    </w:p>
    <w:p w:rsidR="00216E8C" w:rsidRPr="00374F58" w:rsidRDefault="00216E8C" w:rsidP="00216E8C">
      <w:pPr>
        <w:ind w:left="360"/>
        <w:jc w:val="both"/>
        <w:rPr>
          <w:rFonts w:cs="Times New Roman"/>
          <w:sz w:val="22"/>
          <w:szCs w:val="22"/>
        </w:rPr>
      </w:pPr>
    </w:p>
    <w:p w:rsidR="00216E8C" w:rsidRPr="00374F58" w:rsidRDefault="00216E8C" w:rsidP="005B6ADB">
      <w:pPr>
        <w:jc w:val="both"/>
        <w:rPr>
          <w:rFonts w:cs="Times New Roman"/>
          <w:sz w:val="22"/>
          <w:szCs w:val="22"/>
        </w:rPr>
      </w:pPr>
      <w:r w:rsidRPr="00374F58">
        <w:rPr>
          <w:rFonts w:cs="Times New Roman"/>
          <w:sz w:val="22"/>
          <w:szCs w:val="22"/>
        </w:rPr>
        <w:t>By</w:t>
      </w:r>
      <w:r w:rsidR="005B6ADB" w:rsidRPr="00374F58">
        <w:rPr>
          <w:rFonts w:cs="Times New Roman"/>
          <w:sz w:val="22"/>
          <w:szCs w:val="22"/>
        </w:rPr>
        <w:t>: _</w:t>
      </w:r>
      <w:r w:rsidRPr="00374F58">
        <w:rPr>
          <w:rFonts w:cs="Times New Roman"/>
          <w:sz w:val="22"/>
          <w:szCs w:val="22"/>
        </w:rPr>
        <w:t>_____________________________</w:t>
      </w:r>
    </w:p>
    <w:p w:rsidR="00216E8C" w:rsidRPr="00374F58" w:rsidRDefault="00216E8C" w:rsidP="005B6ADB">
      <w:pPr>
        <w:ind w:firstLine="360"/>
        <w:jc w:val="both"/>
        <w:rPr>
          <w:rFonts w:cs="Times New Roman"/>
          <w:sz w:val="22"/>
          <w:szCs w:val="22"/>
        </w:rPr>
      </w:pPr>
      <w:r w:rsidRPr="00374F58">
        <w:rPr>
          <w:rFonts w:cs="Times New Roman"/>
          <w:sz w:val="22"/>
          <w:szCs w:val="22"/>
        </w:rPr>
        <w:t>Nancy Thompson, City Counselor</w:t>
      </w:r>
    </w:p>
    <w:p w:rsidR="00216E8C" w:rsidRPr="00374F58" w:rsidRDefault="00216E8C" w:rsidP="00216E8C">
      <w:pPr>
        <w:ind w:left="360"/>
        <w:jc w:val="both"/>
        <w:rPr>
          <w:rFonts w:cs="Times New Roman"/>
          <w:sz w:val="22"/>
          <w:szCs w:val="22"/>
        </w:rPr>
      </w:pPr>
    </w:p>
    <w:p w:rsidR="005B6ADB" w:rsidRDefault="005B6ADB" w:rsidP="005B6ADB">
      <w:pPr>
        <w:jc w:val="both"/>
        <w:rPr>
          <w:rFonts w:cs="Times New Roman"/>
          <w:sz w:val="22"/>
          <w:szCs w:val="22"/>
          <w:u w:val="single"/>
        </w:rPr>
      </w:pPr>
    </w:p>
    <w:p w:rsidR="005B6ADB" w:rsidRDefault="005B6ADB" w:rsidP="005B6ADB">
      <w:pPr>
        <w:jc w:val="both"/>
        <w:rPr>
          <w:rFonts w:cs="Times New Roman"/>
          <w:sz w:val="22"/>
          <w:szCs w:val="22"/>
          <w:u w:val="single"/>
        </w:rPr>
      </w:pPr>
    </w:p>
    <w:p w:rsidR="005B6ADB" w:rsidRDefault="005B6ADB" w:rsidP="005B6ADB">
      <w:pPr>
        <w:jc w:val="both"/>
        <w:rPr>
          <w:rFonts w:cs="Times New Roman"/>
          <w:sz w:val="22"/>
          <w:szCs w:val="22"/>
          <w:u w:val="single"/>
        </w:rPr>
      </w:pPr>
    </w:p>
    <w:p w:rsidR="00216E8C" w:rsidRPr="00374F58" w:rsidRDefault="00374F58" w:rsidP="005B6ADB">
      <w:pPr>
        <w:jc w:val="both"/>
        <w:rPr>
          <w:rFonts w:cs="Times New Roman"/>
          <w:b/>
          <w:sz w:val="22"/>
          <w:szCs w:val="22"/>
        </w:rPr>
      </w:pPr>
      <w:r w:rsidRPr="005B6ADB">
        <w:rPr>
          <w:rFonts w:cs="Times New Roman"/>
          <w:sz w:val="22"/>
          <w:szCs w:val="22"/>
        </w:rPr>
        <w:t>BUSINESS:</w:t>
      </w:r>
      <w:r w:rsidRPr="00374F58">
        <w:rPr>
          <w:rFonts w:cs="Times New Roman"/>
          <w:sz w:val="22"/>
          <w:szCs w:val="22"/>
        </w:rPr>
        <w:t xml:space="preserve">   </w:t>
      </w:r>
      <w:r w:rsidRPr="00374F58">
        <w:rPr>
          <w:rFonts w:cs="Times New Roman"/>
          <w:b/>
          <w:sz w:val="22"/>
          <w:szCs w:val="22"/>
        </w:rPr>
        <w:t>_________________________</w:t>
      </w:r>
      <w:r w:rsidR="005B6ADB">
        <w:rPr>
          <w:rFonts w:cs="Times New Roman"/>
          <w:b/>
          <w:sz w:val="22"/>
          <w:szCs w:val="22"/>
        </w:rPr>
        <w:t>__</w:t>
      </w:r>
    </w:p>
    <w:p w:rsidR="005B6ADB" w:rsidRDefault="005B6ADB" w:rsidP="005B6ADB">
      <w:pPr>
        <w:jc w:val="both"/>
        <w:rPr>
          <w:rFonts w:cs="Times New Roman"/>
          <w:sz w:val="22"/>
          <w:szCs w:val="22"/>
        </w:rPr>
      </w:pPr>
    </w:p>
    <w:p w:rsidR="005B6ADB" w:rsidRDefault="005B6ADB" w:rsidP="005B6ADB">
      <w:pPr>
        <w:jc w:val="both"/>
        <w:rPr>
          <w:rFonts w:cs="Times New Roman"/>
          <w:sz w:val="22"/>
          <w:szCs w:val="22"/>
        </w:rPr>
      </w:pPr>
    </w:p>
    <w:p w:rsidR="00216E8C" w:rsidRPr="00374F58" w:rsidRDefault="00216E8C" w:rsidP="005B6ADB">
      <w:pPr>
        <w:jc w:val="both"/>
        <w:rPr>
          <w:rFonts w:cs="Times New Roman"/>
          <w:sz w:val="22"/>
          <w:szCs w:val="22"/>
        </w:rPr>
      </w:pPr>
      <w:r w:rsidRPr="00374F58">
        <w:rPr>
          <w:rFonts w:cs="Times New Roman"/>
          <w:sz w:val="22"/>
          <w:szCs w:val="22"/>
        </w:rPr>
        <w:t>BY: ________________________________</w:t>
      </w:r>
      <w:r w:rsidR="005B6ADB">
        <w:rPr>
          <w:rFonts w:cs="Times New Roman"/>
          <w:sz w:val="22"/>
          <w:szCs w:val="22"/>
        </w:rPr>
        <w:t>___</w:t>
      </w:r>
    </w:p>
    <w:p w:rsidR="00216E8C" w:rsidRPr="00374F58" w:rsidRDefault="00216E8C" w:rsidP="005B6ADB">
      <w:pPr>
        <w:jc w:val="both"/>
        <w:rPr>
          <w:rFonts w:cs="Times New Roman"/>
          <w:sz w:val="22"/>
          <w:szCs w:val="22"/>
        </w:rPr>
      </w:pPr>
      <w:r w:rsidRPr="00374F58">
        <w:rPr>
          <w:rFonts w:cs="Times New Roman"/>
          <w:sz w:val="22"/>
          <w:szCs w:val="22"/>
        </w:rPr>
        <w:tab/>
      </w:r>
    </w:p>
    <w:p w:rsidR="005B6ADB" w:rsidRDefault="005B6ADB" w:rsidP="005B6ADB">
      <w:pPr>
        <w:jc w:val="both"/>
        <w:rPr>
          <w:rFonts w:cs="Times New Roman"/>
          <w:sz w:val="22"/>
          <w:szCs w:val="22"/>
        </w:rPr>
      </w:pPr>
    </w:p>
    <w:p w:rsidR="00216E8C" w:rsidRPr="00374F58" w:rsidRDefault="00216E8C" w:rsidP="005B6ADB">
      <w:pPr>
        <w:jc w:val="both"/>
        <w:rPr>
          <w:rFonts w:cs="Times New Roman"/>
          <w:sz w:val="22"/>
          <w:szCs w:val="22"/>
        </w:rPr>
      </w:pPr>
      <w:r w:rsidRPr="00374F58">
        <w:rPr>
          <w:rFonts w:cs="Times New Roman"/>
          <w:sz w:val="22"/>
          <w:szCs w:val="22"/>
        </w:rPr>
        <w:t>PRINTED</w:t>
      </w:r>
      <w:r w:rsidR="005B6ADB">
        <w:rPr>
          <w:rFonts w:cs="Times New Roman"/>
          <w:sz w:val="22"/>
          <w:szCs w:val="22"/>
        </w:rPr>
        <w:t xml:space="preserve"> </w:t>
      </w:r>
      <w:r w:rsidRPr="00374F58">
        <w:rPr>
          <w:rFonts w:cs="Times New Roman"/>
          <w:sz w:val="22"/>
          <w:szCs w:val="22"/>
        </w:rPr>
        <w:t>NAM</w:t>
      </w:r>
      <w:r w:rsidR="005B6ADB">
        <w:rPr>
          <w:rFonts w:cs="Times New Roman"/>
          <w:sz w:val="22"/>
          <w:szCs w:val="22"/>
        </w:rPr>
        <w:t>E: _______________________</w:t>
      </w:r>
    </w:p>
    <w:p w:rsidR="005B6ADB" w:rsidRDefault="005B6ADB" w:rsidP="005B6ADB">
      <w:pPr>
        <w:jc w:val="both"/>
        <w:rPr>
          <w:rFonts w:cs="Times New Roman"/>
          <w:sz w:val="22"/>
          <w:szCs w:val="22"/>
        </w:rPr>
      </w:pPr>
    </w:p>
    <w:p w:rsidR="005B6ADB" w:rsidRDefault="005B6ADB" w:rsidP="005B6ADB">
      <w:pPr>
        <w:jc w:val="both"/>
        <w:rPr>
          <w:rFonts w:cs="Times New Roman"/>
          <w:sz w:val="22"/>
          <w:szCs w:val="22"/>
        </w:rPr>
      </w:pPr>
    </w:p>
    <w:p w:rsidR="00216E8C" w:rsidRPr="00374F58" w:rsidRDefault="00216E8C" w:rsidP="005B6ADB">
      <w:pPr>
        <w:jc w:val="both"/>
        <w:rPr>
          <w:rFonts w:cs="Times New Roman"/>
          <w:sz w:val="22"/>
          <w:szCs w:val="22"/>
        </w:rPr>
      </w:pPr>
      <w:r w:rsidRPr="00374F58">
        <w:rPr>
          <w:rFonts w:cs="Times New Roman"/>
          <w:sz w:val="22"/>
          <w:szCs w:val="22"/>
        </w:rPr>
        <w:t>TITLE: _____________________________</w:t>
      </w:r>
      <w:r w:rsidR="005B6ADB">
        <w:rPr>
          <w:rFonts w:cs="Times New Roman"/>
          <w:sz w:val="22"/>
          <w:szCs w:val="22"/>
        </w:rPr>
        <w:t>___</w:t>
      </w:r>
    </w:p>
    <w:p w:rsidR="005B6ADB" w:rsidRDefault="005B6ADB" w:rsidP="005B6ADB">
      <w:pPr>
        <w:jc w:val="both"/>
        <w:rPr>
          <w:rFonts w:cs="Times New Roman"/>
          <w:sz w:val="22"/>
          <w:szCs w:val="22"/>
        </w:rPr>
      </w:pPr>
    </w:p>
    <w:p w:rsidR="005B6ADB" w:rsidRDefault="005B6ADB" w:rsidP="005B6ADB">
      <w:pPr>
        <w:jc w:val="both"/>
        <w:rPr>
          <w:rFonts w:cs="Times New Roman"/>
          <w:sz w:val="22"/>
          <w:szCs w:val="22"/>
        </w:rPr>
      </w:pPr>
    </w:p>
    <w:p w:rsidR="00216E8C" w:rsidRPr="00374F58" w:rsidRDefault="00216E8C" w:rsidP="005B6ADB">
      <w:pPr>
        <w:jc w:val="both"/>
        <w:rPr>
          <w:rFonts w:cs="Times New Roman"/>
          <w:sz w:val="22"/>
          <w:szCs w:val="22"/>
        </w:rPr>
      </w:pPr>
      <w:r w:rsidRPr="00374F58">
        <w:rPr>
          <w:rFonts w:cs="Times New Roman"/>
          <w:sz w:val="22"/>
          <w:szCs w:val="22"/>
        </w:rPr>
        <w:t>DATE: _____________________________</w:t>
      </w:r>
      <w:r w:rsidR="005B6ADB">
        <w:rPr>
          <w:rFonts w:cs="Times New Roman"/>
          <w:sz w:val="22"/>
          <w:szCs w:val="22"/>
        </w:rPr>
        <w:t>___</w:t>
      </w:r>
    </w:p>
    <w:sectPr w:rsidR="00216E8C" w:rsidRPr="00374F58" w:rsidSect="005B6ADB">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E8C"/>
    <w:rsid w:val="00216E8C"/>
    <w:rsid w:val="0031512E"/>
    <w:rsid w:val="00320516"/>
    <w:rsid w:val="0034417E"/>
    <w:rsid w:val="00374F58"/>
    <w:rsid w:val="00414C12"/>
    <w:rsid w:val="00437C16"/>
    <w:rsid w:val="0052141C"/>
    <w:rsid w:val="005B6ADB"/>
    <w:rsid w:val="00632D3E"/>
    <w:rsid w:val="007453C0"/>
    <w:rsid w:val="008A2790"/>
    <w:rsid w:val="008B7C9D"/>
    <w:rsid w:val="008F3590"/>
    <w:rsid w:val="00924534"/>
    <w:rsid w:val="00AC660E"/>
    <w:rsid w:val="00B4023C"/>
    <w:rsid w:val="00BA0DC7"/>
    <w:rsid w:val="00C517DC"/>
    <w:rsid w:val="00D36E8B"/>
    <w:rsid w:val="00DC7392"/>
    <w:rsid w:val="00E36EEC"/>
    <w:rsid w:val="00E3752E"/>
    <w:rsid w:val="00EC13F6"/>
    <w:rsid w:val="00F1300B"/>
    <w:rsid w:val="00F66E71"/>
    <w:rsid w:val="00F85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E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E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945</Words>
  <Characters>5387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Information Technologies</Company>
  <LinksUpToDate>false</LinksUpToDate>
  <CharactersWithSpaces>6320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ARKRUSE</dc:creator>
  <cp:lastModifiedBy>Penny Reniker</cp:lastModifiedBy>
  <cp:revision>3</cp:revision>
  <cp:lastPrinted>2017-09-22T14:44:00Z</cp:lastPrinted>
  <dcterms:created xsi:type="dcterms:W3CDTF">2017-09-22T13:06:00Z</dcterms:created>
  <dcterms:modified xsi:type="dcterms:W3CDTF">2017-09-22T14:44:00Z</dcterms:modified>
</cp:coreProperties>
</file>