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42912">
            <w:rPr>
              <w:rStyle w:val="Style3"/>
              <w:rFonts w:eastAsiaTheme="majorEastAsia"/>
            </w:rPr>
            <w:t>Public Health and Human Services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B47C8">
            <w:rPr>
              <w:rStyle w:val="Style3"/>
            </w:rPr>
            <w:t>October 2,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EB47C8">
            <w:rPr>
              <w:rStyle w:val="Style3"/>
              <w:rFonts w:eastAsiaTheme="majorEastAsia"/>
            </w:rPr>
            <w:t xml:space="preserve">North East Community Action Corporation (NECAC) Contract for Provision of Title X Family Planning Services Amendment 1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52859347"/>
        <w:placeholder>
          <w:docPart w:val="E12B910F309844FD8CC6CCD39DC7AABC"/>
        </w:placeholder>
      </w:sdtPr>
      <w:sdtEndPr/>
      <w:sdtContent>
        <w:p w:rsidR="00EB47C8" w:rsidRDefault="00EB47C8" w:rsidP="00EB47C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 resolution authorizing the City Manager to sign Amendment 1 to the Contract for Provision of Title X Family Planning Services between the City of Columbia and North East Community Action Corporation (NECAC) for the period of April 1, 2017 through March 31, 2018 in the amount of $16,199.  </w:t>
          </w:r>
        </w:p>
      </w:sdtContent>
    </w:sdt>
    <w:p w:rsidR="00EB1A02" w:rsidRDefault="00EB1A02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EB47C8" w:rsidRDefault="00EB47C8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120107573"/>
        <w:placeholder>
          <w:docPart w:val="7B3B2E0EDBC542EABC2011FC0FA79458"/>
        </w:placeholder>
      </w:sdtPr>
      <w:sdtEndPr/>
      <w:sdtContent>
        <w:p w:rsidR="00EB47C8" w:rsidRDefault="00EB47C8" w:rsidP="00EB47C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contract amendment provides additional funding to allow the Department of Public Health and Human Services to provide family planning services to low income, uninsured and underinsured women.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EB47C8" w:rsidRDefault="00EB47C8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B47C8">
            <w:rPr>
              <w:rStyle w:val="Style3"/>
            </w:rPr>
            <w:t xml:space="preserve">This is grant funding. There is no impact on the general fund.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50571">
            <w:rPr>
              <w:rStyle w:val="Style3"/>
            </w:rPr>
            <w:t>None.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F22B89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EF7AC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F7AC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F7AC0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F7AC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F7AC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F7AC0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  <w:bookmarkStart w:id="0" w:name="_GoBack"/>
        <w:bookmarkEnd w:id="0"/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EB47C8" w:rsidP="00EB47C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2015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EB47C8" w:rsidP="00EB47C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This is the third year for this contract. </w:t>
                </w:r>
              </w:p>
            </w:tc>
          </w:sdtContent>
        </w:sdt>
      </w:tr>
    </w:tbl>
    <w:p w:rsidR="007D7D7F" w:rsidRDefault="007D7D7F" w:rsidP="00C379A1">
      <w:pPr>
        <w:rPr>
          <w:rFonts w:ascii="Century Gothic" w:hAnsi="Century Gothic"/>
        </w:rPr>
      </w:pPr>
    </w:p>
    <w:p w:rsidR="00C379A1" w:rsidRPr="00C379A1" w:rsidRDefault="007D7D7F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58420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4.6pt;width:535.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2E1AA7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Should the Council agree with staff recommendations, an affirmative vote is in order.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89" w:rsidRDefault="00F22B89" w:rsidP="004A4C2D">
      <w:r>
        <w:separator/>
      </w:r>
    </w:p>
  </w:endnote>
  <w:endnote w:type="continuationSeparator" w:id="0">
    <w:p w:rsidR="00F22B89" w:rsidRDefault="00F22B89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89" w:rsidRDefault="00F22B89" w:rsidP="004A4C2D">
      <w:r>
        <w:separator/>
      </w:r>
    </w:p>
  </w:footnote>
  <w:footnote w:type="continuationSeparator" w:id="0">
    <w:p w:rsidR="00F22B89" w:rsidRDefault="00F22B89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50571"/>
    <w:rsid w:val="00160464"/>
    <w:rsid w:val="00175F6B"/>
    <w:rsid w:val="001E142A"/>
    <w:rsid w:val="001F1288"/>
    <w:rsid w:val="00242912"/>
    <w:rsid w:val="002773F7"/>
    <w:rsid w:val="002C289E"/>
    <w:rsid w:val="002D380E"/>
    <w:rsid w:val="002E1AA7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07D53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7D20AE"/>
    <w:rsid w:val="007D7D7F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83A2B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B47C8"/>
    <w:rsid w:val="00EC2404"/>
    <w:rsid w:val="00ED1548"/>
    <w:rsid w:val="00EE317A"/>
    <w:rsid w:val="00EF7AC0"/>
    <w:rsid w:val="00F214E8"/>
    <w:rsid w:val="00F227B7"/>
    <w:rsid w:val="00F22B89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696E12-45E6-426A-BDE6-01C956BC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44F07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E12B910F309844FD8CC6CCD39DC7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0273-948D-4AB4-9C2C-F28A90D5CA0F}"/>
      </w:docPartPr>
      <w:docPartBody>
        <w:p w:rsidR="008E2170" w:rsidRDefault="00DD7B22" w:rsidP="00DD7B22">
          <w:pPr>
            <w:pStyle w:val="E12B910F309844FD8CC6CCD39DC7AABC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7B3B2E0EDBC542EABC2011FC0FA7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468D-1939-45AA-B2E5-90BDA8040A81}"/>
      </w:docPartPr>
      <w:docPartBody>
        <w:p w:rsidR="008E2170" w:rsidRDefault="00DD7B22" w:rsidP="00DD7B22">
          <w:pPr>
            <w:pStyle w:val="7B3B2E0EDBC542EABC2011FC0FA79458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3509D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E097A"/>
    <w:rsid w:val="004F35AE"/>
    <w:rsid w:val="005F57FE"/>
    <w:rsid w:val="006259E9"/>
    <w:rsid w:val="00644F07"/>
    <w:rsid w:val="006702CB"/>
    <w:rsid w:val="006C0A97"/>
    <w:rsid w:val="006E696C"/>
    <w:rsid w:val="00773276"/>
    <w:rsid w:val="0086109D"/>
    <w:rsid w:val="008E2170"/>
    <w:rsid w:val="008F5C85"/>
    <w:rsid w:val="009B3AA1"/>
    <w:rsid w:val="00AC2B46"/>
    <w:rsid w:val="00B070C6"/>
    <w:rsid w:val="00B54DAB"/>
    <w:rsid w:val="00BB21DC"/>
    <w:rsid w:val="00C22202"/>
    <w:rsid w:val="00D626D5"/>
    <w:rsid w:val="00DD4C8B"/>
    <w:rsid w:val="00DD7B22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DD7B2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E12B910F309844FD8CC6CCD39DC7AABC">
    <w:name w:val="E12B910F309844FD8CC6CCD39DC7AABC"/>
    <w:rsid w:val="00DD7B22"/>
  </w:style>
  <w:style w:type="paragraph" w:customStyle="1" w:styleId="7B3B2E0EDBC542EABC2011FC0FA79458">
    <w:name w:val="7B3B2E0EDBC542EABC2011FC0FA79458"/>
    <w:rsid w:val="00DD7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F40D-B975-4AA1-BA1D-9C3C85E7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</cp:revision>
  <cp:lastPrinted>2013-11-01T14:38:00Z</cp:lastPrinted>
  <dcterms:created xsi:type="dcterms:W3CDTF">2017-09-22T12:46:00Z</dcterms:created>
  <dcterms:modified xsi:type="dcterms:W3CDTF">2017-09-22T16:31:00Z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