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2C" w:rsidRDefault="00C3022C" w:rsidP="00937A1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PROPOSED </w:t>
      </w:r>
      <w:r w:rsidR="009A605B" w:rsidRPr="009A605B">
        <w:rPr>
          <w:rFonts w:ascii="Times New Roman" w:hAnsi="Times New Roman" w:cs="Times New Roman"/>
          <w:sz w:val="24"/>
          <w:szCs w:val="24"/>
        </w:rPr>
        <w:t xml:space="preserve">RESOLUTION ON </w:t>
      </w:r>
    </w:p>
    <w:p w:rsidR="002054BC" w:rsidRPr="00BE6C57" w:rsidRDefault="009A605B" w:rsidP="00937A12">
      <w:pPr>
        <w:spacing w:line="240" w:lineRule="auto"/>
        <w:contextualSpacing/>
        <w:jc w:val="center"/>
        <w:rPr>
          <w:rFonts w:ascii="Times New Roman" w:hAnsi="Times New Roman" w:cs="Times New Roman"/>
          <w:sz w:val="24"/>
          <w:szCs w:val="24"/>
        </w:rPr>
      </w:pPr>
      <w:bookmarkStart w:id="0" w:name="_GoBack"/>
      <w:bookmarkEnd w:id="0"/>
      <w:r w:rsidRPr="009A605B">
        <w:rPr>
          <w:rFonts w:ascii="Times New Roman" w:hAnsi="Times New Roman" w:cs="Times New Roman"/>
          <w:sz w:val="24"/>
          <w:szCs w:val="24"/>
        </w:rPr>
        <w:t>CLEAN ENERGY, CLEAN WATER, AND HUMAN RIGHTS</w:t>
      </w:r>
    </w:p>
    <w:p w:rsidR="00937A12" w:rsidRDefault="00937A12" w:rsidP="00937A12">
      <w:pPr>
        <w:spacing w:line="240" w:lineRule="auto"/>
        <w:contextualSpacing/>
        <w:rPr>
          <w:rFonts w:ascii="Times New Roman" w:hAnsi="Times New Roman" w:cs="Times New Roman"/>
          <w:sz w:val="24"/>
          <w:szCs w:val="24"/>
        </w:rPr>
      </w:pPr>
    </w:p>
    <w:p w:rsidR="00F864CC" w:rsidRDefault="00F864CC" w:rsidP="00937A12">
      <w:pPr>
        <w:spacing w:line="240" w:lineRule="auto"/>
        <w:contextualSpacing/>
        <w:rPr>
          <w:rFonts w:ascii="Times New Roman" w:hAnsi="Times New Roman" w:cs="Times New Roman"/>
          <w:sz w:val="24"/>
          <w:szCs w:val="24"/>
        </w:rPr>
      </w:pPr>
      <w:r>
        <w:rPr>
          <w:rFonts w:ascii="Times New Roman" w:hAnsi="Times New Roman" w:cs="Times New Roman"/>
          <w:sz w:val="24"/>
          <w:szCs w:val="24"/>
        </w:rPr>
        <w:t>Expressing support of the Standing Rock Sioux and their efforts to protect their land, water, and cultural resources</w:t>
      </w:r>
      <w:r w:rsidR="009A605B">
        <w:rPr>
          <w:rFonts w:ascii="Times New Roman" w:hAnsi="Times New Roman" w:cs="Times New Roman"/>
          <w:sz w:val="24"/>
          <w:szCs w:val="24"/>
        </w:rPr>
        <w:t xml:space="preserve"> for all</w:t>
      </w:r>
      <w:r>
        <w:rPr>
          <w:rFonts w:ascii="Times New Roman" w:hAnsi="Times New Roman" w:cs="Times New Roman"/>
          <w:sz w:val="24"/>
          <w:szCs w:val="24"/>
        </w:rPr>
        <w:t>.</w:t>
      </w:r>
    </w:p>
    <w:p w:rsidR="00F864CC" w:rsidRPr="00BE6C57" w:rsidRDefault="00F864CC" w:rsidP="00937A12">
      <w:pPr>
        <w:spacing w:line="240" w:lineRule="auto"/>
        <w:contextualSpacing/>
        <w:rPr>
          <w:rFonts w:ascii="Times New Roman" w:hAnsi="Times New Roman" w:cs="Times New Roman"/>
          <w:sz w:val="24"/>
          <w:szCs w:val="24"/>
        </w:rPr>
      </w:pPr>
    </w:p>
    <w:p w:rsidR="0034477A" w:rsidRPr="00BE6C57" w:rsidRDefault="0034477A" w:rsidP="0034477A">
      <w:pPr>
        <w:spacing w:line="240" w:lineRule="auto"/>
        <w:contextualSpacing/>
        <w:rPr>
          <w:rFonts w:ascii="Times New Roman" w:hAnsi="Times New Roman" w:cs="Times New Roman"/>
          <w:sz w:val="24"/>
          <w:szCs w:val="24"/>
        </w:rPr>
      </w:pPr>
      <w:r w:rsidRPr="00BE6C57">
        <w:rPr>
          <w:rFonts w:ascii="Times New Roman" w:hAnsi="Times New Roman" w:cs="Times New Roman"/>
          <w:sz w:val="24"/>
          <w:szCs w:val="24"/>
        </w:rPr>
        <w:t>WHEREAS, the Dakota Access Pipeline began commercial service on June 1, 2017</w:t>
      </w:r>
      <w:r w:rsidR="00BE6C57" w:rsidRPr="00BE6C57">
        <w:rPr>
          <w:rFonts w:ascii="Times New Roman" w:hAnsi="Times New Roman" w:cs="Times New Roman"/>
          <w:sz w:val="24"/>
          <w:szCs w:val="24"/>
        </w:rPr>
        <w:t xml:space="preserve"> and transports </w:t>
      </w:r>
      <w:r w:rsidR="00BE6C57">
        <w:rPr>
          <w:rFonts w:ascii="Times New Roman" w:hAnsi="Times New Roman" w:cs="Times New Roman"/>
          <w:sz w:val="24"/>
          <w:szCs w:val="24"/>
        </w:rPr>
        <w:t xml:space="preserve">crude oil from North Dakota to Illinois, traveling across or under </w:t>
      </w:r>
      <w:r w:rsidR="009A605B">
        <w:rPr>
          <w:rFonts w:ascii="Times New Roman" w:hAnsi="Times New Roman" w:cs="Times New Roman"/>
          <w:sz w:val="24"/>
          <w:szCs w:val="24"/>
        </w:rPr>
        <w:t xml:space="preserve">aquifers, </w:t>
      </w:r>
      <w:r w:rsidR="00BE6C57">
        <w:rPr>
          <w:rFonts w:ascii="Times New Roman" w:hAnsi="Times New Roman" w:cs="Times New Roman"/>
          <w:sz w:val="24"/>
          <w:szCs w:val="24"/>
        </w:rPr>
        <w:t>lakes, rivers, and tributaries, including the Missouri River; and</w:t>
      </w:r>
    </w:p>
    <w:p w:rsidR="00F864CC" w:rsidRDefault="00F864CC" w:rsidP="0034477A">
      <w:pPr>
        <w:spacing w:line="240" w:lineRule="auto"/>
        <w:contextualSpacing/>
        <w:rPr>
          <w:rFonts w:ascii="Times New Roman" w:hAnsi="Times New Roman" w:cs="Times New Roman"/>
          <w:sz w:val="24"/>
          <w:szCs w:val="24"/>
        </w:rPr>
      </w:pPr>
    </w:p>
    <w:p w:rsidR="0034477A" w:rsidRPr="00BE6C57" w:rsidRDefault="0034477A" w:rsidP="0034477A">
      <w:pPr>
        <w:spacing w:line="240" w:lineRule="auto"/>
        <w:contextualSpacing/>
        <w:rPr>
          <w:rFonts w:ascii="Times New Roman" w:hAnsi="Times New Roman" w:cs="Times New Roman"/>
          <w:sz w:val="24"/>
          <w:szCs w:val="24"/>
        </w:rPr>
      </w:pPr>
      <w:r w:rsidRPr="00BE6C57">
        <w:rPr>
          <w:rFonts w:ascii="Times New Roman" w:hAnsi="Times New Roman" w:cs="Times New Roman"/>
          <w:sz w:val="24"/>
          <w:szCs w:val="24"/>
        </w:rPr>
        <w:t>WHEREAS, the protection of natural resources is of critical importance to our citizens</w:t>
      </w:r>
      <w:r w:rsidR="009A605B">
        <w:rPr>
          <w:rFonts w:ascii="Times New Roman" w:hAnsi="Times New Roman" w:cs="Times New Roman"/>
          <w:sz w:val="24"/>
          <w:szCs w:val="24"/>
        </w:rPr>
        <w:t xml:space="preserve"> and many others</w:t>
      </w:r>
      <w:r w:rsidRPr="00BE6C57">
        <w:rPr>
          <w:rFonts w:ascii="Times New Roman" w:hAnsi="Times New Roman" w:cs="Times New Roman"/>
          <w:sz w:val="24"/>
          <w:szCs w:val="24"/>
        </w:rPr>
        <w:t xml:space="preserve">; and </w:t>
      </w:r>
    </w:p>
    <w:p w:rsidR="00F864CC" w:rsidRDefault="00F864CC" w:rsidP="00937A12">
      <w:pPr>
        <w:spacing w:line="240" w:lineRule="auto"/>
        <w:contextualSpacing/>
        <w:rPr>
          <w:rFonts w:ascii="Times New Roman" w:hAnsi="Times New Roman" w:cs="Times New Roman"/>
          <w:sz w:val="24"/>
          <w:szCs w:val="24"/>
        </w:rPr>
      </w:pPr>
    </w:p>
    <w:p w:rsidR="00937A12" w:rsidRPr="00BE6C57" w:rsidRDefault="00937A12" w:rsidP="00937A12">
      <w:pPr>
        <w:spacing w:line="240" w:lineRule="auto"/>
        <w:contextualSpacing/>
        <w:rPr>
          <w:rFonts w:ascii="Times New Roman" w:hAnsi="Times New Roman" w:cs="Times New Roman"/>
          <w:sz w:val="24"/>
          <w:szCs w:val="24"/>
        </w:rPr>
      </w:pPr>
      <w:r w:rsidRPr="00BE6C57">
        <w:rPr>
          <w:rFonts w:ascii="Times New Roman" w:hAnsi="Times New Roman" w:cs="Times New Roman"/>
          <w:sz w:val="24"/>
          <w:szCs w:val="24"/>
        </w:rPr>
        <w:t xml:space="preserve">WHEREAS, the City is geographically situated on the Missouri River and </w:t>
      </w:r>
      <w:r w:rsidR="00F864CC">
        <w:rPr>
          <w:rFonts w:ascii="Times New Roman" w:hAnsi="Times New Roman" w:cs="Times New Roman"/>
          <w:sz w:val="24"/>
          <w:szCs w:val="24"/>
        </w:rPr>
        <w:t>since approximately half of Missourians receive their drinking water from the Missouri River the City</w:t>
      </w:r>
      <w:r w:rsidR="00F864CC" w:rsidRPr="00BE6C57">
        <w:rPr>
          <w:rFonts w:ascii="Times New Roman" w:hAnsi="Times New Roman" w:cs="Times New Roman"/>
          <w:sz w:val="24"/>
          <w:szCs w:val="24"/>
        </w:rPr>
        <w:t xml:space="preserve"> </w:t>
      </w:r>
      <w:r w:rsidRPr="00BE6C57">
        <w:rPr>
          <w:rFonts w:ascii="Times New Roman" w:hAnsi="Times New Roman" w:cs="Times New Roman"/>
          <w:sz w:val="24"/>
          <w:szCs w:val="24"/>
        </w:rPr>
        <w:t xml:space="preserve">has a concern for those communities worried about the protection of their critical drinking water sources; and </w:t>
      </w:r>
    </w:p>
    <w:p w:rsidR="00896E92" w:rsidRPr="00BE6C57" w:rsidRDefault="00896E92" w:rsidP="00896E92">
      <w:pPr>
        <w:spacing w:line="240" w:lineRule="auto"/>
        <w:contextualSpacing/>
        <w:rPr>
          <w:rFonts w:ascii="Times New Roman" w:hAnsi="Times New Roman" w:cs="Times New Roman"/>
          <w:sz w:val="24"/>
          <w:szCs w:val="24"/>
        </w:rPr>
      </w:pPr>
    </w:p>
    <w:p w:rsidR="00896E92" w:rsidRDefault="00896E92" w:rsidP="00896E92">
      <w:pPr>
        <w:spacing w:line="240" w:lineRule="auto"/>
        <w:contextualSpacing/>
        <w:rPr>
          <w:rFonts w:ascii="Times New Roman" w:hAnsi="Times New Roman" w:cs="Times New Roman"/>
          <w:sz w:val="24"/>
          <w:szCs w:val="24"/>
        </w:rPr>
      </w:pPr>
      <w:r w:rsidRPr="00BE6C57">
        <w:rPr>
          <w:rFonts w:ascii="Times New Roman" w:hAnsi="Times New Roman" w:cs="Times New Roman"/>
          <w:sz w:val="24"/>
          <w:szCs w:val="24"/>
        </w:rPr>
        <w:t xml:space="preserve">WHEREAS, transitioning to clean and renewable energy sources is consistent with </w:t>
      </w:r>
      <w:r>
        <w:rPr>
          <w:rFonts w:ascii="Times New Roman" w:hAnsi="Times New Roman" w:cs="Times New Roman"/>
          <w:sz w:val="24"/>
          <w:szCs w:val="24"/>
        </w:rPr>
        <w:t xml:space="preserve">the City’s </w:t>
      </w:r>
      <w:r w:rsidRPr="00EA1024">
        <w:rPr>
          <w:rFonts w:ascii="Times New Roman" w:hAnsi="Times New Roman" w:cs="Times New Roman"/>
          <w:sz w:val="24"/>
          <w:szCs w:val="24"/>
        </w:rPr>
        <w:t>renewable energy portfolio ordinance</w:t>
      </w:r>
      <w:r>
        <w:rPr>
          <w:rFonts w:ascii="Times New Roman" w:hAnsi="Times New Roman" w:cs="Times New Roman"/>
          <w:sz w:val="24"/>
          <w:szCs w:val="24"/>
        </w:rPr>
        <w:t>, as well as initiatives that the City has signed on in</w:t>
      </w:r>
      <w:r w:rsidR="00882826">
        <w:rPr>
          <w:rFonts w:ascii="Times New Roman" w:hAnsi="Times New Roman" w:cs="Times New Roman"/>
          <w:sz w:val="24"/>
          <w:szCs w:val="24"/>
        </w:rPr>
        <w:t xml:space="preserve"> support of including the Mayor</w:t>
      </w:r>
      <w:r>
        <w:rPr>
          <w:rFonts w:ascii="Times New Roman" w:hAnsi="Times New Roman" w:cs="Times New Roman"/>
          <w:sz w:val="24"/>
          <w:szCs w:val="24"/>
        </w:rPr>
        <w:t xml:space="preserve">s Climate Protection Agreement and </w:t>
      </w:r>
      <w:r w:rsidR="00882826">
        <w:rPr>
          <w:rFonts w:ascii="Times New Roman" w:hAnsi="Times New Roman" w:cs="Times New Roman"/>
          <w:sz w:val="24"/>
          <w:szCs w:val="24"/>
        </w:rPr>
        <w:t>the Mayors</w:t>
      </w:r>
      <w:r w:rsidRPr="00EA1024">
        <w:rPr>
          <w:rFonts w:ascii="Times New Roman" w:hAnsi="Times New Roman" w:cs="Times New Roman"/>
          <w:sz w:val="24"/>
          <w:szCs w:val="24"/>
        </w:rPr>
        <w:t xml:space="preserve"> National Climate Action Agenda</w:t>
      </w:r>
      <w:r w:rsidRPr="00BE6C57">
        <w:rPr>
          <w:rFonts w:ascii="Times New Roman" w:hAnsi="Times New Roman" w:cs="Times New Roman"/>
          <w:sz w:val="24"/>
          <w:szCs w:val="24"/>
        </w:rPr>
        <w:t xml:space="preserve">; and </w:t>
      </w:r>
    </w:p>
    <w:p w:rsidR="003F495A" w:rsidRDefault="003F495A" w:rsidP="00937A12">
      <w:pPr>
        <w:spacing w:line="240" w:lineRule="auto"/>
        <w:contextualSpacing/>
        <w:rPr>
          <w:rFonts w:ascii="Times New Roman" w:hAnsi="Times New Roman" w:cs="Times New Roman"/>
          <w:sz w:val="24"/>
          <w:szCs w:val="24"/>
        </w:rPr>
      </w:pPr>
    </w:p>
    <w:p w:rsidR="00BE6C57" w:rsidRDefault="00BE6C57" w:rsidP="00937A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WHEREAS, on August 15, 2016, the Standing Rock Sioux Tribal Council called on people around the world to issue resolutions in support of the Standing Rock Sioux and their efforts to protect their land, </w:t>
      </w:r>
      <w:r w:rsidR="00F864CC">
        <w:rPr>
          <w:rFonts w:ascii="Times New Roman" w:hAnsi="Times New Roman" w:cs="Times New Roman"/>
          <w:sz w:val="24"/>
          <w:szCs w:val="24"/>
        </w:rPr>
        <w:t>water, and cultural resources</w:t>
      </w:r>
      <w:r w:rsidR="009A605B">
        <w:rPr>
          <w:rFonts w:ascii="Times New Roman" w:hAnsi="Times New Roman" w:cs="Times New Roman"/>
          <w:sz w:val="24"/>
          <w:szCs w:val="24"/>
        </w:rPr>
        <w:t xml:space="preserve">, </w:t>
      </w:r>
      <w:r w:rsidR="009A605B" w:rsidRPr="009A605B">
        <w:rPr>
          <w:rFonts w:ascii="Times New Roman" w:hAnsi="Times New Roman" w:cs="Times New Roman"/>
          <w:sz w:val="24"/>
          <w:szCs w:val="24"/>
        </w:rPr>
        <w:t>resulting in many responses, the historic and prophetic gathering known as Standing Rock and ongoing efforts to secure clean water for all</w:t>
      </w:r>
      <w:r w:rsidR="00F864CC">
        <w:rPr>
          <w:rFonts w:ascii="Times New Roman" w:hAnsi="Times New Roman" w:cs="Times New Roman"/>
          <w:sz w:val="24"/>
          <w:szCs w:val="24"/>
        </w:rPr>
        <w:t xml:space="preserve">; </w:t>
      </w:r>
    </w:p>
    <w:p w:rsidR="00F864CC" w:rsidRDefault="00F864CC" w:rsidP="00937A12">
      <w:pPr>
        <w:spacing w:line="240" w:lineRule="auto"/>
        <w:contextualSpacing/>
        <w:rPr>
          <w:rFonts w:ascii="Times New Roman" w:hAnsi="Times New Roman" w:cs="Times New Roman"/>
          <w:sz w:val="24"/>
          <w:szCs w:val="24"/>
        </w:rPr>
      </w:pPr>
    </w:p>
    <w:p w:rsidR="00F864CC" w:rsidRPr="00BE6C57" w:rsidRDefault="00F864CC" w:rsidP="00937A12">
      <w:pPr>
        <w:spacing w:line="240" w:lineRule="auto"/>
        <w:contextualSpacing/>
        <w:rPr>
          <w:rFonts w:ascii="Times New Roman" w:hAnsi="Times New Roman" w:cs="Times New Roman"/>
          <w:sz w:val="24"/>
          <w:szCs w:val="24"/>
        </w:rPr>
      </w:pPr>
      <w:r>
        <w:rPr>
          <w:rFonts w:ascii="Times New Roman" w:hAnsi="Times New Roman" w:cs="Times New Roman"/>
          <w:sz w:val="24"/>
          <w:szCs w:val="24"/>
        </w:rPr>
        <w:t>NOW, THEREFORE, BE IT RESOLVED that the Columbia City Council stands in support of the Standing Rock Sioux and their efforts to protect their land, water, and cultural resources.</w:t>
      </w:r>
    </w:p>
    <w:p w:rsidR="00937A12" w:rsidRPr="00BE6C57" w:rsidRDefault="00937A12" w:rsidP="00937A12">
      <w:pPr>
        <w:spacing w:line="240" w:lineRule="auto"/>
        <w:contextualSpacing/>
        <w:rPr>
          <w:rFonts w:ascii="Times New Roman" w:hAnsi="Times New Roman" w:cs="Times New Roman"/>
          <w:sz w:val="24"/>
          <w:szCs w:val="24"/>
        </w:rPr>
      </w:pPr>
    </w:p>
    <w:p w:rsidR="003F495A" w:rsidRPr="00BE6C57" w:rsidRDefault="003F495A">
      <w:pPr>
        <w:spacing w:line="240" w:lineRule="auto"/>
        <w:contextualSpacing/>
        <w:rPr>
          <w:rFonts w:ascii="Times New Roman" w:hAnsi="Times New Roman" w:cs="Times New Roman"/>
          <w:sz w:val="24"/>
          <w:szCs w:val="24"/>
        </w:rPr>
      </w:pPr>
    </w:p>
    <w:sectPr w:rsidR="003F495A" w:rsidRPr="00BE6C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72" w:rsidRDefault="00797672" w:rsidP="00975387">
      <w:pPr>
        <w:spacing w:after="0" w:line="240" w:lineRule="auto"/>
      </w:pPr>
      <w:r>
        <w:separator/>
      </w:r>
    </w:p>
  </w:endnote>
  <w:endnote w:type="continuationSeparator" w:id="0">
    <w:p w:rsidR="00797672" w:rsidRDefault="00797672" w:rsidP="0097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87" w:rsidRDefault="00975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87" w:rsidRDefault="00975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87" w:rsidRDefault="00975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72" w:rsidRDefault="00797672" w:rsidP="00975387">
      <w:pPr>
        <w:spacing w:after="0" w:line="240" w:lineRule="auto"/>
      </w:pPr>
      <w:r>
        <w:separator/>
      </w:r>
    </w:p>
  </w:footnote>
  <w:footnote w:type="continuationSeparator" w:id="0">
    <w:p w:rsidR="00797672" w:rsidRDefault="00797672" w:rsidP="00975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87" w:rsidRDefault="00975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87" w:rsidRDefault="00975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87" w:rsidRDefault="00975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12"/>
    <w:rsid w:val="000252F5"/>
    <w:rsid w:val="002054BC"/>
    <w:rsid w:val="0034477A"/>
    <w:rsid w:val="003F495A"/>
    <w:rsid w:val="006E2514"/>
    <w:rsid w:val="00797672"/>
    <w:rsid w:val="00882826"/>
    <w:rsid w:val="00896E92"/>
    <w:rsid w:val="00937A12"/>
    <w:rsid w:val="00975387"/>
    <w:rsid w:val="009A605B"/>
    <w:rsid w:val="00BE6C57"/>
    <w:rsid w:val="00C3022C"/>
    <w:rsid w:val="00EA1024"/>
    <w:rsid w:val="00F8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7B6421-F726-4E66-A32B-021A3A2A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E92"/>
    <w:rPr>
      <w:rFonts w:ascii="Segoe UI" w:hAnsi="Segoe UI" w:cs="Segoe UI"/>
      <w:sz w:val="18"/>
      <w:szCs w:val="18"/>
    </w:rPr>
  </w:style>
  <w:style w:type="paragraph" w:styleId="Header">
    <w:name w:val="header"/>
    <w:basedOn w:val="Normal"/>
    <w:link w:val="HeaderChar"/>
    <w:uiPriority w:val="99"/>
    <w:unhideWhenUsed/>
    <w:rsid w:val="00975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87"/>
  </w:style>
  <w:style w:type="paragraph" w:styleId="Footer">
    <w:name w:val="footer"/>
    <w:basedOn w:val="Normal"/>
    <w:link w:val="FooterChar"/>
    <w:uiPriority w:val="99"/>
    <w:unhideWhenUsed/>
    <w:rsid w:val="00975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C777-3D57-4CF2-9DA7-83CE1F5E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 Clubine</dc:creator>
  <cp:keywords/>
  <dc:description/>
  <cp:lastModifiedBy>HLCOLE</cp:lastModifiedBy>
  <cp:revision>4</cp:revision>
  <cp:lastPrinted>2017-06-27T16:57:00Z</cp:lastPrinted>
  <dcterms:created xsi:type="dcterms:W3CDTF">2017-08-28T18:38:00Z</dcterms:created>
  <dcterms:modified xsi:type="dcterms:W3CDTF">2017-08-28T19:29:00Z</dcterms:modified>
</cp:coreProperties>
</file>