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Sustainability" w:value="City Sustainability"/>
            <w:listItem w:displayText="City Utilities - Sewer/Stormwater" w:value="City Utilities - Sewer/Stormwater"/>
            <w:listItem w:displayText="City Utilities - Solid Waste" w:value="City Utilities - Solid Waste"/>
            <w:listItem w:displayText="City Utilities - Utility Customer Service" w:value="City Utilities - Utility Customer Servic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FE7107">
            <w:rPr>
              <w:rStyle w:val="Style3"/>
              <w:rFonts w:eastAsiaTheme="majorEastAsia"/>
            </w:rPr>
            <w:t>City Utilities - Water and Light</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8-21T00:00:00Z">
            <w:dateFormat w:val="MMMM d, yyyy"/>
            <w:lid w:val="en-US"/>
            <w:storeMappedDataAs w:val="dateTime"/>
            <w:calendar w:val="gregorian"/>
          </w:date>
        </w:sdtPr>
        <w:sdtEndPr>
          <w:rPr>
            <w:rStyle w:val="DefaultParagraphFont"/>
            <w:rFonts w:ascii="Times New Roman" w:hAnsi="Times New Roman"/>
          </w:rPr>
        </w:sdtEndPr>
        <w:sdtContent>
          <w:r w:rsidR="00FE7107">
            <w:rPr>
              <w:rStyle w:val="Style3"/>
            </w:rPr>
            <w:t>August 21,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sdt>
            <w:sdtPr>
              <w:rPr>
                <w:rFonts w:ascii="Century Gothic" w:eastAsiaTheme="majorEastAsia" w:hAnsi="Century Gothic"/>
              </w:rPr>
              <w:alias w:val="Title of Agenda Item Here (Note if this is a REPORT)"/>
              <w:tag w:val="Title of Agenda Item Here (note if this is a REPORT)"/>
              <w:id w:val="1326942271"/>
              <w:placeholder>
                <w:docPart w:val="6073C798EDE74FB0927ACA300CB95F70"/>
              </w:placeholder>
              <w:text/>
            </w:sdtPr>
            <w:sdtEndPr/>
            <w:sdtContent>
              <w:r w:rsidR="00770DE2" w:rsidRPr="00770DE2">
                <w:rPr>
                  <w:rFonts w:ascii="Century Gothic" w:eastAsiaTheme="majorEastAsia" w:hAnsi="Century Gothic"/>
                </w:rPr>
                <w:t>Amending Chapter 19 of the City Code as it relates to Mutual Aid Emergency Pay</w:t>
              </w:r>
            </w:sdtContent>
          </w:sdt>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sdt>
          <w:sdtPr>
            <w:rPr>
              <w:rFonts w:ascii="Century Gothic" w:hAnsi="Century Gothic"/>
            </w:rPr>
            <w:alias w:val="Keep it brief here."/>
            <w:tag w:val="Brief description goes here."/>
            <w:id w:val="-242574529"/>
            <w:placeholder>
              <w:docPart w:val="8E7E78B1EE13496B80949173F829DD49"/>
            </w:placeholder>
            <w:text w:multiLine="1"/>
          </w:sdtPr>
          <w:sdtEndPr/>
          <w:sdtContent>
            <w:p w:rsidR="00EB1A02" w:rsidRDefault="00770DE2">
              <w:pPr>
                <w:rPr>
                  <w:rFonts w:ascii="Century Gothic" w:hAnsi="Century Gothic"/>
                </w:rPr>
              </w:pPr>
              <w:r w:rsidRPr="00770DE2">
                <w:rPr>
                  <w:rFonts w:ascii="Century Gothic" w:hAnsi="Century Gothic"/>
                </w:rPr>
                <w:t>Staff has prepared for Council consideration an ordinance amending Chapter 19 of the City Code as it relates to mutual aid emergency pay.</w:t>
              </w:r>
            </w:p>
          </w:sdtContent>
        </w:sdt>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sdt>
          <w:sdtPr>
            <w:rPr>
              <w:rFonts w:ascii="Century Gothic" w:hAnsi="Century Gothic"/>
            </w:rPr>
            <w:id w:val="-1330207143"/>
            <w:placeholder>
              <w:docPart w:val="84FAD7E139E64DB9877FBE66ED207D05"/>
            </w:placeholder>
          </w:sdtPr>
          <w:sdtEndPr/>
          <w:sdtContent>
            <w:p w:rsidR="00770DE2" w:rsidRDefault="00770DE2" w:rsidP="00770DE2">
              <w:pPr>
                <w:rPr>
                  <w:rFonts w:ascii="Century Gothic" w:hAnsi="Century Gothic"/>
                </w:rPr>
              </w:pPr>
              <w:r>
                <w:rPr>
                  <w:rFonts w:ascii="Century Gothic" w:hAnsi="Century Gothic"/>
                </w:rPr>
                <w:t>Chapter 19-95 (a) of the City Code relates to mutual aid emergency pay.  This section of the City Code establishes the declaration requirements and pay provisions for City employees responding to emergencies when mutual aid is requested.</w:t>
              </w:r>
            </w:p>
            <w:p w:rsidR="00770DE2" w:rsidRDefault="00770DE2" w:rsidP="00770DE2">
              <w:pPr>
                <w:rPr>
                  <w:rFonts w:ascii="Century Gothic" w:hAnsi="Century Gothic"/>
                </w:rPr>
              </w:pPr>
            </w:p>
            <w:p w:rsidR="00770DE2" w:rsidRDefault="00770DE2" w:rsidP="00770DE2">
              <w:pPr>
                <w:rPr>
                  <w:rFonts w:ascii="Century Gothic" w:hAnsi="Century Gothic"/>
                </w:rPr>
              </w:pPr>
              <w:r>
                <w:rPr>
                  <w:rFonts w:ascii="Century Gothic" w:hAnsi="Century Gothic"/>
                </w:rPr>
                <w:t>Under the current ordinance, f</w:t>
              </w:r>
              <w:r w:rsidRPr="009A7187">
                <w:rPr>
                  <w:rFonts w:ascii="Century Gothic" w:hAnsi="Century Gothic"/>
                </w:rPr>
                <w:t>or every twenty-four-hour period during which an overtime eligible city utility employee works in response to the emergency, the employee shall, be paid at the employee's overtime rate for sixteen (16) hours and at the employee's regular rate of pay for eight (8) hours</w:t>
              </w:r>
              <w:r>
                <w:rPr>
                  <w:rFonts w:ascii="Century Gothic" w:hAnsi="Century Gothic"/>
                </w:rPr>
                <w:t xml:space="preserve">.  This is consistent with utility practices and has been accepted by the utilities that the City has rendered aid to in the past.  </w:t>
              </w:r>
            </w:p>
            <w:p w:rsidR="00770DE2" w:rsidRDefault="00770DE2" w:rsidP="00770DE2">
              <w:pPr>
                <w:rPr>
                  <w:rFonts w:ascii="Century Gothic" w:hAnsi="Century Gothic"/>
                </w:rPr>
              </w:pPr>
            </w:p>
            <w:p w:rsidR="00770DE2" w:rsidRDefault="00770DE2" w:rsidP="00770DE2">
              <w:pPr>
                <w:rPr>
                  <w:rFonts w:ascii="Century Gothic" w:hAnsi="Century Gothic"/>
                </w:rPr>
              </w:pPr>
              <w:r>
                <w:rPr>
                  <w:rFonts w:ascii="Century Gothic" w:hAnsi="Century Gothic"/>
                </w:rPr>
                <w:t>In October 2016, in response to damage caused by Hurricane Matthew, the City sent several line crews to Florida to help with restoration efforts.  One of the utilities receiving mutual aid had local prevailing wage obligations that exceeded the provisions outlined above.  In order to comply with its prevailing wage obligations, that utility asked to pay those responding to this event in accordance with those local prevailing wage obligations.</w:t>
              </w:r>
            </w:p>
            <w:p w:rsidR="00770DE2" w:rsidRDefault="00770DE2" w:rsidP="00770DE2">
              <w:pPr>
                <w:rPr>
                  <w:rFonts w:ascii="Century Gothic" w:hAnsi="Century Gothic"/>
                </w:rPr>
              </w:pPr>
            </w:p>
            <w:p w:rsidR="00CE4274" w:rsidRDefault="00770DE2" w:rsidP="00CE4274">
              <w:pPr>
                <w:rPr>
                  <w:rFonts w:ascii="Century Gothic" w:hAnsi="Century Gothic"/>
                </w:rPr>
              </w:pPr>
              <w:r>
                <w:rPr>
                  <w:rFonts w:ascii="Century Gothic" w:hAnsi="Century Gothic"/>
                </w:rPr>
                <w:t>The proposed amendment to Chapter 19 addresses situations in which the utility receiving the mutual aid has a legal obligation to pay compensation at a rate higher than is included in the City’s current ordinance.  The amendment would establish the current practice as the minimum compensation for employees responding to mutual aid requests and add provisions to compensate at a higher rate if the utility requesting mutual aid has prevailing wage obligations that exceed the current ordinance.</w:t>
              </w:r>
            </w:p>
          </w:sdtContent>
        </w:sdt>
      </w:sdtContent>
    </w:sdt>
    <w:p w:rsidR="002773F7" w:rsidRDefault="00D44CD9" w:rsidP="000A0E0E">
      <w:pPr>
        <w:tabs>
          <w:tab w:val="left" w:pos="4425"/>
        </w:tabs>
        <w:rPr>
          <w:rFonts w:ascii="Century Gothic" w:hAnsi="Century Gothic"/>
        </w:rPr>
      </w:pPr>
      <w:r>
        <w:rPr>
          <w:rFonts w:ascii="Century Gothic" w:hAnsi="Century Gothic"/>
        </w:rPr>
        <w:tab/>
      </w:r>
      <w:r w:rsidR="002773F7"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Fonts w:ascii="Century Gothic" w:hAnsi="Century Gothic"/>
          </w:rPr>
          <w:alias w:val="Cost Impacts within 2 Years"/>
          <w:tag w:val="Cost Impacts within 2 Years"/>
          <w:id w:val="537012396"/>
          <w:placeholder>
            <w:docPart w:val="080144DEE566462497F86EF9C1E3E491"/>
          </w:placeholder>
          <w:text w:multiLine="1"/>
        </w:sdtPr>
        <w:sdtEndPr/>
        <w:sdtContent>
          <w:r w:rsidR="00770DE2">
            <w:rPr>
              <w:rFonts w:ascii="Century Gothic" w:hAnsi="Century Gothic"/>
            </w:rPr>
            <w:t>None</w:t>
          </w:r>
        </w:sdtContent>
      </w:sdt>
    </w:p>
    <w:p w:rsidR="00C379A1" w:rsidRDefault="00DC18D1">
      <w:pPr>
        <w:rPr>
          <w:rFonts w:ascii="Century Gothic" w:hAnsi="Century Gothic"/>
        </w:rPr>
      </w:pPr>
      <w:r>
        <w:rPr>
          <w:rFonts w:ascii="Century Gothic" w:hAnsi="Century Gothic"/>
        </w:rPr>
        <w:t xml:space="preserve">Long-Term Impact: </w:t>
      </w:r>
      <w:sdt>
        <w:sdtPr>
          <w:rPr>
            <w:rFonts w:ascii="Century Gothic" w:hAnsi="Century Gothic"/>
          </w:rPr>
          <w:alias w:val="Cost Impacts Beyond 2 Years"/>
          <w:tag w:val="Cost Impacts Beyond 2 Years"/>
          <w:id w:val="348451129"/>
          <w:placeholder>
            <w:docPart w:val="27B5DA176AA040D1B0DAB750BB22260F"/>
          </w:placeholder>
          <w:text w:multiLine="1"/>
        </w:sdtPr>
        <w:sdtEndPr/>
        <w:sdtContent>
          <w:r w:rsidR="00770DE2">
            <w:rPr>
              <w:rFonts w:ascii="Century Gothic" w:hAnsi="Century Gothic"/>
            </w:rPr>
            <w:t>None</w:t>
          </w:r>
        </w:sdtContent>
      </w:sdt>
    </w:p>
    <w:p w:rsidR="000A0E0E" w:rsidRDefault="000A0E0E">
      <w:pPr>
        <w:rPr>
          <w:rFonts w:ascii="Century Gothic" w:hAnsi="Century Gothic"/>
        </w:rPr>
      </w:pPr>
    </w:p>
    <w:p w:rsidR="000A0E0E" w:rsidRDefault="000A0E0E">
      <w:pPr>
        <w:rPr>
          <w:rFonts w:ascii="Century Gothic" w:hAnsi="Century Gothic"/>
        </w:rPr>
      </w:pPr>
    </w:p>
    <w:p w:rsidR="000A0E0E" w:rsidRDefault="000A0E0E">
      <w:pPr>
        <w:rPr>
          <w:rFonts w:ascii="Century Gothic" w:hAnsi="Century Gothic"/>
        </w:rPr>
      </w:pPr>
    </w:p>
    <w:p w:rsidR="000A0E0E" w:rsidRDefault="000A0E0E">
      <w:pPr>
        <w:rPr>
          <w:rFonts w:ascii="Century Gothic" w:hAnsi="Century Gothic"/>
        </w:rPr>
      </w:pPr>
    </w:p>
    <w:p w:rsidR="000A0E0E" w:rsidRDefault="000A0E0E">
      <w:pPr>
        <w:rPr>
          <w:rFonts w:ascii="Century Gothic" w:hAnsi="Century Gothic"/>
        </w:rPr>
      </w:pPr>
    </w:p>
    <w:p w:rsidR="00C379A1" w:rsidRDefault="00C379A1">
      <w:pPr>
        <w:rPr>
          <w:rFonts w:ascii="Century Gothic" w:hAnsi="Century Gothic"/>
        </w:rPr>
      </w:pPr>
      <w:bookmarkStart w:id="0" w:name="_GoBack"/>
      <w:bookmarkEnd w:id="0"/>
      <w:r w:rsidRPr="00C379A1">
        <w:rPr>
          <w:rFonts w:ascii="Century Gothic" w:hAnsi="Century Gothic"/>
          <w:noProof/>
        </w:rPr>
        <w:lastRenderedPageBreak/>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0E3DAB" w:rsidRDefault="00A3589B">
      <w:pPr>
        <w:rPr>
          <w:rFonts w:ascii="Century Gothic" w:hAnsi="Century Gothic"/>
        </w:rPr>
      </w:pPr>
      <w:hyperlink r:id="rId7"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770DE2">
            <w:rPr>
              <w:rStyle w:val="Style3"/>
            </w:rPr>
            <w:t>Operational Excellence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EB02F3">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EB02F3">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770DE2">
            <w:rPr>
              <w:rStyle w:val="Style3"/>
            </w:rPr>
            <w:t>Infrastructure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EB02F3">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EB02F3">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3C5306" w:rsidP="003C5306">
                <w:pPr>
                  <w:rPr>
                    <w:rFonts w:ascii="Century Gothic" w:hAnsi="Century Gothic"/>
                  </w:rPr>
                </w:pPr>
                <w:r>
                  <w:rPr>
                    <w:rFonts w:ascii="Century Gothic" w:hAnsi="Century Gothic"/>
                  </w:rPr>
                  <w:t>None</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3C5306" w:rsidP="003C5306">
                <w:pPr>
                  <w:rPr>
                    <w:rFonts w:ascii="Century Gothic" w:hAnsi="Century Gothic"/>
                  </w:rPr>
                </w:pPr>
                <w:r>
                  <w:rPr>
                    <w:rFonts w:ascii="Century Gothic" w:hAnsi="Century Gothic"/>
                  </w:rPr>
                  <w:t>None</w:t>
                </w: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sdt>
      <w:sdtPr>
        <w:rPr>
          <w:rFonts w:ascii="Century Gothic" w:hAnsi="Century Gothic"/>
        </w:rPr>
        <w:id w:val="-664856735"/>
        <w:placeholder>
          <w:docPart w:val="236DC3B8925040E58171A53C406D36A1"/>
        </w:placeholder>
      </w:sdtPr>
      <w:sdtEndPr/>
      <w:sdtContent>
        <w:sdt>
          <w:sdtPr>
            <w:rPr>
              <w:rStyle w:val="Style3"/>
            </w:rPr>
            <w:alias w:val="Briefly describe action/options Council may consider."/>
            <w:tag w:val="Briefly describe action/options Council may consider."/>
            <w:id w:val="-10919478"/>
            <w:placeholder>
              <w:docPart w:val="B5F34DE81E7C4B2F86F8FD1AD8D30B04"/>
            </w:placeholder>
            <w:text w:multiLine="1"/>
          </w:sdtPr>
          <w:sdtEndPr>
            <w:rPr>
              <w:rStyle w:val="Style3"/>
            </w:rPr>
          </w:sdtEndPr>
          <w:sdtContent>
            <w:p w:rsidR="000119BC" w:rsidRPr="00974B88" w:rsidRDefault="00770DE2" w:rsidP="000119BC">
              <w:pPr>
                <w:tabs>
                  <w:tab w:val="left" w:pos="4530"/>
                </w:tabs>
                <w:rPr>
                  <w:rFonts w:ascii="Century Gothic" w:hAnsi="Century Gothic"/>
                </w:rPr>
              </w:pPr>
              <w:r w:rsidRPr="00770DE2">
                <w:rPr>
                  <w:rStyle w:val="Style3"/>
                </w:rPr>
                <w:t>Staff recommends that Council adopt an ordinance amending Chapter 19 of the City Code as it relates to mutual aid emergency pay.</w:t>
              </w:r>
              <w:r>
                <w:rPr>
                  <w:rStyle w:val="Style3"/>
                </w:rPr>
                <w:br/>
              </w:r>
            </w:p>
          </w:sdtContent>
        </w:sdt>
      </w:sdtContent>
    </w:sdt>
    <w:p w:rsidR="00344C59" w:rsidRDefault="00344C59" w:rsidP="00C379A1">
      <w:pPr>
        <w:tabs>
          <w:tab w:val="left" w:pos="4530"/>
        </w:tabs>
      </w:pPr>
    </w:p>
    <w:sectPr w:rsidR="00344C59" w:rsidSect="00C379A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89B" w:rsidRDefault="00A3589B" w:rsidP="004A4C2D">
      <w:r>
        <w:separator/>
      </w:r>
    </w:p>
  </w:endnote>
  <w:endnote w:type="continuationSeparator" w:id="0">
    <w:p w:rsidR="00A3589B" w:rsidRDefault="00A3589B"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89B" w:rsidRDefault="00A3589B" w:rsidP="004A4C2D">
      <w:r>
        <w:separator/>
      </w:r>
    </w:p>
  </w:footnote>
  <w:footnote w:type="continuationSeparator" w:id="0">
    <w:p w:rsidR="00A3589B" w:rsidRDefault="00A3589B"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029B1"/>
    <w:rsid w:val="00002D30"/>
    <w:rsid w:val="000119BC"/>
    <w:rsid w:val="000476B6"/>
    <w:rsid w:val="000564F4"/>
    <w:rsid w:val="00081116"/>
    <w:rsid w:val="00092AD1"/>
    <w:rsid w:val="000A0E0E"/>
    <w:rsid w:val="000E2AA6"/>
    <w:rsid w:val="000E37AB"/>
    <w:rsid w:val="000E3DAB"/>
    <w:rsid w:val="0011191B"/>
    <w:rsid w:val="00160464"/>
    <w:rsid w:val="00175F6B"/>
    <w:rsid w:val="001E142A"/>
    <w:rsid w:val="001F1288"/>
    <w:rsid w:val="002773F7"/>
    <w:rsid w:val="002C289E"/>
    <w:rsid w:val="002D380E"/>
    <w:rsid w:val="002F3061"/>
    <w:rsid w:val="00340994"/>
    <w:rsid w:val="00344C59"/>
    <w:rsid w:val="00381A9D"/>
    <w:rsid w:val="003C5306"/>
    <w:rsid w:val="003C57DC"/>
    <w:rsid w:val="0041404F"/>
    <w:rsid w:val="00480AED"/>
    <w:rsid w:val="0048496D"/>
    <w:rsid w:val="004A0B37"/>
    <w:rsid w:val="004A4C2D"/>
    <w:rsid w:val="004A51CB"/>
    <w:rsid w:val="004C26F6"/>
    <w:rsid w:val="004C2DE4"/>
    <w:rsid w:val="004F48BF"/>
    <w:rsid w:val="00572FBB"/>
    <w:rsid w:val="005831E4"/>
    <w:rsid w:val="00591DC5"/>
    <w:rsid w:val="005B3871"/>
    <w:rsid w:val="005F6088"/>
    <w:rsid w:val="00625FCB"/>
    <w:rsid w:val="00646D99"/>
    <w:rsid w:val="006D6E9E"/>
    <w:rsid w:val="006F185A"/>
    <w:rsid w:val="00770DE2"/>
    <w:rsid w:val="00791D82"/>
    <w:rsid w:val="007A322C"/>
    <w:rsid w:val="008078EB"/>
    <w:rsid w:val="008372DA"/>
    <w:rsid w:val="00852DF7"/>
    <w:rsid w:val="00883565"/>
    <w:rsid w:val="008C6849"/>
    <w:rsid w:val="008F0551"/>
    <w:rsid w:val="00942001"/>
    <w:rsid w:val="00945C5D"/>
    <w:rsid w:val="00952E34"/>
    <w:rsid w:val="00970DAF"/>
    <w:rsid w:val="00974B88"/>
    <w:rsid w:val="009851C2"/>
    <w:rsid w:val="00992DCF"/>
    <w:rsid w:val="00995129"/>
    <w:rsid w:val="009B0B65"/>
    <w:rsid w:val="009B5E9C"/>
    <w:rsid w:val="009D5168"/>
    <w:rsid w:val="00A3589B"/>
    <w:rsid w:val="00A37B59"/>
    <w:rsid w:val="00A67E22"/>
    <w:rsid w:val="00A85777"/>
    <w:rsid w:val="00AB5996"/>
    <w:rsid w:val="00AE3B7C"/>
    <w:rsid w:val="00AF36ED"/>
    <w:rsid w:val="00B158FC"/>
    <w:rsid w:val="00B62049"/>
    <w:rsid w:val="00B972D7"/>
    <w:rsid w:val="00BA374B"/>
    <w:rsid w:val="00BD7739"/>
    <w:rsid w:val="00BE10D5"/>
    <w:rsid w:val="00BE5FE4"/>
    <w:rsid w:val="00C26D7E"/>
    <w:rsid w:val="00C34BE7"/>
    <w:rsid w:val="00C379A1"/>
    <w:rsid w:val="00C93741"/>
    <w:rsid w:val="00CE4274"/>
    <w:rsid w:val="00D046B2"/>
    <w:rsid w:val="00D102C6"/>
    <w:rsid w:val="00D44CD9"/>
    <w:rsid w:val="00D85A25"/>
    <w:rsid w:val="00DC18D1"/>
    <w:rsid w:val="00DE2810"/>
    <w:rsid w:val="00DF4837"/>
    <w:rsid w:val="00E21F4E"/>
    <w:rsid w:val="00E518F5"/>
    <w:rsid w:val="00E52526"/>
    <w:rsid w:val="00E74D19"/>
    <w:rsid w:val="00EB02F3"/>
    <w:rsid w:val="00EB1A02"/>
    <w:rsid w:val="00EC2404"/>
    <w:rsid w:val="00ED1548"/>
    <w:rsid w:val="00EE317A"/>
    <w:rsid w:val="00F13F4E"/>
    <w:rsid w:val="00F214E8"/>
    <w:rsid w:val="00F30B5A"/>
    <w:rsid w:val="00F61EE4"/>
    <w:rsid w:val="00F90AB9"/>
    <w:rsid w:val="00FA2504"/>
    <w:rsid w:val="00FA2BBC"/>
    <w:rsid w:val="00FC1DA6"/>
    <w:rsid w:val="00FE7107"/>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7381FAC-33FC-4D85-BAC3-70748C5A3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character" w:customStyle="1" w:styleId="style10">
    <w:name w:val="style1"/>
    <w:basedOn w:val="DefaultParagraphFont"/>
    <w:rsid w:val="00770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453471">
      <w:bodyDiv w:val="1"/>
      <w:marLeft w:val="0"/>
      <w:marRight w:val="0"/>
      <w:marTop w:val="0"/>
      <w:marBottom w:val="0"/>
      <w:divBdr>
        <w:top w:val="none" w:sz="0" w:space="0" w:color="auto"/>
        <w:left w:val="none" w:sz="0" w:space="0" w:color="auto"/>
        <w:bottom w:val="none" w:sz="0" w:space="0" w:color="auto"/>
        <w:right w:val="none" w:sz="0" w:space="0" w:color="auto"/>
      </w:divBdr>
    </w:div>
    <w:div w:id="180519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columbiamo.com/city-manag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86109D" w:rsidP="0086109D">
          <w:pPr>
            <w:pStyle w:val="9CB5AE52CB7F448A87D494DE5ED850F251"/>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86109D" w:rsidP="0086109D">
          <w:pPr>
            <w:pStyle w:val="080144DEE566462497F86EF9C1E3E49138"/>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86109D" w:rsidP="0086109D">
          <w:pPr>
            <w:pStyle w:val="27B5DA176AA040D1B0DAB750BB22260F38"/>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86109D" w:rsidP="0086109D">
          <w:pPr>
            <w:pStyle w:val="6A332A8A412040719171C9362204843138"/>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86109D" w:rsidP="0086109D">
          <w:pPr>
            <w:pStyle w:val="7A27971EEC15446AB165DD00CA68CFE038"/>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86109D" w:rsidP="0086109D">
          <w:pPr>
            <w:pStyle w:val="CC84BBFA8A334B4BB4CF9A60EE97394B22"/>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86109D" w:rsidP="0086109D">
          <w:pPr>
            <w:pStyle w:val="8A5109573AFD4F8FAC6184482260D86922"/>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86109D" w:rsidP="0086109D">
          <w:pPr>
            <w:pStyle w:val="2B8EC473C8864512A109230FB884D05821"/>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86109D" w:rsidP="0086109D">
          <w:pPr>
            <w:pStyle w:val="BFEEBCF83B7E4378BC3F23566F27448120"/>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86109D" w:rsidP="0086109D">
          <w:pPr>
            <w:pStyle w:val="D2C6008C4725428581840BA3F24E6DB15"/>
          </w:pPr>
          <w:r w:rsidRPr="00E52526">
            <w:rPr>
              <w:rStyle w:val="PlaceholderText"/>
              <w:rFonts w:ascii="Century Gothic" w:hAnsi="Century Gothic"/>
            </w:rPr>
            <w:t xml:space="preserve">Briefly state purpose of </w:t>
          </w:r>
          <w:r>
            <w:rPr>
              <w:rStyle w:val="PlaceholderText"/>
              <w:rFonts w:ascii="Century Gothic" w:hAnsi="Century Gothic"/>
            </w:rPr>
            <w:t>agenda item.</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86109D" w:rsidP="0086109D">
          <w:pPr>
            <w:pStyle w:val="AACEFEF4204444CC8A17346A92831BCD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86109D" w:rsidP="0086109D">
          <w:pPr>
            <w:pStyle w:val="AF28ABD0C79441BC88DC08AA0C134A145"/>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86109D" w:rsidP="0086109D">
          <w:pPr>
            <w:pStyle w:val="F1D4D5A078944E1887EC6769811D81255"/>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86109D" w:rsidP="0086109D">
          <w:pPr>
            <w:pStyle w:val="4AE7662C54754E80A5F963D232AD89854"/>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236DC3B8925040E58171A53C406D36A1"/>
        <w:category>
          <w:name w:val="General"/>
          <w:gallery w:val="placeholder"/>
        </w:category>
        <w:types>
          <w:type w:val="bbPlcHdr"/>
        </w:types>
        <w:behaviors>
          <w:behavior w:val="content"/>
        </w:behaviors>
        <w:guid w:val="{27AC6E16-E8B0-4DA6-98EA-1607582245CD}"/>
      </w:docPartPr>
      <w:docPartBody>
        <w:p w:rsidR="00D97E61" w:rsidRDefault="0086109D" w:rsidP="0086109D">
          <w:pPr>
            <w:pStyle w:val="236DC3B8925040E58171A53C406D36A1"/>
          </w:pPr>
          <w:r w:rsidRPr="00974B88">
            <w:rPr>
              <w:rStyle w:val="Style1"/>
              <w:color w:val="808080" w:themeColor="background1" w:themeShade="80"/>
            </w:rPr>
            <w:t>Briefly describe recommended action or options Council may wish to consider.</w:t>
          </w:r>
        </w:p>
      </w:docPartBody>
    </w:docPart>
    <w:docPart>
      <w:docPartPr>
        <w:name w:val="6073C798EDE74FB0927ACA300CB95F70"/>
        <w:category>
          <w:name w:val="General"/>
          <w:gallery w:val="placeholder"/>
        </w:category>
        <w:types>
          <w:type w:val="bbPlcHdr"/>
        </w:types>
        <w:behaviors>
          <w:behavior w:val="content"/>
        </w:behaviors>
        <w:guid w:val="{3CFC9E23-AA5E-4FD4-961C-39AD0AB107E0}"/>
      </w:docPartPr>
      <w:docPartBody>
        <w:p w:rsidR="002E1BC0" w:rsidRDefault="00D97E61" w:rsidP="00D97E61">
          <w:pPr>
            <w:pStyle w:val="6073C798EDE74FB0927ACA300CB95F70"/>
          </w:pPr>
          <w:r>
            <w:rPr>
              <w:rStyle w:val="PlaceholderText"/>
              <w:rFonts w:ascii="Century Gothic" w:hAnsi="Century Gothic"/>
              <w:color w:val="808080" w:themeColor="background1" w:themeShade="80"/>
            </w:rPr>
            <w:t>Briefly state purpose of agenda item.  Maintain some consistency with Council Bill title, if known.  Note P&amp;Z case # where applicable.  Include street address or general geographic location where applicable.  If it’s a report, must include “Report”.</w:t>
          </w:r>
        </w:p>
      </w:docPartBody>
    </w:docPart>
    <w:docPart>
      <w:docPartPr>
        <w:name w:val="8E7E78B1EE13496B80949173F829DD49"/>
        <w:category>
          <w:name w:val="General"/>
          <w:gallery w:val="placeholder"/>
        </w:category>
        <w:types>
          <w:type w:val="bbPlcHdr"/>
        </w:types>
        <w:behaviors>
          <w:behavior w:val="content"/>
        </w:behaviors>
        <w:guid w:val="{AAF22ACC-5A8C-41AC-92F7-E3E79C99175D}"/>
      </w:docPartPr>
      <w:docPartBody>
        <w:p w:rsidR="002E1BC0" w:rsidRDefault="00D97E61" w:rsidP="00D97E61">
          <w:pPr>
            <w:pStyle w:val="8E7E78B1EE13496B80949173F829DD49"/>
          </w:pPr>
          <w:r>
            <w:rPr>
              <w:rStyle w:val="style10"/>
              <w:color w:val="808080" w:themeColor="background1" w:themeShade="80"/>
            </w:rPr>
            <w:t>Briefly describe the result if Council takes the actions recommended in the “Suggested Council Action” field.  You may want to complete that field beforehand.  Do not replicate “Re:” or Council Bill Title in the Executive Summary.</w:t>
          </w:r>
        </w:p>
      </w:docPartBody>
    </w:docPart>
    <w:docPart>
      <w:docPartPr>
        <w:name w:val="B5F34DE81E7C4B2F86F8FD1AD8D30B04"/>
        <w:category>
          <w:name w:val="General"/>
          <w:gallery w:val="placeholder"/>
        </w:category>
        <w:types>
          <w:type w:val="bbPlcHdr"/>
        </w:types>
        <w:behaviors>
          <w:behavior w:val="content"/>
        </w:behaviors>
        <w:guid w:val="{21F9EDEF-4FEF-4E46-853A-D7868E6B69B0}"/>
      </w:docPartPr>
      <w:docPartBody>
        <w:p w:rsidR="002E1BC0" w:rsidRDefault="00D97E61" w:rsidP="00D97E61">
          <w:pPr>
            <w:pStyle w:val="B5F34DE81E7C4B2F86F8FD1AD8D30B04"/>
          </w:pPr>
          <w:r>
            <w:rPr>
              <w:rStyle w:val="style10"/>
              <w:color w:val="808080" w:themeColor="background1" w:themeShade="80"/>
            </w:rPr>
            <w:t xml:space="preserve">Briefly describe recommended action or options Council may wish to consider. </w:t>
          </w:r>
        </w:p>
      </w:docPartBody>
    </w:docPart>
    <w:docPart>
      <w:docPartPr>
        <w:name w:val="84FAD7E139E64DB9877FBE66ED207D05"/>
        <w:category>
          <w:name w:val="General"/>
          <w:gallery w:val="placeholder"/>
        </w:category>
        <w:types>
          <w:type w:val="bbPlcHdr"/>
        </w:types>
        <w:behaviors>
          <w:behavior w:val="content"/>
        </w:behaviors>
        <w:guid w:val="{C3B2E084-E292-4BE8-9EEE-95FDB390A9E1}"/>
      </w:docPartPr>
      <w:docPartBody>
        <w:p w:rsidR="00A1016B" w:rsidRDefault="006644B4" w:rsidP="006644B4">
          <w:pPr>
            <w:pStyle w:val="84FAD7E139E64DB9877FBE66ED207D05"/>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E1DFB"/>
    <w:rsid w:val="0024399D"/>
    <w:rsid w:val="002E1BC0"/>
    <w:rsid w:val="002E6193"/>
    <w:rsid w:val="00331D1F"/>
    <w:rsid w:val="003C79DA"/>
    <w:rsid w:val="00412C43"/>
    <w:rsid w:val="0043257E"/>
    <w:rsid w:val="004C0099"/>
    <w:rsid w:val="004F35AE"/>
    <w:rsid w:val="005F57FE"/>
    <w:rsid w:val="006259E9"/>
    <w:rsid w:val="006644B4"/>
    <w:rsid w:val="006702CB"/>
    <w:rsid w:val="006C0A97"/>
    <w:rsid w:val="006E696C"/>
    <w:rsid w:val="00773276"/>
    <w:rsid w:val="0086109D"/>
    <w:rsid w:val="008F5C85"/>
    <w:rsid w:val="009B3AA1"/>
    <w:rsid w:val="00A1016B"/>
    <w:rsid w:val="00B070C6"/>
    <w:rsid w:val="00B54DAB"/>
    <w:rsid w:val="00BB21DC"/>
    <w:rsid w:val="00C22202"/>
    <w:rsid w:val="00D626D5"/>
    <w:rsid w:val="00D97E61"/>
    <w:rsid w:val="00E97020"/>
    <w:rsid w:val="00EF0954"/>
    <w:rsid w:val="00F170DA"/>
    <w:rsid w:val="00FD70AE"/>
    <w:rsid w:val="00FD7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644B4"/>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86109D"/>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86109D"/>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86109D"/>
    <w:pPr>
      <w:spacing w:after="0" w:line="240" w:lineRule="auto"/>
    </w:pPr>
    <w:rPr>
      <w:rFonts w:ascii="Times New Roman" w:eastAsia="Times New Roman" w:hAnsi="Times New Roman" w:cs="Times New Roman"/>
      <w:sz w:val="24"/>
      <w:szCs w:val="24"/>
    </w:rPr>
  </w:style>
  <w:style w:type="paragraph" w:customStyle="1" w:styleId="236DC3B8925040E58171A53C406D36A1">
    <w:name w:val="236DC3B8925040E58171A53C406D36A1"/>
    <w:rsid w:val="0086109D"/>
    <w:pPr>
      <w:spacing w:after="160" w:line="259" w:lineRule="auto"/>
    </w:pPr>
  </w:style>
  <w:style w:type="paragraph" w:customStyle="1" w:styleId="6073C798EDE74FB0927ACA300CB95F70">
    <w:name w:val="6073C798EDE74FB0927ACA300CB95F70"/>
    <w:rsid w:val="00D97E61"/>
  </w:style>
  <w:style w:type="character" w:customStyle="1" w:styleId="style10">
    <w:name w:val="style1"/>
    <w:basedOn w:val="DefaultParagraphFont"/>
    <w:rsid w:val="00D97E61"/>
  </w:style>
  <w:style w:type="paragraph" w:customStyle="1" w:styleId="8E7E78B1EE13496B80949173F829DD49">
    <w:name w:val="8E7E78B1EE13496B80949173F829DD49"/>
    <w:rsid w:val="00D97E61"/>
  </w:style>
  <w:style w:type="paragraph" w:customStyle="1" w:styleId="B5F34DE81E7C4B2F86F8FD1AD8D30B04">
    <w:name w:val="B5F34DE81E7C4B2F86F8FD1AD8D30B04"/>
    <w:rsid w:val="00D97E61"/>
  </w:style>
  <w:style w:type="paragraph" w:customStyle="1" w:styleId="8021505FCAFA415C9F9315F175849590">
    <w:name w:val="8021505FCAFA415C9F9315F175849590"/>
    <w:rsid w:val="006644B4"/>
  </w:style>
  <w:style w:type="paragraph" w:customStyle="1" w:styleId="84FAD7E139E64DB9877FBE66ED207D05">
    <w:name w:val="84FAD7E139E64DB9877FBE66ED207D05"/>
    <w:rsid w:val="006644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77B54-CDC1-457F-ADA0-1D8F6E047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15</cp:revision>
  <cp:lastPrinted>2013-11-01T14:38:00Z</cp:lastPrinted>
  <dcterms:created xsi:type="dcterms:W3CDTF">2017-07-21T18:05:00Z</dcterms:created>
  <dcterms:modified xsi:type="dcterms:W3CDTF">2017-08-14T18:41:00Z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