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D83882">
            <w:rPr>
              <w:rStyle w:val="Style3"/>
              <w:rFonts w:eastAsiaTheme="majorEastAsia"/>
            </w:rPr>
            <w:t>Finance</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8-07T00:00:00Z">
            <w:dateFormat w:val="MMMM d, yyyy"/>
            <w:lid w:val="en-US"/>
            <w:storeMappedDataAs w:val="dateTime"/>
            <w:calendar w:val="gregorian"/>
          </w:date>
        </w:sdtPr>
        <w:sdtEndPr>
          <w:rPr>
            <w:rStyle w:val="DefaultParagraphFont"/>
            <w:rFonts w:ascii="Times New Roman" w:hAnsi="Times New Roman"/>
          </w:rPr>
        </w:sdtEndPr>
        <w:sdtContent>
          <w:r w:rsidR="00D83882">
            <w:rPr>
              <w:rStyle w:val="Style3"/>
            </w:rPr>
            <w:t>August 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D83882">
            <w:rPr>
              <w:rStyle w:val="Style3"/>
              <w:rFonts w:eastAsiaTheme="majorEastAsia"/>
            </w:rPr>
            <w:t>Setting the 2017</w:t>
          </w:r>
          <w:r w:rsidR="00CB5D20">
            <w:rPr>
              <w:rStyle w:val="Style3"/>
              <w:rFonts w:eastAsiaTheme="majorEastAsia"/>
            </w:rPr>
            <w:t xml:space="preserve"> Property Tax Rate</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D83882">
          <w:pPr>
            <w:rPr>
              <w:rFonts w:ascii="Century Gothic" w:hAnsi="Century Gothic"/>
            </w:rPr>
          </w:pPr>
          <w:r>
            <w:rPr>
              <w:rFonts w:ascii="Century Gothic" w:hAnsi="Century Gothic"/>
            </w:rPr>
            <w:t xml:space="preserve">This Ordinance sets the 2017 </w:t>
          </w:r>
          <w:r w:rsidR="00CB5D20">
            <w:rPr>
              <w:rFonts w:ascii="Century Gothic" w:hAnsi="Century Gothic"/>
            </w:rPr>
            <w:t>Property Tax Rate for the City of Columbia at $0.41 (per $100 assessed valuation).</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EB59D1" w:rsidRDefault="00CB5D20" w:rsidP="00CE4274">
          <w:pPr>
            <w:rPr>
              <w:rFonts w:ascii="Century Gothic" w:hAnsi="Century Gothic"/>
            </w:rPr>
          </w:pPr>
          <w:r>
            <w:rPr>
              <w:rFonts w:ascii="Century Gothic" w:hAnsi="Century Gothic"/>
            </w:rPr>
            <w:t xml:space="preserve">The City of Columbia levies property taxes to support operations of basic services in the General Fund. </w:t>
          </w:r>
          <w:r w:rsidR="00D83882">
            <w:rPr>
              <w:rFonts w:ascii="Century Gothic" w:hAnsi="Century Gothic"/>
            </w:rPr>
            <w:t>The 2017</w:t>
          </w:r>
          <w:r>
            <w:rPr>
              <w:rFonts w:ascii="Century Gothic" w:hAnsi="Century Gothic"/>
            </w:rPr>
            <w:t xml:space="preserve"> propert</w:t>
          </w:r>
          <w:r w:rsidR="00D83882">
            <w:rPr>
              <w:rFonts w:ascii="Century Gothic" w:hAnsi="Century Gothic"/>
            </w:rPr>
            <w:t>y tax supports the City’s FY2018</w:t>
          </w:r>
          <w:r>
            <w:rPr>
              <w:rFonts w:ascii="Century Gothic" w:hAnsi="Century Gothic"/>
            </w:rPr>
            <w:t xml:space="preserve"> budget. These property taxes comprise approximately </w:t>
          </w:r>
          <w:r w:rsidR="00DF31D4">
            <w:rPr>
              <w:rFonts w:ascii="Century Gothic" w:hAnsi="Century Gothic"/>
            </w:rPr>
            <w:t>9</w:t>
          </w:r>
          <w:r>
            <w:rPr>
              <w:rFonts w:ascii="Century Gothic" w:hAnsi="Century Gothic"/>
            </w:rPr>
            <w:t>% of the to</w:t>
          </w:r>
          <w:r w:rsidR="006300D7">
            <w:rPr>
              <w:rFonts w:ascii="Century Gothic" w:hAnsi="Century Gothic"/>
            </w:rPr>
            <w:t>t</w:t>
          </w:r>
          <w:r>
            <w:rPr>
              <w:rFonts w:ascii="Century Gothic" w:hAnsi="Century Gothic"/>
            </w:rPr>
            <w:t xml:space="preserve">al </w:t>
          </w:r>
          <w:r w:rsidR="00D83882">
            <w:rPr>
              <w:rFonts w:ascii="Century Gothic" w:hAnsi="Century Gothic"/>
            </w:rPr>
            <w:t>General Fund revenue. The FY2018</w:t>
          </w:r>
          <w:r>
            <w:rPr>
              <w:rFonts w:ascii="Century Gothic" w:hAnsi="Century Gothic"/>
            </w:rPr>
            <w:t xml:space="preserve"> budget submitted to Council does not include a property tax rate increase from </w:t>
          </w:r>
          <w:r w:rsidR="00EB59D1">
            <w:rPr>
              <w:rFonts w:ascii="Century Gothic" w:hAnsi="Century Gothic"/>
            </w:rPr>
            <w:t xml:space="preserve">the </w:t>
          </w:r>
          <w:r w:rsidR="00D83882">
            <w:rPr>
              <w:rFonts w:ascii="Century Gothic" w:hAnsi="Century Gothic"/>
            </w:rPr>
            <w:t>FY2017</w:t>
          </w:r>
          <w:r w:rsidR="00EB59D1">
            <w:rPr>
              <w:rFonts w:ascii="Century Gothic" w:hAnsi="Century Gothic"/>
            </w:rPr>
            <w:t xml:space="preserve"> budget</w:t>
          </w:r>
          <w:r>
            <w:rPr>
              <w:rFonts w:ascii="Century Gothic" w:hAnsi="Century Gothic"/>
            </w:rPr>
            <w:t xml:space="preserve">. </w:t>
          </w:r>
        </w:p>
        <w:p w:rsidR="00EB59D1" w:rsidRDefault="00EB59D1" w:rsidP="00CE4274">
          <w:pPr>
            <w:rPr>
              <w:rFonts w:ascii="Century Gothic" w:hAnsi="Century Gothic"/>
            </w:rPr>
          </w:pPr>
        </w:p>
        <w:p w:rsidR="00CE4274" w:rsidRDefault="00CB5D20" w:rsidP="00CE4274">
          <w:pPr>
            <w:rPr>
              <w:rFonts w:ascii="Century Gothic" w:hAnsi="Century Gothic"/>
            </w:rPr>
          </w:pPr>
          <w:r>
            <w:rPr>
              <w:rFonts w:ascii="Century Gothic" w:hAnsi="Century Gothic"/>
            </w:rPr>
            <w:t xml:space="preserve">This rate is </w:t>
          </w:r>
          <w:r w:rsidR="003A3303">
            <w:rPr>
              <w:rFonts w:ascii="Century Gothic" w:hAnsi="Century Gothic"/>
            </w:rPr>
            <w:t>equal to</w:t>
          </w:r>
          <w:r>
            <w:rPr>
              <w:rFonts w:ascii="Century Gothic" w:hAnsi="Century Gothic"/>
            </w:rPr>
            <w:t xml:space="preserve"> the maximum rate of $0.410</w:t>
          </w:r>
          <w:r w:rsidR="003A3303">
            <w:rPr>
              <w:rFonts w:ascii="Century Gothic" w:hAnsi="Century Gothic"/>
            </w:rPr>
            <w:t>0</w:t>
          </w:r>
          <w:r>
            <w:rPr>
              <w:rFonts w:ascii="Century Gothic" w:hAnsi="Century Gothic"/>
            </w:rPr>
            <w:t xml:space="preserve"> certified by the Office of Missouri State Auditor for 201</w:t>
          </w:r>
          <w:r w:rsidR="00D83882">
            <w:rPr>
              <w:rFonts w:ascii="Century Gothic" w:hAnsi="Century Gothic"/>
            </w:rPr>
            <w:t>6</w:t>
          </w:r>
          <w:r>
            <w:rPr>
              <w:rFonts w:ascii="Century Gothic" w:hAnsi="Century Gothic"/>
            </w:rPr>
            <w:t>. The City has not rec</w:t>
          </w:r>
          <w:r w:rsidR="00D83882">
            <w:rPr>
              <w:rFonts w:ascii="Century Gothic" w:hAnsi="Century Gothic"/>
            </w:rPr>
            <w:t>eived the certification for 2017</w:t>
          </w:r>
          <w:r>
            <w:rPr>
              <w:rFonts w:ascii="Century Gothic" w:hAnsi="Century Gothic"/>
            </w:rPr>
            <w:t xml:space="preserve">. </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CB5D20">
            <w:rPr>
              <w:rStyle w:val="Style3"/>
            </w:rPr>
            <w:t>The City collected approximately $</w:t>
          </w:r>
          <w:r w:rsidR="00D83882">
            <w:rPr>
              <w:rStyle w:val="Style3"/>
            </w:rPr>
            <w:t>8.1</w:t>
          </w:r>
          <w:r w:rsidR="00CB5D20">
            <w:rPr>
              <w:rStyle w:val="Style3"/>
            </w:rPr>
            <w:t>million in property taxes in FY 201</w:t>
          </w:r>
          <w:r w:rsidR="00D83882">
            <w:rPr>
              <w:rStyle w:val="Style3"/>
            </w:rPr>
            <w:t>7</w:t>
          </w:r>
          <w:r w:rsidR="00CB5D20">
            <w:rPr>
              <w:rStyle w:val="Style3"/>
            </w:rPr>
            <w:t xml:space="preserve"> allowing the City to provide critical services to citizens.</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CB5D20">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EB0173">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CB5D20">
            <w:rPr>
              <w:rStyle w:val="Style3"/>
            </w:rPr>
            <w:t>Governence &amp; Decision Making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CB5D20">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CB5D20">
            <w:rPr>
              <w:rStyle w:val="Style3"/>
            </w:rPr>
            <w:t>Not Applicable</w:t>
          </w:r>
        </w:sdtContent>
      </w:sdt>
    </w:p>
    <w:p w:rsidR="004F48BF" w:rsidRDefault="004F48BF"/>
    <w:p w:rsidR="000E3DAB" w:rsidRDefault="00EB0173">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CB5D20">
            <w:rPr>
              <w:rStyle w:val="Style3"/>
            </w:rPr>
            <w:t>Operational Excellence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B5D20">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B5D20">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CB5D20">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CB5D20">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CB5D20">
            <w:rPr>
              <w:rStyle w:val="Style3"/>
            </w:rPr>
            <w:t>Not Applicable</w:t>
          </w:r>
        </w:sdtContent>
      </w:sdt>
    </w:p>
    <w:p w:rsidR="0041404F" w:rsidRDefault="0041404F">
      <w:pPr>
        <w:rPr>
          <w:rFonts w:ascii="Century Gothic" w:hAnsi="Century Gothic"/>
        </w:rPr>
      </w:pPr>
    </w:p>
    <w:p w:rsidR="008647E0" w:rsidRDefault="008647E0">
      <w:pPr>
        <w:rPr>
          <w:rFonts w:ascii="Century Gothic" w:hAnsi="Century Gothic"/>
        </w:rPr>
      </w:pPr>
    </w:p>
    <w:p w:rsidR="008647E0" w:rsidRDefault="008647E0">
      <w:pPr>
        <w:rPr>
          <w:rFonts w:ascii="Century Gothic" w:hAnsi="Century Gothic"/>
        </w:rPr>
      </w:pPr>
    </w:p>
    <w:p w:rsidR="008647E0" w:rsidRDefault="008647E0">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83"/>
        <w:gridCol w:w="7809"/>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EB59D1" w:rsidP="00EB59D1">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CB5D20" w:rsidP="00CB5D20">
                <w:pPr>
                  <w:rPr>
                    <w:rFonts w:ascii="Century Gothic" w:hAnsi="Century Gothic"/>
                  </w:rPr>
                </w:pPr>
                <w:r>
                  <w:rPr>
                    <w:rFonts w:ascii="Century Gothic" w:hAnsi="Century Gothic"/>
                  </w:rPr>
                  <w:t>Section 137.073(6) requires the State Auditor to certify the tax rate ceiling and the debt service levy, if applicable, to the taxing authority. Council shall set the rate of taxation for the City of Columbia within the limits prescribed by state law, per section 152 of the City Charter.</w:t>
                </w:r>
              </w:p>
            </w:tc>
          </w:sdtContent>
        </w:sdt>
      </w:tr>
    </w:tbl>
    <w:p w:rsidR="00D85A25" w:rsidRDefault="00D85A25">
      <w:pPr>
        <w:rPr>
          <w:rFonts w:ascii="Century Gothic" w:hAnsi="Century Gothic"/>
        </w:rPr>
      </w:pPr>
    </w:p>
    <w:p w:rsidR="00D85A25" w:rsidRDefault="00D85A25">
      <w:pPr>
        <w:rPr>
          <w:rFonts w:ascii="Century Gothic" w:hAnsi="Century Gothic"/>
        </w:rPr>
      </w:pPr>
      <w:bookmarkStart w:id="0" w:name="_GoBack"/>
      <w:bookmarkEnd w:id="0"/>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EB59D1" w:rsidP="00C379A1">
          <w:pPr>
            <w:tabs>
              <w:tab w:val="left" w:pos="4530"/>
            </w:tabs>
            <w:rPr>
              <w:rFonts w:ascii="Century Gothic" w:hAnsi="Century Gothic"/>
            </w:rPr>
          </w:pPr>
          <w:r>
            <w:rPr>
              <w:rFonts w:ascii="Century Gothic" w:hAnsi="Century Gothic"/>
            </w:rPr>
            <w:t>Passage of the Ordinance</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173" w:rsidRDefault="00EB0173" w:rsidP="004A4C2D">
      <w:r>
        <w:separator/>
      </w:r>
    </w:p>
  </w:endnote>
  <w:endnote w:type="continuationSeparator" w:id="0">
    <w:p w:rsidR="00EB0173" w:rsidRDefault="00EB0173"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173" w:rsidRDefault="00EB0173" w:rsidP="004A4C2D">
      <w:r>
        <w:separator/>
      </w:r>
    </w:p>
  </w:footnote>
  <w:footnote w:type="continuationSeparator" w:id="0">
    <w:p w:rsidR="00EB0173" w:rsidRDefault="00EB0173"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2D"/>
    <w:rsid w:val="000476B6"/>
    <w:rsid w:val="000564F4"/>
    <w:rsid w:val="00081116"/>
    <w:rsid w:val="00092AD1"/>
    <w:rsid w:val="000E2AA6"/>
    <w:rsid w:val="000E3DAB"/>
    <w:rsid w:val="0011191B"/>
    <w:rsid w:val="00160464"/>
    <w:rsid w:val="001E142A"/>
    <w:rsid w:val="001F1288"/>
    <w:rsid w:val="002773F7"/>
    <w:rsid w:val="002C289E"/>
    <w:rsid w:val="002D380E"/>
    <w:rsid w:val="002F3061"/>
    <w:rsid w:val="00340994"/>
    <w:rsid w:val="00344C59"/>
    <w:rsid w:val="00381A9D"/>
    <w:rsid w:val="003A3303"/>
    <w:rsid w:val="003C57DC"/>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300D7"/>
    <w:rsid w:val="00646D99"/>
    <w:rsid w:val="006D6E9E"/>
    <w:rsid w:val="006F185A"/>
    <w:rsid w:val="00791D82"/>
    <w:rsid w:val="008078EB"/>
    <w:rsid w:val="008372DA"/>
    <w:rsid w:val="00852DF7"/>
    <w:rsid w:val="008647E0"/>
    <w:rsid w:val="00883565"/>
    <w:rsid w:val="008C6849"/>
    <w:rsid w:val="008F0551"/>
    <w:rsid w:val="0092068D"/>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B5D20"/>
    <w:rsid w:val="00CE4274"/>
    <w:rsid w:val="00D046B2"/>
    <w:rsid w:val="00D102C6"/>
    <w:rsid w:val="00D44CD9"/>
    <w:rsid w:val="00D83882"/>
    <w:rsid w:val="00D85A25"/>
    <w:rsid w:val="00DC18D1"/>
    <w:rsid w:val="00DE2810"/>
    <w:rsid w:val="00DF31D4"/>
    <w:rsid w:val="00DF4837"/>
    <w:rsid w:val="00E21F4E"/>
    <w:rsid w:val="00E518F5"/>
    <w:rsid w:val="00E52526"/>
    <w:rsid w:val="00E74D19"/>
    <w:rsid w:val="00EB0173"/>
    <w:rsid w:val="00EB1A02"/>
    <w:rsid w:val="00EB59D1"/>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3A21A9-5CD4-4F3D-A89B-EDE56F37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7927E2"/>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51651-7D8D-4CE5-BF43-C0BEF4E2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4</cp:revision>
  <cp:lastPrinted>2013-11-01T14:38:00Z</cp:lastPrinted>
  <dcterms:created xsi:type="dcterms:W3CDTF">2017-07-27T19:20:00Z</dcterms:created>
  <dcterms:modified xsi:type="dcterms:W3CDTF">2017-07-31T16:13:00Z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