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BC" w:rsidRPr="00DF4631" w:rsidRDefault="003C07BC" w:rsidP="003C07BC">
      <w:pPr>
        <w:tabs>
          <w:tab w:val="center" w:pos="5220"/>
        </w:tabs>
        <w:jc w:val="center"/>
        <w:rPr>
          <w:rFonts w:ascii="Century Gothic" w:hAnsi="Century Gothic" w:cs="Arial"/>
          <w:b/>
          <w:bCs/>
          <w:sz w:val="22"/>
          <w:szCs w:val="22"/>
        </w:rPr>
      </w:pPr>
      <w:r w:rsidRPr="00DF4631">
        <w:rPr>
          <w:rFonts w:ascii="Century Gothic" w:hAnsi="Century Gothic" w:cs="Arial"/>
          <w:b/>
          <w:bCs/>
          <w:sz w:val="22"/>
          <w:szCs w:val="22"/>
        </w:rPr>
        <w:t>AGENDA REPORT</w:t>
      </w:r>
    </w:p>
    <w:p w:rsidR="003C07BC" w:rsidRPr="00DF4631" w:rsidRDefault="003C07BC" w:rsidP="003C07BC">
      <w:pPr>
        <w:tabs>
          <w:tab w:val="center" w:pos="5220"/>
        </w:tabs>
        <w:jc w:val="center"/>
        <w:rPr>
          <w:rFonts w:ascii="Century Gothic" w:hAnsi="Century Gothic" w:cs="Arial"/>
          <w:b/>
          <w:bCs/>
          <w:sz w:val="22"/>
          <w:szCs w:val="22"/>
        </w:rPr>
      </w:pPr>
      <w:r w:rsidRPr="00DF4631">
        <w:rPr>
          <w:rFonts w:ascii="Century Gothic" w:hAnsi="Century Gothic" w:cs="Arial"/>
          <w:b/>
          <w:bCs/>
          <w:sz w:val="22"/>
          <w:szCs w:val="22"/>
        </w:rPr>
        <w:t>PLANNING AND ZONING COMMISSION MEETING</w:t>
      </w:r>
    </w:p>
    <w:p w:rsidR="003C07BC" w:rsidRPr="00DF4631" w:rsidRDefault="00611F10" w:rsidP="003C07BC">
      <w:pPr>
        <w:tabs>
          <w:tab w:val="center" w:pos="5220"/>
        </w:tabs>
        <w:jc w:val="center"/>
        <w:rPr>
          <w:rFonts w:ascii="Century Gothic" w:hAnsi="Century Gothic" w:cs="Arial"/>
          <w:b/>
          <w:bCs/>
          <w:sz w:val="22"/>
          <w:szCs w:val="22"/>
        </w:rPr>
      </w:pPr>
      <w:r>
        <w:rPr>
          <w:rFonts w:ascii="Century Gothic" w:hAnsi="Century Gothic" w:cs="Arial"/>
          <w:b/>
          <w:bCs/>
          <w:sz w:val="22"/>
          <w:szCs w:val="22"/>
        </w:rPr>
        <w:t>July</w:t>
      </w:r>
      <w:r w:rsidR="001C607A" w:rsidRPr="00DF4631">
        <w:rPr>
          <w:rFonts w:ascii="Century Gothic" w:hAnsi="Century Gothic" w:cs="Arial"/>
          <w:b/>
          <w:bCs/>
          <w:sz w:val="22"/>
          <w:szCs w:val="22"/>
        </w:rPr>
        <w:t xml:space="preserve"> </w:t>
      </w:r>
      <w:r>
        <w:rPr>
          <w:rFonts w:ascii="Century Gothic" w:hAnsi="Century Gothic" w:cs="Arial"/>
          <w:b/>
          <w:bCs/>
          <w:sz w:val="22"/>
          <w:szCs w:val="22"/>
        </w:rPr>
        <w:t>20</w:t>
      </w:r>
      <w:r w:rsidR="00BD1015" w:rsidRPr="00DF4631">
        <w:rPr>
          <w:rFonts w:ascii="Century Gothic" w:hAnsi="Century Gothic" w:cs="Arial"/>
          <w:b/>
          <w:bCs/>
          <w:sz w:val="22"/>
          <w:szCs w:val="22"/>
        </w:rPr>
        <w:t>, 2017</w:t>
      </w:r>
    </w:p>
    <w:p w:rsidR="003C07BC" w:rsidRPr="00DF4631" w:rsidRDefault="003C07BC" w:rsidP="003C07BC">
      <w:pPr>
        <w:rPr>
          <w:rFonts w:ascii="Century Gothic" w:hAnsi="Century Gothic" w:cs="Arial"/>
          <w:bCs/>
          <w:sz w:val="22"/>
          <w:szCs w:val="22"/>
        </w:rPr>
      </w:pPr>
    </w:p>
    <w:p w:rsidR="003C07BC" w:rsidRPr="00DF4631" w:rsidRDefault="003C07BC" w:rsidP="003C07BC">
      <w:pPr>
        <w:rPr>
          <w:rFonts w:ascii="Century Gothic" w:hAnsi="Century Gothic" w:cs="Arial"/>
          <w:sz w:val="22"/>
          <w:szCs w:val="22"/>
        </w:rPr>
      </w:pPr>
      <w:r w:rsidRPr="00DF4631">
        <w:rPr>
          <w:rFonts w:ascii="Century Gothic" w:hAnsi="Century Gothic" w:cs="Arial"/>
          <w:b/>
          <w:bCs/>
          <w:sz w:val="22"/>
          <w:szCs w:val="22"/>
          <w:u w:val="single"/>
        </w:rPr>
        <w:t>SUMMARY</w:t>
      </w:r>
    </w:p>
    <w:p w:rsidR="003C07BC" w:rsidRPr="00DF4631" w:rsidRDefault="003C07BC" w:rsidP="003C07BC">
      <w:pPr>
        <w:rPr>
          <w:rFonts w:ascii="Century Gothic" w:hAnsi="Century Gothic" w:cs="Arial"/>
          <w:sz w:val="22"/>
          <w:szCs w:val="22"/>
        </w:rPr>
      </w:pPr>
    </w:p>
    <w:p w:rsidR="00DF4631" w:rsidRPr="00DF4631" w:rsidRDefault="00DF4631" w:rsidP="00DF4631">
      <w:pPr>
        <w:rPr>
          <w:rFonts w:ascii="Century Gothic" w:hAnsi="Century Gothic" w:cs="Arial"/>
          <w:bCs/>
          <w:sz w:val="22"/>
          <w:szCs w:val="22"/>
        </w:rPr>
      </w:pPr>
      <w:proofErr w:type="gramStart"/>
      <w:r w:rsidRPr="00DF4631">
        <w:rPr>
          <w:rFonts w:ascii="Century Gothic" w:hAnsi="Century Gothic" w:cs="Arial"/>
          <w:bCs/>
          <w:sz w:val="22"/>
          <w:szCs w:val="22"/>
        </w:rPr>
        <w:t xml:space="preserve">A request by </w:t>
      </w:r>
      <w:r w:rsidR="00611F10">
        <w:rPr>
          <w:rFonts w:ascii="Century Gothic" w:hAnsi="Century Gothic" w:cs="Arial"/>
          <w:bCs/>
          <w:sz w:val="22"/>
          <w:szCs w:val="22"/>
        </w:rPr>
        <w:t xml:space="preserve">Simon &amp; </w:t>
      </w:r>
      <w:proofErr w:type="spellStart"/>
      <w:r w:rsidR="00611F10">
        <w:rPr>
          <w:rFonts w:ascii="Century Gothic" w:hAnsi="Century Gothic" w:cs="Arial"/>
          <w:bCs/>
          <w:sz w:val="22"/>
          <w:szCs w:val="22"/>
        </w:rPr>
        <w:t>Struemph</w:t>
      </w:r>
      <w:proofErr w:type="spellEnd"/>
      <w:r w:rsidR="00611F10">
        <w:rPr>
          <w:rFonts w:ascii="Century Gothic" w:hAnsi="Century Gothic" w:cs="Arial"/>
          <w:bCs/>
          <w:sz w:val="22"/>
          <w:szCs w:val="22"/>
        </w:rPr>
        <w:t xml:space="preserve"> Engineering</w:t>
      </w:r>
      <w:r w:rsidRPr="00DF4631">
        <w:rPr>
          <w:rFonts w:ascii="Century Gothic" w:hAnsi="Century Gothic" w:cs="Arial"/>
          <w:bCs/>
          <w:sz w:val="22"/>
          <w:szCs w:val="22"/>
        </w:rPr>
        <w:t xml:space="preserve"> (agent) on behalf of </w:t>
      </w:r>
      <w:r w:rsidR="00611F10">
        <w:rPr>
          <w:rFonts w:ascii="Century Gothic" w:hAnsi="Century Gothic" w:cs="Arial"/>
          <w:bCs/>
          <w:sz w:val="22"/>
          <w:szCs w:val="22"/>
        </w:rPr>
        <w:t>Bisk, LLC</w:t>
      </w:r>
      <w:r w:rsidRPr="00DF4631">
        <w:rPr>
          <w:rFonts w:ascii="Century Gothic" w:hAnsi="Century Gothic" w:cs="Arial"/>
          <w:bCs/>
          <w:sz w:val="22"/>
          <w:szCs w:val="22"/>
        </w:rPr>
        <w:t xml:space="preserve"> (owners)</w:t>
      </w:r>
      <w:r w:rsidR="00AF6948">
        <w:rPr>
          <w:rFonts w:ascii="Century Gothic" w:hAnsi="Century Gothic" w:cs="Arial"/>
          <w:bCs/>
          <w:sz w:val="22"/>
          <w:szCs w:val="22"/>
        </w:rPr>
        <w:t xml:space="preserve"> </w:t>
      </w:r>
      <w:r w:rsidRPr="00DF4631">
        <w:rPr>
          <w:rFonts w:ascii="Century Gothic" w:hAnsi="Century Gothic" w:cs="Arial"/>
          <w:bCs/>
          <w:sz w:val="22"/>
          <w:szCs w:val="22"/>
        </w:rPr>
        <w:t xml:space="preserve">for approval of a </w:t>
      </w:r>
      <w:r w:rsidR="00AF6948">
        <w:rPr>
          <w:rFonts w:ascii="Century Gothic" w:hAnsi="Century Gothic" w:cs="Arial"/>
          <w:bCs/>
          <w:sz w:val="22"/>
          <w:szCs w:val="22"/>
        </w:rPr>
        <w:t xml:space="preserve">PD </w:t>
      </w:r>
      <w:r w:rsidRPr="00DF4631">
        <w:rPr>
          <w:rFonts w:ascii="Century Gothic" w:hAnsi="Century Gothic" w:cs="Arial"/>
          <w:bCs/>
          <w:sz w:val="22"/>
          <w:szCs w:val="22"/>
        </w:rPr>
        <w:t xml:space="preserve">development plan </w:t>
      </w:r>
      <w:r w:rsidR="00AF6948">
        <w:rPr>
          <w:rFonts w:ascii="Century Gothic" w:hAnsi="Century Gothic" w:cs="Arial"/>
          <w:bCs/>
          <w:sz w:val="22"/>
          <w:szCs w:val="22"/>
        </w:rPr>
        <w:t xml:space="preserve">to be known as </w:t>
      </w:r>
      <w:r w:rsidR="00AF6948" w:rsidRPr="00AF6948">
        <w:rPr>
          <w:rFonts w:ascii="Century Gothic" w:hAnsi="Century Gothic" w:cs="Arial"/>
          <w:bCs/>
          <w:sz w:val="22"/>
          <w:szCs w:val="22"/>
        </w:rPr>
        <w:t>“</w:t>
      </w:r>
      <w:r w:rsidR="00611F10">
        <w:rPr>
          <w:rFonts w:ascii="Century Gothic" w:hAnsi="Century Gothic" w:cs="Arial"/>
          <w:bCs/>
          <w:sz w:val="22"/>
          <w:szCs w:val="22"/>
        </w:rPr>
        <w:t xml:space="preserve">Bisk, LLC Coffee Shop PD </w:t>
      </w:r>
      <w:r w:rsidR="00AF6948" w:rsidRPr="00AF6948">
        <w:rPr>
          <w:rFonts w:ascii="Century Gothic" w:hAnsi="Century Gothic" w:cs="Arial"/>
          <w:bCs/>
          <w:sz w:val="22"/>
          <w:szCs w:val="22"/>
        </w:rPr>
        <w:t>Plan.”</w:t>
      </w:r>
      <w:proofErr w:type="gramEnd"/>
      <w:r w:rsidR="00AF6948" w:rsidRPr="00DF4631">
        <w:rPr>
          <w:rFonts w:ascii="Century Gothic" w:hAnsi="Century Gothic" w:cs="Arial"/>
          <w:bCs/>
          <w:sz w:val="22"/>
          <w:szCs w:val="22"/>
        </w:rPr>
        <w:t xml:space="preserve"> </w:t>
      </w:r>
      <w:r w:rsidR="00611F10">
        <w:rPr>
          <w:rFonts w:ascii="Century Gothic" w:hAnsi="Century Gothic" w:cs="Arial"/>
          <w:bCs/>
          <w:sz w:val="22"/>
          <w:szCs w:val="22"/>
        </w:rPr>
        <w:t xml:space="preserve">The </w:t>
      </w:r>
      <w:r w:rsidR="00AF6948">
        <w:rPr>
          <w:rFonts w:ascii="Century Gothic" w:hAnsi="Century Gothic" w:cs="Arial"/>
          <w:bCs/>
          <w:sz w:val="22"/>
          <w:szCs w:val="22"/>
        </w:rPr>
        <w:t>site</w:t>
      </w:r>
      <w:r w:rsidRPr="00DF4631">
        <w:rPr>
          <w:rFonts w:ascii="Century Gothic" w:hAnsi="Century Gothic" w:cs="Arial"/>
          <w:bCs/>
          <w:sz w:val="22"/>
          <w:szCs w:val="22"/>
        </w:rPr>
        <w:t xml:space="preserve"> </w:t>
      </w:r>
      <w:r w:rsidR="00AF6948">
        <w:rPr>
          <w:rFonts w:ascii="Century Gothic" w:hAnsi="Century Gothic" w:cs="Arial"/>
          <w:bCs/>
          <w:sz w:val="22"/>
          <w:szCs w:val="22"/>
        </w:rPr>
        <w:t>contains</w:t>
      </w:r>
      <w:r w:rsidR="00BE0630">
        <w:rPr>
          <w:rFonts w:ascii="Century Gothic" w:hAnsi="Century Gothic" w:cs="Arial"/>
          <w:bCs/>
          <w:sz w:val="22"/>
          <w:szCs w:val="22"/>
        </w:rPr>
        <w:t xml:space="preserve"> </w:t>
      </w:r>
      <w:r w:rsidR="00611F10">
        <w:rPr>
          <w:rFonts w:ascii="Century Gothic" w:hAnsi="Century Gothic" w:cs="Arial"/>
          <w:bCs/>
          <w:sz w:val="22"/>
          <w:szCs w:val="22"/>
        </w:rPr>
        <w:t xml:space="preserve">0.34 </w:t>
      </w:r>
      <w:r w:rsidRPr="00DF4631">
        <w:rPr>
          <w:rFonts w:ascii="Century Gothic" w:hAnsi="Century Gothic" w:cs="Arial"/>
          <w:bCs/>
          <w:sz w:val="22"/>
          <w:szCs w:val="22"/>
        </w:rPr>
        <w:t xml:space="preserve">acres and is </w:t>
      </w:r>
      <w:r w:rsidR="00AF6948">
        <w:rPr>
          <w:rFonts w:ascii="Century Gothic" w:hAnsi="Century Gothic" w:cs="Arial"/>
          <w:bCs/>
          <w:sz w:val="22"/>
          <w:szCs w:val="22"/>
        </w:rPr>
        <w:t xml:space="preserve">located </w:t>
      </w:r>
      <w:r w:rsidR="00611F10">
        <w:rPr>
          <w:rFonts w:ascii="Century Gothic" w:hAnsi="Century Gothic" w:cs="Arial"/>
          <w:bCs/>
          <w:sz w:val="22"/>
          <w:szCs w:val="22"/>
        </w:rPr>
        <w:t xml:space="preserve">at the </w:t>
      </w:r>
      <w:r w:rsidR="00AF6948" w:rsidRPr="00AF6948">
        <w:rPr>
          <w:rFonts w:ascii="Century Gothic" w:hAnsi="Century Gothic" w:cs="Arial"/>
          <w:bCs/>
          <w:sz w:val="22"/>
          <w:szCs w:val="22"/>
        </w:rPr>
        <w:t>southwest</w:t>
      </w:r>
      <w:r w:rsidR="00611F10">
        <w:rPr>
          <w:rFonts w:ascii="Century Gothic" w:hAnsi="Century Gothic" w:cs="Arial"/>
          <w:bCs/>
          <w:sz w:val="22"/>
          <w:szCs w:val="22"/>
        </w:rPr>
        <w:t xml:space="preserve"> corner</w:t>
      </w:r>
      <w:r w:rsidR="00AF6948" w:rsidRPr="00AF6948">
        <w:rPr>
          <w:rFonts w:ascii="Century Gothic" w:hAnsi="Century Gothic" w:cs="Arial"/>
          <w:bCs/>
          <w:sz w:val="22"/>
          <w:szCs w:val="22"/>
        </w:rPr>
        <w:t xml:space="preserve"> of the </w:t>
      </w:r>
      <w:r w:rsidR="00611F10">
        <w:rPr>
          <w:rFonts w:ascii="Century Gothic" w:hAnsi="Century Gothic" w:cs="Arial"/>
          <w:bCs/>
          <w:sz w:val="22"/>
          <w:szCs w:val="22"/>
        </w:rPr>
        <w:t>intersection of Providence Road</w:t>
      </w:r>
      <w:r w:rsidR="00AF6948" w:rsidRPr="00AF6948">
        <w:rPr>
          <w:rFonts w:ascii="Century Gothic" w:hAnsi="Century Gothic" w:cs="Arial"/>
          <w:bCs/>
          <w:sz w:val="22"/>
          <w:szCs w:val="22"/>
        </w:rPr>
        <w:t xml:space="preserve"> and </w:t>
      </w:r>
      <w:r w:rsidR="00611F10">
        <w:rPr>
          <w:rFonts w:ascii="Century Gothic" w:hAnsi="Century Gothic" w:cs="Arial"/>
          <w:bCs/>
          <w:sz w:val="22"/>
          <w:szCs w:val="22"/>
        </w:rPr>
        <w:t>Forest Avenue</w:t>
      </w:r>
      <w:r w:rsidR="00AF6948" w:rsidRPr="00AF6948">
        <w:rPr>
          <w:rFonts w:ascii="Century Gothic" w:hAnsi="Century Gothic" w:cs="Arial"/>
          <w:bCs/>
          <w:sz w:val="22"/>
          <w:szCs w:val="22"/>
        </w:rPr>
        <w:t>.</w:t>
      </w:r>
      <w:r w:rsidRPr="00DF4631">
        <w:rPr>
          <w:rFonts w:ascii="Century Gothic" w:hAnsi="Century Gothic" w:cs="Arial"/>
          <w:bCs/>
          <w:sz w:val="22"/>
          <w:szCs w:val="22"/>
        </w:rPr>
        <w:t xml:space="preserve"> </w:t>
      </w:r>
      <w:r w:rsidRPr="00DF4631">
        <w:rPr>
          <w:rFonts w:ascii="Century Gothic" w:hAnsi="Century Gothic" w:cs="Arial"/>
          <w:b/>
          <w:bCs/>
          <w:sz w:val="22"/>
          <w:szCs w:val="22"/>
        </w:rPr>
        <w:t>(Case # 17-1</w:t>
      </w:r>
      <w:r w:rsidR="00611F10">
        <w:rPr>
          <w:rFonts w:ascii="Century Gothic" w:hAnsi="Century Gothic" w:cs="Arial"/>
          <w:b/>
          <w:bCs/>
          <w:sz w:val="22"/>
          <w:szCs w:val="22"/>
        </w:rPr>
        <w:t>66</w:t>
      </w:r>
      <w:r w:rsidRPr="00DF4631">
        <w:rPr>
          <w:rFonts w:ascii="Century Gothic" w:hAnsi="Century Gothic" w:cs="Arial"/>
          <w:b/>
          <w:bCs/>
          <w:sz w:val="22"/>
          <w:szCs w:val="22"/>
        </w:rPr>
        <w:t>)</w:t>
      </w:r>
    </w:p>
    <w:p w:rsidR="003C07BC" w:rsidRPr="00DF4631" w:rsidRDefault="00BD1015" w:rsidP="003C07BC">
      <w:pPr>
        <w:pStyle w:val="Level1"/>
        <w:tabs>
          <w:tab w:val="left" w:pos="-1440"/>
        </w:tabs>
        <w:ind w:left="0" w:firstLine="0"/>
        <w:rPr>
          <w:rFonts w:ascii="Century Gothic" w:hAnsi="Century Gothic" w:cs="Arial"/>
          <w:sz w:val="22"/>
          <w:szCs w:val="22"/>
        </w:rPr>
      </w:pPr>
      <w:r w:rsidRPr="00DF4631">
        <w:rPr>
          <w:rFonts w:ascii="Century Gothic" w:hAnsi="Century Gothic" w:cs="Arial"/>
          <w:sz w:val="22"/>
          <w:szCs w:val="22"/>
        </w:rPr>
        <w:t xml:space="preserve"> </w:t>
      </w:r>
    </w:p>
    <w:p w:rsidR="003C07BC" w:rsidRPr="00DF4631" w:rsidRDefault="003C07BC" w:rsidP="003C07BC">
      <w:pPr>
        <w:rPr>
          <w:rFonts w:ascii="Century Gothic" w:hAnsi="Century Gothic" w:cs="Arial"/>
          <w:b/>
          <w:bCs/>
          <w:sz w:val="22"/>
          <w:szCs w:val="22"/>
          <w:u w:val="single"/>
        </w:rPr>
      </w:pPr>
      <w:r w:rsidRPr="00DF4631">
        <w:rPr>
          <w:rFonts w:ascii="Century Gothic" w:hAnsi="Century Gothic" w:cs="Arial"/>
          <w:b/>
          <w:bCs/>
          <w:sz w:val="22"/>
          <w:szCs w:val="22"/>
          <w:u w:val="single"/>
        </w:rPr>
        <w:t>DISCUSSION</w:t>
      </w:r>
    </w:p>
    <w:p w:rsidR="003C07BC" w:rsidRPr="00DF4631" w:rsidRDefault="003C07BC" w:rsidP="003C07BC">
      <w:pPr>
        <w:rPr>
          <w:rFonts w:ascii="Century Gothic" w:hAnsi="Century Gothic" w:cs="Arial"/>
          <w:bCs/>
          <w:sz w:val="22"/>
          <w:szCs w:val="22"/>
        </w:rPr>
      </w:pPr>
    </w:p>
    <w:p w:rsidR="00611F10" w:rsidRPr="00611F10" w:rsidRDefault="00DF4631" w:rsidP="003C07BC">
      <w:pPr>
        <w:rPr>
          <w:rFonts w:ascii="Century Gothic" w:hAnsi="Century Gothic" w:cs="Arial"/>
          <w:bCs/>
          <w:sz w:val="22"/>
          <w:szCs w:val="22"/>
        </w:rPr>
      </w:pPr>
      <w:r>
        <w:rPr>
          <w:rFonts w:ascii="Century Gothic" w:hAnsi="Century Gothic" w:cs="Arial"/>
          <w:bCs/>
          <w:sz w:val="22"/>
          <w:szCs w:val="22"/>
        </w:rPr>
        <w:t xml:space="preserve">The applicant is seeking approval of a PD (Planned District) development plan for a standalone </w:t>
      </w:r>
      <w:r w:rsidR="00611F10">
        <w:rPr>
          <w:rFonts w:ascii="Century Gothic" w:hAnsi="Century Gothic" w:cs="Arial"/>
          <w:bCs/>
          <w:sz w:val="22"/>
          <w:szCs w:val="22"/>
        </w:rPr>
        <w:t>coffe</w:t>
      </w:r>
      <w:r w:rsidR="00470C94">
        <w:rPr>
          <w:rFonts w:ascii="Century Gothic" w:hAnsi="Century Gothic" w:cs="Arial"/>
          <w:bCs/>
          <w:sz w:val="22"/>
          <w:szCs w:val="22"/>
        </w:rPr>
        <w:t>e</w:t>
      </w:r>
      <w:r w:rsidR="00611F10">
        <w:rPr>
          <w:rFonts w:ascii="Century Gothic" w:hAnsi="Century Gothic" w:cs="Arial"/>
          <w:bCs/>
          <w:sz w:val="22"/>
          <w:szCs w:val="22"/>
        </w:rPr>
        <w:t xml:space="preserve"> shop</w:t>
      </w:r>
      <w:r w:rsidR="00181A95">
        <w:rPr>
          <w:rFonts w:ascii="Century Gothic" w:hAnsi="Century Gothic" w:cs="Arial"/>
          <w:bCs/>
          <w:sz w:val="22"/>
          <w:szCs w:val="22"/>
        </w:rPr>
        <w:t xml:space="preserve"> that includes a</w:t>
      </w:r>
      <w:r w:rsidR="00611F10">
        <w:rPr>
          <w:rFonts w:ascii="Century Gothic" w:hAnsi="Century Gothic" w:cs="Arial"/>
          <w:bCs/>
          <w:sz w:val="22"/>
          <w:szCs w:val="22"/>
        </w:rPr>
        <w:t xml:space="preserve"> drive-thr</w:t>
      </w:r>
      <w:r w:rsidR="00B86A2A">
        <w:rPr>
          <w:rFonts w:ascii="Century Gothic" w:hAnsi="Century Gothic" w:cs="Arial"/>
          <w:bCs/>
          <w:sz w:val="22"/>
          <w:szCs w:val="22"/>
        </w:rPr>
        <w:t xml:space="preserve">u </w:t>
      </w:r>
      <w:r w:rsidR="00470C94">
        <w:rPr>
          <w:rFonts w:ascii="Century Gothic" w:hAnsi="Century Gothic" w:cs="Arial"/>
          <w:bCs/>
          <w:sz w:val="22"/>
          <w:szCs w:val="22"/>
        </w:rPr>
        <w:t>and outdoor patio</w:t>
      </w:r>
      <w:r w:rsidR="00AF6948">
        <w:rPr>
          <w:rFonts w:ascii="Century Gothic" w:hAnsi="Century Gothic" w:cs="Arial"/>
          <w:bCs/>
          <w:sz w:val="22"/>
          <w:szCs w:val="22"/>
        </w:rPr>
        <w:t>.</w:t>
      </w:r>
      <w:r w:rsidR="00BE0630">
        <w:rPr>
          <w:rFonts w:ascii="Century Gothic" w:hAnsi="Century Gothic" w:cs="Arial"/>
          <w:bCs/>
          <w:sz w:val="22"/>
          <w:szCs w:val="22"/>
        </w:rPr>
        <w:t xml:space="preserve"> </w:t>
      </w:r>
      <w:r w:rsidR="00181A95">
        <w:rPr>
          <w:rFonts w:ascii="Century Gothic" w:hAnsi="Century Gothic" w:cs="Arial"/>
          <w:bCs/>
          <w:sz w:val="22"/>
          <w:szCs w:val="22"/>
        </w:rPr>
        <w:t xml:space="preserve"> The proposed PD district and accompanying development plan would rezone the subject site from </w:t>
      </w:r>
      <w:r w:rsidR="00347EE7">
        <w:rPr>
          <w:rFonts w:ascii="Century Gothic" w:hAnsi="Century Gothic" w:cs="Arial"/>
          <w:bCs/>
          <w:sz w:val="22"/>
          <w:szCs w:val="22"/>
        </w:rPr>
        <w:t xml:space="preserve">R-2 </w:t>
      </w:r>
      <w:r w:rsidR="00611F10">
        <w:rPr>
          <w:rFonts w:ascii="Century Gothic" w:hAnsi="Century Gothic" w:cs="Arial"/>
          <w:bCs/>
          <w:sz w:val="22"/>
          <w:szCs w:val="22"/>
        </w:rPr>
        <w:t>(</w:t>
      </w:r>
      <w:r w:rsidR="00347EE7">
        <w:rPr>
          <w:rFonts w:ascii="Century Gothic" w:hAnsi="Century Gothic" w:cs="Arial"/>
          <w:bCs/>
          <w:sz w:val="22"/>
          <w:szCs w:val="22"/>
        </w:rPr>
        <w:t>Two</w:t>
      </w:r>
      <w:r w:rsidR="00611F10">
        <w:rPr>
          <w:rFonts w:ascii="Century Gothic" w:hAnsi="Century Gothic" w:cs="Arial"/>
          <w:bCs/>
          <w:sz w:val="22"/>
          <w:szCs w:val="22"/>
        </w:rPr>
        <w:t>-family Residential District) and M-O</w:t>
      </w:r>
      <w:r w:rsidR="00BE0630">
        <w:rPr>
          <w:rFonts w:ascii="Century Gothic" w:hAnsi="Century Gothic" w:cs="Arial"/>
          <w:bCs/>
          <w:sz w:val="22"/>
          <w:szCs w:val="22"/>
        </w:rPr>
        <w:t>F</w:t>
      </w:r>
      <w:r w:rsidR="00611F10">
        <w:rPr>
          <w:rFonts w:ascii="Century Gothic" w:hAnsi="Century Gothic" w:cs="Arial"/>
          <w:bCs/>
          <w:sz w:val="22"/>
          <w:szCs w:val="22"/>
        </w:rPr>
        <w:t xml:space="preserve"> (Mixed-Use Office District)</w:t>
      </w:r>
      <w:r w:rsidR="005D1381">
        <w:rPr>
          <w:rFonts w:ascii="Century Gothic" w:hAnsi="Century Gothic" w:cs="Arial"/>
          <w:bCs/>
          <w:sz w:val="22"/>
          <w:szCs w:val="22"/>
        </w:rPr>
        <w:t xml:space="preserve">. </w:t>
      </w:r>
      <w:r w:rsidR="00BE0630">
        <w:rPr>
          <w:rFonts w:ascii="Century Gothic" w:hAnsi="Century Gothic" w:cs="Arial"/>
          <w:bCs/>
          <w:sz w:val="22"/>
          <w:szCs w:val="22"/>
        </w:rPr>
        <w:t xml:space="preserve"> </w:t>
      </w:r>
      <w:r w:rsidR="00611F10" w:rsidRPr="00611F10">
        <w:rPr>
          <w:rFonts w:ascii="Century Gothic" w:hAnsi="Century Gothic" w:cs="Arial"/>
          <w:bCs/>
          <w:sz w:val="22"/>
          <w:szCs w:val="22"/>
        </w:rPr>
        <w:t>The proposal require</w:t>
      </w:r>
      <w:r w:rsidR="005D1381">
        <w:rPr>
          <w:rFonts w:ascii="Century Gothic" w:hAnsi="Century Gothic" w:cs="Arial"/>
          <w:bCs/>
          <w:sz w:val="22"/>
          <w:szCs w:val="22"/>
        </w:rPr>
        <w:t>s</w:t>
      </w:r>
      <w:r w:rsidR="00611F10" w:rsidRPr="00611F10">
        <w:rPr>
          <w:rFonts w:ascii="Century Gothic" w:hAnsi="Century Gothic" w:cs="Arial"/>
          <w:bCs/>
          <w:sz w:val="22"/>
          <w:szCs w:val="22"/>
        </w:rPr>
        <w:t xml:space="preserve"> the combination of the two existing lots </w:t>
      </w:r>
      <w:r w:rsidR="00BE0630">
        <w:rPr>
          <w:rFonts w:ascii="Century Gothic" w:hAnsi="Century Gothic" w:cs="Arial"/>
          <w:bCs/>
          <w:sz w:val="22"/>
          <w:szCs w:val="22"/>
        </w:rPr>
        <w:t>by a separate p</w:t>
      </w:r>
      <w:r w:rsidR="00611F10" w:rsidRPr="00611F10">
        <w:rPr>
          <w:rFonts w:ascii="Century Gothic" w:hAnsi="Century Gothic" w:cs="Arial"/>
          <w:bCs/>
          <w:sz w:val="22"/>
          <w:szCs w:val="22"/>
        </w:rPr>
        <w:t>latting action</w:t>
      </w:r>
      <w:r w:rsidR="00BE0630">
        <w:rPr>
          <w:rFonts w:ascii="Century Gothic" w:hAnsi="Century Gothic" w:cs="Arial"/>
          <w:bCs/>
          <w:sz w:val="22"/>
          <w:szCs w:val="22"/>
        </w:rPr>
        <w:t xml:space="preserve"> to be submitted subject to </w:t>
      </w:r>
      <w:r w:rsidR="00611F10" w:rsidRPr="00611F10">
        <w:rPr>
          <w:rFonts w:ascii="Century Gothic" w:hAnsi="Century Gothic" w:cs="Arial"/>
          <w:bCs/>
          <w:sz w:val="22"/>
          <w:szCs w:val="22"/>
        </w:rPr>
        <w:t xml:space="preserve">approval </w:t>
      </w:r>
      <w:r w:rsidR="00BE0630">
        <w:rPr>
          <w:rFonts w:ascii="Century Gothic" w:hAnsi="Century Gothic" w:cs="Arial"/>
          <w:bCs/>
          <w:sz w:val="22"/>
          <w:szCs w:val="22"/>
        </w:rPr>
        <w:t>of this request</w:t>
      </w:r>
      <w:r w:rsidR="00611F10" w:rsidRPr="00611F10">
        <w:rPr>
          <w:rFonts w:ascii="Century Gothic" w:hAnsi="Century Gothic" w:cs="Arial"/>
          <w:bCs/>
          <w:sz w:val="22"/>
          <w:szCs w:val="22"/>
        </w:rPr>
        <w:t xml:space="preserve">.  </w:t>
      </w:r>
    </w:p>
    <w:p w:rsidR="00611F10" w:rsidRDefault="00611F10" w:rsidP="003C07BC">
      <w:pPr>
        <w:rPr>
          <w:rFonts w:ascii="Century Gothic" w:hAnsi="Century Gothic" w:cs="Arial"/>
          <w:bCs/>
          <w:sz w:val="22"/>
          <w:szCs w:val="22"/>
        </w:rPr>
      </w:pPr>
    </w:p>
    <w:p w:rsidR="00B328CA" w:rsidRDefault="005D1381" w:rsidP="003C07BC">
      <w:pPr>
        <w:rPr>
          <w:rFonts w:ascii="Century Gothic" w:hAnsi="Century Gothic" w:cs="Arial"/>
          <w:bCs/>
          <w:sz w:val="22"/>
          <w:szCs w:val="22"/>
        </w:rPr>
      </w:pPr>
      <w:r w:rsidRPr="005D1381">
        <w:rPr>
          <w:rFonts w:ascii="Century Gothic" w:hAnsi="Century Gothic" w:cs="Arial"/>
          <w:bCs/>
          <w:sz w:val="22"/>
          <w:szCs w:val="22"/>
        </w:rPr>
        <w:t xml:space="preserve">Columbia Imagined identifies the property as </w:t>
      </w:r>
      <w:r>
        <w:rPr>
          <w:rFonts w:ascii="Century Gothic" w:hAnsi="Century Gothic" w:cs="Arial"/>
          <w:bCs/>
          <w:sz w:val="22"/>
          <w:szCs w:val="22"/>
        </w:rPr>
        <w:t xml:space="preserve">lying </w:t>
      </w:r>
      <w:r w:rsidRPr="005D1381">
        <w:rPr>
          <w:rFonts w:ascii="Century Gothic" w:hAnsi="Century Gothic" w:cs="Arial"/>
          <w:bCs/>
          <w:sz w:val="22"/>
          <w:szCs w:val="22"/>
        </w:rPr>
        <w:t xml:space="preserve">within the </w:t>
      </w:r>
      <w:r w:rsidR="00B328CA">
        <w:rPr>
          <w:rFonts w:ascii="Century Gothic" w:hAnsi="Century Gothic" w:cs="Arial"/>
          <w:bCs/>
          <w:sz w:val="22"/>
          <w:szCs w:val="22"/>
        </w:rPr>
        <w:t>Employment</w:t>
      </w:r>
      <w:r w:rsidR="00B328CA" w:rsidRPr="005D1381">
        <w:rPr>
          <w:rFonts w:ascii="Century Gothic" w:hAnsi="Century Gothic" w:cs="Arial"/>
          <w:bCs/>
          <w:sz w:val="22"/>
          <w:szCs w:val="22"/>
        </w:rPr>
        <w:t xml:space="preserve"> District </w:t>
      </w:r>
      <w:r w:rsidR="00B328CA">
        <w:rPr>
          <w:rFonts w:ascii="Century Gothic" w:hAnsi="Century Gothic" w:cs="Arial"/>
          <w:bCs/>
          <w:sz w:val="22"/>
          <w:szCs w:val="22"/>
        </w:rPr>
        <w:t xml:space="preserve">(Providence frontage) and </w:t>
      </w:r>
      <w:r w:rsidRPr="005D1381">
        <w:rPr>
          <w:rFonts w:ascii="Century Gothic" w:hAnsi="Century Gothic" w:cs="Arial"/>
          <w:bCs/>
          <w:sz w:val="22"/>
          <w:szCs w:val="22"/>
        </w:rPr>
        <w:t>Neighborhood District</w:t>
      </w:r>
      <w:r w:rsidR="00B328CA">
        <w:rPr>
          <w:rFonts w:ascii="Century Gothic" w:hAnsi="Century Gothic" w:cs="Arial"/>
          <w:bCs/>
          <w:sz w:val="22"/>
          <w:szCs w:val="22"/>
        </w:rPr>
        <w:t xml:space="preserve"> (Forest frontage). </w:t>
      </w:r>
      <w:r>
        <w:rPr>
          <w:rFonts w:ascii="Century Gothic" w:hAnsi="Century Gothic" w:cs="Arial"/>
          <w:bCs/>
          <w:sz w:val="22"/>
          <w:szCs w:val="22"/>
        </w:rPr>
        <w:t xml:space="preserve"> </w:t>
      </w:r>
      <w:r w:rsidR="00B328CA">
        <w:rPr>
          <w:rFonts w:ascii="Century Gothic" w:hAnsi="Century Gothic" w:cs="Arial"/>
          <w:bCs/>
          <w:sz w:val="22"/>
          <w:szCs w:val="22"/>
        </w:rPr>
        <w:t>The Employment District is intended for basic employment uses.  The Ne</w:t>
      </w:r>
      <w:r w:rsidRPr="005D1381">
        <w:rPr>
          <w:rFonts w:ascii="Century Gothic" w:hAnsi="Century Gothic" w:cs="Arial"/>
          <w:bCs/>
          <w:sz w:val="22"/>
          <w:szCs w:val="22"/>
        </w:rPr>
        <w:t xml:space="preserve">ighborhood district should provide a broad mix of residential uses, and support a limited number of nonresidential uses that provide services to neighborhood residents.  </w:t>
      </w:r>
      <w:r w:rsidR="00B328CA">
        <w:rPr>
          <w:rFonts w:ascii="Century Gothic" w:hAnsi="Century Gothic" w:cs="Arial"/>
          <w:bCs/>
          <w:sz w:val="22"/>
          <w:szCs w:val="22"/>
        </w:rPr>
        <w:t xml:space="preserve">  </w:t>
      </w:r>
    </w:p>
    <w:p w:rsidR="00B328CA" w:rsidRDefault="00B328CA" w:rsidP="003C07BC">
      <w:pPr>
        <w:rPr>
          <w:rFonts w:ascii="Century Gothic" w:hAnsi="Century Gothic" w:cs="Arial"/>
          <w:bCs/>
          <w:sz w:val="22"/>
          <w:szCs w:val="22"/>
        </w:rPr>
      </w:pPr>
    </w:p>
    <w:p w:rsidR="005D1381" w:rsidRDefault="00B328CA" w:rsidP="003C07BC">
      <w:pPr>
        <w:rPr>
          <w:rFonts w:ascii="Century Gothic" w:hAnsi="Century Gothic" w:cs="Arial"/>
          <w:bCs/>
          <w:sz w:val="22"/>
          <w:szCs w:val="22"/>
        </w:rPr>
      </w:pPr>
      <w:r>
        <w:rPr>
          <w:rFonts w:ascii="Century Gothic" w:hAnsi="Century Gothic" w:cs="Arial"/>
          <w:bCs/>
          <w:sz w:val="22"/>
          <w:szCs w:val="22"/>
        </w:rPr>
        <w:t>Uses adjacent to the subject site are a small-scale multi-tenant commercial/office to the north, zoned M-N, a beauty supply store to the south, zoned PD, and a single-family residential</w:t>
      </w:r>
      <w:r w:rsidR="006A407B">
        <w:rPr>
          <w:rFonts w:ascii="Century Gothic" w:hAnsi="Century Gothic" w:cs="Arial"/>
          <w:bCs/>
          <w:sz w:val="22"/>
          <w:szCs w:val="22"/>
        </w:rPr>
        <w:t xml:space="preserve"> use</w:t>
      </w:r>
      <w:r>
        <w:rPr>
          <w:rFonts w:ascii="Century Gothic" w:hAnsi="Century Gothic" w:cs="Arial"/>
          <w:bCs/>
          <w:sz w:val="22"/>
          <w:szCs w:val="22"/>
        </w:rPr>
        <w:t xml:space="preserve"> to the west, </w:t>
      </w:r>
      <w:proofErr w:type="gramStart"/>
      <w:r>
        <w:rPr>
          <w:rFonts w:ascii="Century Gothic" w:hAnsi="Century Gothic" w:cs="Arial"/>
          <w:bCs/>
          <w:sz w:val="22"/>
          <w:szCs w:val="22"/>
        </w:rPr>
        <w:t>zoned</w:t>
      </w:r>
      <w:proofErr w:type="gramEnd"/>
      <w:r>
        <w:rPr>
          <w:rFonts w:ascii="Century Gothic" w:hAnsi="Century Gothic" w:cs="Arial"/>
          <w:bCs/>
          <w:sz w:val="22"/>
          <w:szCs w:val="22"/>
        </w:rPr>
        <w:t xml:space="preserve"> R-2.  </w:t>
      </w:r>
      <w:r w:rsidR="005D1381" w:rsidRPr="005D1381">
        <w:rPr>
          <w:rFonts w:ascii="Century Gothic" w:hAnsi="Century Gothic" w:cs="Arial"/>
          <w:bCs/>
          <w:sz w:val="22"/>
          <w:szCs w:val="22"/>
        </w:rPr>
        <w:t xml:space="preserve">The proposed </w:t>
      </w:r>
      <w:r w:rsidR="00263260">
        <w:rPr>
          <w:rFonts w:ascii="Century Gothic" w:hAnsi="Century Gothic" w:cs="Arial"/>
          <w:bCs/>
          <w:sz w:val="22"/>
          <w:szCs w:val="22"/>
        </w:rPr>
        <w:t>u</w:t>
      </w:r>
      <w:r w:rsidR="005D1381" w:rsidRPr="005D1381">
        <w:rPr>
          <w:rFonts w:ascii="Century Gothic" w:hAnsi="Century Gothic" w:cs="Arial"/>
          <w:bCs/>
          <w:sz w:val="22"/>
          <w:szCs w:val="22"/>
        </w:rPr>
        <w:t>se</w:t>
      </w:r>
      <w:r w:rsidR="00B86A2A">
        <w:rPr>
          <w:rFonts w:ascii="Century Gothic" w:hAnsi="Century Gothic" w:cs="Arial"/>
          <w:bCs/>
          <w:sz w:val="22"/>
          <w:szCs w:val="22"/>
        </w:rPr>
        <w:t xml:space="preserve"> of a coffee shop</w:t>
      </w:r>
      <w:r w:rsidR="005D1381" w:rsidRPr="005D1381">
        <w:rPr>
          <w:rFonts w:ascii="Century Gothic" w:hAnsi="Century Gothic" w:cs="Arial"/>
          <w:bCs/>
          <w:sz w:val="22"/>
          <w:szCs w:val="22"/>
        </w:rPr>
        <w:t xml:space="preserve"> would, generally, be </w:t>
      </w:r>
      <w:r>
        <w:rPr>
          <w:rFonts w:ascii="Century Gothic" w:hAnsi="Century Gothic" w:cs="Arial"/>
          <w:bCs/>
          <w:sz w:val="22"/>
          <w:szCs w:val="22"/>
        </w:rPr>
        <w:t xml:space="preserve">considered </w:t>
      </w:r>
      <w:r w:rsidR="005D1381" w:rsidRPr="005D1381">
        <w:rPr>
          <w:rFonts w:ascii="Century Gothic" w:hAnsi="Century Gothic" w:cs="Arial"/>
          <w:bCs/>
          <w:sz w:val="22"/>
          <w:szCs w:val="22"/>
        </w:rPr>
        <w:t xml:space="preserve">consistent with </w:t>
      </w:r>
      <w:r w:rsidR="00263260">
        <w:rPr>
          <w:rFonts w:ascii="Century Gothic" w:hAnsi="Century Gothic" w:cs="Arial"/>
          <w:bCs/>
          <w:sz w:val="22"/>
          <w:szCs w:val="22"/>
        </w:rPr>
        <w:t>C</w:t>
      </w:r>
      <w:r w:rsidR="005D1381" w:rsidRPr="005D1381">
        <w:rPr>
          <w:rFonts w:ascii="Century Gothic" w:hAnsi="Century Gothic" w:cs="Arial"/>
          <w:bCs/>
          <w:sz w:val="22"/>
          <w:szCs w:val="22"/>
        </w:rPr>
        <w:t xml:space="preserve">omprehensive </w:t>
      </w:r>
      <w:r w:rsidR="00263260">
        <w:rPr>
          <w:rFonts w:ascii="Century Gothic" w:hAnsi="Century Gothic" w:cs="Arial"/>
          <w:bCs/>
          <w:sz w:val="22"/>
          <w:szCs w:val="22"/>
        </w:rPr>
        <w:t>P</w:t>
      </w:r>
      <w:r w:rsidR="005D1381" w:rsidRPr="005D1381">
        <w:rPr>
          <w:rFonts w:ascii="Century Gothic" w:hAnsi="Century Gothic" w:cs="Arial"/>
          <w:bCs/>
          <w:sz w:val="22"/>
          <w:szCs w:val="22"/>
        </w:rPr>
        <w:t>lan</w:t>
      </w:r>
      <w:r w:rsidR="00263260">
        <w:rPr>
          <w:rFonts w:ascii="Century Gothic" w:hAnsi="Century Gothic" w:cs="Arial"/>
          <w:bCs/>
          <w:sz w:val="22"/>
          <w:szCs w:val="22"/>
        </w:rPr>
        <w:t>’s vision; h</w:t>
      </w:r>
      <w:r w:rsidR="005D1381" w:rsidRPr="005D1381">
        <w:rPr>
          <w:rFonts w:ascii="Century Gothic" w:hAnsi="Century Gothic" w:cs="Arial"/>
          <w:bCs/>
          <w:sz w:val="22"/>
          <w:szCs w:val="22"/>
        </w:rPr>
        <w:t xml:space="preserve">owever, the </w:t>
      </w:r>
      <w:r w:rsidR="00263260">
        <w:rPr>
          <w:rFonts w:ascii="Century Gothic" w:hAnsi="Century Gothic" w:cs="Arial"/>
          <w:bCs/>
          <w:sz w:val="22"/>
          <w:szCs w:val="22"/>
        </w:rPr>
        <w:t xml:space="preserve">necessity to </w:t>
      </w:r>
      <w:r w:rsidR="005D1381" w:rsidRPr="005D1381">
        <w:rPr>
          <w:rFonts w:ascii="Century Gothic" w:hAnsi="Century Gothic" w:cs="Arial"/>
          <w:bCs/>
          <w:sz w:val="22"/>
          <w:szCs w:val="22"/>
        </w:rPr>
        <w:t xml:space="preserve">up-zoning </w:t>
      </w:r>
      <w:r w:rsidR="00263260">
        <w:rPr>
          <w:rFonts w:ascii="Century Gothic" w:hAnsi="Century Gothic" w:cs="Arial"/>
          <w:bCs/>
          <w:sz w:val="22"/>
          <w:szCs w:val="22"/>
        </w:rPr>
        <w:t xml:space="preserve">the R-2 lot to accommodate the proposed improvements </w:t>
      </w:r>
      <w:r w:rsidR="00B86A2A">
        <w:rPr>
          <w:rFonts w:ascii="Century Gothic" w:hAnsi="Century Gothic" w:cs="Arial"/>
          <w:bCs/>
          <w:sz w:val="22"/>
          <w:szCs w:val="22"/>
        </w:rPr>
        <w:t xml:space="preserve">with the drive-thru </w:t>
      </w:r>
      <w:r w:rsidR="005D1381" w:rsidRPr="005D1381">
        <w:rPr>
          <w:rFonts w:ascii="Century Gothic" w:hAnsi="Century Gothic" w:cs="Arial"/>
          <w:bCs/>
          <w:sz w:val="22"/>
          <w:szCs w:val="22"/>
        </w:rPr>
        <w:t>would be an expansion of</w:t>
      </w:r>
      <w:r w:rsidR="00B86A2A">
        <w:rPr>
          <w:rFonts w:ascii="Century Gothic" w:hAnsi="Century Gothic" w:cs="Arial"/>
          <w:bCs/>
          <w:sz w:val="22"/>
          <w:szCs w:val="22"/>
        </w:rPr>
        <w:t xml:space="preserve"> the</w:t>
      </w:r>
      <w:r w:rsidR="005D1381" w:rsidRPr="005D1381">
        <w:rPr>
          <w:rFonts w:ascii="Century Gothic" w:hAnsi="Century Gothic" w:cs="Arial"/>
          <w:bCs/>
          <w:sz w:val="22"/>
          <w:szCs w:val="22"/>
        </w:rPr>
        <w:t xml:space="preserve"> commercial uses </w:t>
      </w:r>
      <w:r w:rsidR="00B86A2A">
        <w:rPr>
          <w:rFonts w:ascii="Century Gothic" w:hAnsi="Century Gothic" w:cs="Arial"/>
          <w:bCs/>
          <w:sz w:val="22"/>
          <w:szCs w:val="22"/>
        </w:rPr>
        <w:t xml:space="preserve">southward on </w:t>
      </w:r>
      <w:r w:rsidR="005D1381" w:rsidRPr="005D1381">
        <w:rPr>
          <w:rFonts w:ascii="Century Gothic" w:hAnsi="Century Gothic" w:cs="Arial"/>
          <w:bCs/>
          <w:sz w:val="22"/>
          <w:szCs w:val="22"/>
        </w:rPr>
        <w:t xml:space="preserve">Providence Road away from an </w:t>
      </w:r>
      <w:r w:rsidR="00B86A2A">
        <w:rPr>
          <w:rFonts w:ascii="Century Gothic" w:hAnsi="Century Gothic" w:cs="Arial"/>
          <w:bCs/>
          <w:sz w:val="22"/>
          <w:szCs w:val="22"/>
        </w:rPr>
        <w:t xml:space="preserve">the </w:t>
      </w:r>
      <w:r w:rsidR="005D1381" w:rsidRPr="005D1381">
        <w:rPr>
          <w:rFonts w:ascii="Century Gothic" w:hAnsi="Century Gothic" w:cs="Arial"/>
          <w:bCs/>
          <w:sz w:val="22"/>
          <w:szCs w:val="22"/>
        </w:rPr>
        <w:t xml:space="preserve">existing commercial corridor </w:t>
      </w:r>
      <w:r w:rsidR="00B86A2A">
        <w:rPr>
          <w:rFonts w:ascii="Century Gothic" w:hAnsi="Century Gothic" w:cs="Arial"/>
          <w:bCs/>
          <w:sz w:val="22"/>
          <w:szCs w:val="22"/>
        </w:rPr>
        <w:t xml:space="preserve">located along the </w:t>
      </w:r>
      <w:r w:rsidR="005D1381" w:rsidRPr="005D1381">
        <w:rPr>
          <w:rFonts w:ascii="Century Gothic" w:hAnsi="Century Gothic" w:cs="Arial"/>
          <w:bCs/>
          <w:sz w:val="22"/>
          <w:szCs w:val="22"/>
        </w:rPr>
        <w:t>Business Loop 70</w:t>
      </w:r>
      <w:r w:rsidR="00263260">
        <w:rPr>
          <w:rFonts w:ascii="Century Gothic" w:hAnsi="Century Gothic" w:cs="Arial"/>
          <w:bCs/>
          <w:sz w:val="22"/>
          <w:szCs w:val="22"/>
        </w:rPr>
        <w:t>.  With the exception of the PD zoned property immediately to the south of the subject parcel</w:t>
      </w:r>
      <w:r w:rsidR="00B86A2A">
        <w:rPr>
          <w:rFonts w:ascii="Century Gothic" w:hAnsi="Century Gothic" w:cs="Arial"/>
          <w:bCs/>
          <w:sz w:val="22"/>
          <w:szCs w:val="22"/>
        </w:rPr>
        <w:t xml:space="preserve"> there are only M-OF zoned parcels fronting </w:t>
      </w:r>
      <w:r w:rsidR="00263260">
        <w:rPr>
          <w:rFonts w:ascii="Century Gothic" w:hAnsi="Century Gothic" w:cs="Arial"/>
          <w:bCs/>
          <w:sz w:val="22"/>
          <w:szCs w:val="22"/>
        </w:rPr>
        <w:t>Providence Road</w:t>
      </w:r>
      <w:r w:rsidR="00B86A2A">
        <w:rPr>
          <w:rFonts w:ascii="Century Gothic" w:hAnsi="Century Gothic" w:cs="Arial"/>
          <w:bCs/>
          <w:sz w:val="22"/>
          <w:szCs w:val="22"/>
        </w:rPr>
        <w:t>.</w:t>
      </w:r>
    </w:p>
    <w:p w:rsidR="00B86A2A" w:rsidRDefault="00B86A2A" w:rsidP="003C07BC">
      <w:pPr>
        <w:rPr>
          <w:rFonts w:ascii="Century Gothic" w:hAnsi="Century Gothic" w:cs="Arial"/>
          <w:bCs/>
          <w:sz w:val="22"/>
          <w:szCs w:val="22"/>
        </w:rPr>
      </w:pPr>
    </w:p>
    <w:p w:rsidR="00F92544" w:rsidRDefault="00B86A2A" w:rsidP="003C07BC">
      <w:pPr>
        <w:rPr>
          <w:rFonts w:ascii="Century Gothic" w:hAnsi="Century Gothic" w:cs="Arial"/>
          <w:bCs/>
          <w:sz w:val="22"/>
          <w:szCs w:val="22"/>
        </w:rPr>
      </w:pPr>
      <w:r>
        <w:rPr>
          <w:rFonts w:ascii="Century Gothic" w:hAnsi="Century Gothic" w:cs="Arial"/>
          <w:bCs/>
          <w:sz w:val="22"/>
          <w:szCs w:val="22"/>
        </w:rPr>
        <w:t xml:space="preserve">The use of the PD district is intended to allow for innovation and flexibility in design, to encourage creative mixes of complimentary uses and to promote environmentally sound and efficient use of land.  This request is for a single use that can be accommodated in the M-N </w:t>
      </w:r>
      <w:r w:rsidR="00F92544">
        <w:rPr>
          <w:rFonts w:ascii="Century Gothic" w:hAnsi="Century Gothic" w:cs="Arial"/>
          <w:bCs/>
          <w:sz w:val="22"/>
          <w:szCs w:val="22"/>
        </w:rPr>
        <w:t>district (</w:t>
      </w:r>
      <w:r>
        <w:rPr>
          <w:rFonts w:ascii="Century Gothic" w:hAnsi="Century Gothic" w:cs="Arial"/>
          <w:bCs/>
          <w:sz w:val="22"/>
          <w:szCs w:val="22"/>
        </w:rPr>
        <w:t xml:space="preserve">Mixed Use – Neighborhood) </w:t>
      </w:r>
      <w:r w:rsidR="00F92544">
        <w:rPr>
          <w:rFonts w:ascii="Century Gothic" w:hAnsi="Century Gothic" w:cs="Arial"/>
          <w:bCs/>
          <w:sz w:val="22"/>
          <w:szCs w:val="22"/>
        </w:rPr>
        <w:t xml:space="preserve">and appears to be conventional in its design approach. </w:t>
      </w:r>
      <w:r w:rsidR="00CD1964">
        <w:rPr>
          <w:rFonts w:ascii="Century Gothic" w:hAnsi="Century Gothic" w:cs="Arial"/>
          <w:bCs/>
          <w:sz w:val="22"/>
          <w:szCs w:val="22"/>
        </w:rPr>
        <w:t xml:space="preserve"> </w:t>
      </w:r>
      <w:r w:rsidR="00F92544">
        <w:rPr>
          <w:rFonts w:ascii="Century Gothic" w:hAnsi="Century Gothic" w:cs="Arial"/>
          <w:bCs/>
          <w:sz w:val="22"/>
          <w:szCs w:val="22"/>
        </w:rPr>
        <w:t xml:space="preserve">The use of the PD designation appears to have been chosen by the applicant to address issues and concerns articulated during a series of meetings with the Ridgeway Neighborhood Association.  </w:t>
      </w:r>
    </w:p>
    <w:p w:rsidR="00F92544" w:rsidRDefault="00F92544" w:rsidP="003C07BC">
      <w:pPr>
        <w:rPr>
          <w:rFonts w:ascii="Century Gothic" w:hAnsi="Century Gothic" w:cs="Arial"/>
          <w:bCs/>
          <w:sz w:val="22"/>
          <w:szCs w:val="22"/>
        </w:rPr>
      </w:pPr>
    </w:p>
    <w:p w:rsidR="00F92544" w:rsidRDefault="00F92544" w:rsidP="003C07BC">
      <w:pPr>
        <w:rPr>
          <w:rFonts w:ascii="Century Gothic" w:hAnsi="Century Gothic" w:cs="Arial"/>
          <w:bCs/>
          <w:sz w:val="22"/>
          <w:szCs w:val="22"/>
        </w:rPr>
      </w:pPr>
      <w:r>
        <w:rPr>
          <w:rFonts w:ascii="Century Gothic" w:hAnsi="Century Gothic" w:cs="Arial"/>
          <w:bCs/>
          <w:sz w:val="22"/>
          <w:szCs w:val="22"/>
        </w:rPr>
        <w:t xml:space="preserve">During these meetings a </w:t>
      </w:r>
      <w:r w:rsidRPr="00470C94">
        <w:rPr>
          <w:rFonts w:ascii="Century Gothic" w:hAnsi="Century Gothic" w:cs="Arial"/>
          <w:bCs/>
          <w:sz w:val="22"/>
          <w:szCs w:val="22"/>
        </w:rPr>
        <w:t>number in attendance were supportive of having a drive-through coffee shop close to their homes, but were concerned that the traffic generated by such a use would be detrimental to their neighborhood.</w:t>
      </w:r>
      <w:r>
        <w:rPr>
          <w:rFonts w:ascii="Century Gothic" w:hAnsi="Century Gothic" w:cs="Arial"/>
          <w:bCs/>
          <w:sz w:val="22"/>
          <w:szCs w:val="22"/>
        </w:rPr>
        <w:t xml:space="preserve">  Surveys were also distributed to</w:t>
      </w:r>
      <w:r w:rsidRPr="00470C94">
        <w:rPr>
          <w:rFonts w:ascii="Century Gothic" w:hAnsi="Century Gothic" w:cs="Arial"/>
          <w:bCs/>
          <w:sz w:val="22"/>
          <w:szCs w:val="22"/>
        </w:rPr>
        <w:t xml:space="preserve"> students and faculty from Hickman High School (to the east of the parcel across Providence), to determine a desirable use for the subject parcel.</w:t>
      </w:r>
      <w:r>
        <w:rPr>
          <w:rFonts w:ascii="Century Gothic" w:hAnsi="Century Gothic" w:cs="Arial"/>
          <w:bCs/>
          <w:sz w:val="22"/>
          <w:szCs w:val="22"/>
        </w:rPr>
        <w:t xml:space="preserve">  The results of the surveys also indicated support for the coffee shop.  </w:t>
      </w:r>
    </w:p>
    <w:p w:rsidR="00F92544" w:rsidRDefault="00F92544" w:rsidP="003C07BC">
      <w:pPr>
        <w:rPr>
          <w:rFonts w:ascii="Century Gothic" w:hAnsi="Century Gothic" w:cs="Arial"/>
          <w:bCs/>
          <w:sz w:val="22"/>
          <w:szCs w:val="22"/>
        </w:rPr>
      </w:pPr>
    </w:p>
    <w:p w:rsidR="00CD1964" w:rsidRDefault="00CD1964" w:rsidP="003C07BC">
      <w:pPr>
        <w:rPr>
          <w:rFonts w:ascii="Century Gothic" w:hAnsi="Century Gothic" w:cs="Arial"/>
          <w:bCs/>
          <w:sz w:val="22"/>
          <w:szCs w:val="22"/>
        </w:rPr>
      </w:pPr>
    </w:p>
    <w:p w:rsidR="00CD1964" w:rsidRDefault="00CD1964" w:rsidP="003C07BC">
      <w:pPr>
        <w:rPr>
          <w:rFonts w:ascii="Century Gothic" w:hAnsi="Century Gothic" w:cs="Arial"/>
          <w:bCs/>
          <w:sz w:val="22"/>
          <w:szCs w:val="22"/>
        </w:rPr>
      </w:pPr>
      <w:r>
        <w:rPr>
          <w:rFonts w:ascii="Century Gothic" w:hAnsi="Century Gothic" w:cs="Arial"/>
          <w:bCs/>
          <w:sz w:val="22"/>
          <w:szCs w:val="22"/>
        </w:rPr>
        <w:lastRenderedPageBreak/>
        <w:t>The subject site has the ability to obtain access from Providence Road</w:t>
      </w:r>
      <w:r w:rsidRPr="00470C94">
        <w:rPr>
          <w:rFonts w:ascii="Century Gothic" w:hAnsi="Century Gothic" w:cs="Arial"/>
          <w:bCs/>
          <w:sz w:val="22"/>
          <w:szCs w:val="22"/>
        </w:rPr>
        <w:t xml:space="preserve"> via the public alley right-of-way at the southeast corner of the parcel. </w:t>
      </w:r>
      <w:r>
        <w:rPr>
          <w:rFonts w:ascii="Century Gothic" w:hAnsi="Century Gothic" w:cs="Arial"/>
          <w:bCs/>
          <w:sz w:val="22"/>
          <w:szCs w:val="22"/>
        </w:rPr>
        <w:t xml:space="preserve"> </w:t>
      </w:r>
      <w:r w:rsidRPr="00470C94">
        <w:rPr>
          <w:rFonts w:ascii="Century Gothic" w:hAnsi="Century Gothic" w:cs="Arial"/>
          <w:bCs/>
          <w:sz w:val="22"/>
          <w:szCs w:val="22"/>
        </w:rPr>
        <w:t xml:space="preserve">This will require a right-of-use agreement and additional right-of-way dedication to facilitate the expansion of the existing paved alley to facilitate two-way traffic. </w:t>
      </w:r>
      <w:r>
        <w:rPr>
          <w:rFonts w:ascii="Century Gothic" w:hAnsi="Century Gothic" w:cs="Arial"/>
          <w:bCs/>
          <w:sz w:val="22"/>
          <w:szCs w:val="22"/>
        </w:rPr>
        <w:t xml:space="preserve"> </w:t>
      </w:r>
      <w:r w:rsidRPr="00470C94">
        <w:rPr>
          <w:rFonts w:ascii="Century Gothic" w:hAnsi="Century Gothic" w:cs="Arial"/>
          <w:bCs/>
          <w:sz w:val="22"/>
          <w:szCs w:val="22"/>
        </w:rPr>
        <w:t xml:space="preserve">The commercial use to the south currently utilizes the alley as an exit only. </w:t>
      </w:r>
      <w:r>
        <w:rPr>
          <w:rFonts w:ascii="Century Gothic" w:hAnsi="Century Gothic" w:cs="Arial"/>
          <w:bCs/>
          <w:sz w:val="22"/>
          <w:szCs w:val="22"/>
        </w:rPr>
        <w:t xml:space="preserve"> </w:t>
      </w:r>
      <w:r w:rsidRPr="00470C94">
        <w:rPr>
          <w:rFonts w:ascii="Century Gothic" w:hAnsi="Century Gothic" w:cs="Arial"/>
          <w:bCs/>
          <w:sz w:val="22"/>
          <w:szCs w:val="22"/>
        </w:rPr>
        <w:t>A vehicular exit is provided near the northwest corner of the parcel as well</w:t>
      </w:r>
      <w:r w:rsidR="006A407B">
        <w:rPr>
          <w:rFonts w:ascii="Century Gothic" w:hAnsi="Century Gothic" w:cs="Arial"/>
          <w:bCs/>
          <w:sz w:val="22"/>
          <w:szCs w:val="22"/>
        </w:rPr>
        <w:t>, onto Forest Avenue</w:t>
      </w:r>
      <w:r w:rsidRPr="00470C94">
        <w:rPr>
          <w:rFonts w:ascii="Century Gothic" w:hAnsi="Century Gothic" w:cs="Arial"/>
          <w:bCs/>
          <w:sz w:val="22"/>
          <w:szCs w:val="22"/>
        </w:rPr>
        <w:t xml:space="preserve">. </w:t>
      </w:r>
      <w:r>
        <w:rPr>
          <w:rFonts w:ascii="Century Gothic" w:hAnsi="Century Gothic" w:cs="Arial"/>
          <w:bCs/>
          <w:sz w:val="22"/>
          <w:szCs w:val="22"/>
        </w:rPr>
        <w:t xml:space="preserve"> </w:t>
      </w:r>
      <w:r w:rsidRPr="00470C94">
        <w:rPr>
          <w:rFonts w:ascii="Century Gothic" w:hAnsi="Century Gothic" w:cs="Arial"/>
          <w:bCs/>
          <w:sz w:val="22"/>
          <w:szCs w:val="22"/>
        </w:rPr>
        <w:t xml:space="preserve">However, this exit is limited to a ‘right-out’ only arrangement. </w:t>
      </w:r>
      <w:r>
        <w:rPr>
          <w:rFonts w:ascii="Century Gothic" w:hAnsi="Century Gothic" w:cs="Arial"/>
          <w:bCs/>
          <w:sz w:val="22"/>
          <w:szCs w:val="22"/>
        </w:rPr>
        <w:t xml:space="preserve"> </w:t>
      </w:r>
      <w:r w:rsidRPr="00470C94">
        <w:rPr>
          <w:rFonts w:ascii="Century Gothic" w:hAnsi="Century Gothic" w:cs="Arial"/>
          <w:bCs/>
          <w:sz w:val="22"/>
          <w:szCs w:val="22"/>
        </w:rPr>
        <w:t>Signage is noted on the plan, as well as a directional curb to prevent left-hand turns into the residential neighborhood.</w:t>
      </w:r>
      <w:r w:rsidRPr="00CD1964">
        <w:rPr>
          <w:rFonts w:ascii="Century Gothic" w:hAnsi="Century Gothic" w:cs="Arial"/>
          <w:bCs/>
          <w:sz w:val="22"/>
          <w:szCs w:val="22"/>
        </w:rPr>
        <w:t xml:space="preserve"> </w:t>
      </w:r>
    </w:p>
    <w:p w:rsidR="00CD1964" w:rsidRDefault="00CD1964" w:rsidP="003C07BC">
      <w:pPr>
        <w:rPr>
          <w:rFonts w:ascii="Century Gothic" w:hAnsi="Century Gothic" w:cs="Arial"/>
          <w:bCs/>
          <w:sz w:val="22"/>
          <w:szCs w:val="22"/>
        </w:rPr>
      </w:pPr>
    </w:p>
    <w:p w:rsidR="00CD1964" w:rsidRDefault="00CD1964" w:rsidP="003C07BC">
      <w:pPr>
        <w:rPr>
          <w:rFonts w:ascii="Century Gothic" w:hAnsi="Century Gothic" w:cs="Arial"/>
          <w:bCs/>
          <w:sz w:val="22"/>
          <w:szCs w:val="22"/>
        </w:rPr>
      </w:pPr>
      <w:r>
        <w:rPr>
          <w:rFonts w:ascii="Century Gothic" w:hAnsi="Century Gothic" w:cs="Arial"/>
          <w:bCs/>
          <w:sz w:val="22"/>
          <w:szCs w:val="22"/>
        </w:rPr>
        <w:t xml:space="preserve">Forest Avenue has been designated by the City of Columbia as the future location of a “Bike Boulevard” to connect cyclists between Downtown Optimist Park and Hickman High School.  Proposed improvements at this location would reduce the flow of traffic on Forest Avenue to one-way, heading east toward Providence to facilitate a broadened bike lane.  Further bike boulevard improvements at this location include a pedestrian/bicyclist crossing, similar to that existing at College Avenue and Ash Street, to allow safe flow of pedestrians and cyclists across Providence Road.  </w:t>
      </w:r>
    </w:p>
    <w:p w:rsidR="00CD1964" w:rsidRDefault="00CD1964" w:rsidP="00CD1964">
      <w:pPr>
        <w:rPr>
          <w:rFonts w:ascii="Century Gothic" w:hAnsi="Century Gothic" w:cs="Arial"/>
          <w:bCs/>
          <w:sz w:val="22"/>
          <w:szCs w:val="22"/>
        </w:rPr>
      </w:pPr>
    </w:p>
    <w:p w:rsidR="00CD1964" w:rsidRDefault="00CD1964" w:rsidP="003C07BC">
      <w:pPr>
        <w:rPr>
          <w:rFonts w:ascii="Century Gothic" w:hAnsi="Century Gothic" w:cs="Arial"/>
          <w:bCs/>
          <w:sz w:val="22"/>
          <w:szCs w:val="22"/>
        </w:rPr>
      </w:pPr>
      <w:r>
        <w:rPr>
          <w:rFonts w:ascii="Century Gothic" w:hAnsi="Century Gothic" w:cs="Arial"/>
          <w:bCs/>
          <w:sz w:val="22"/>
          <w:szCs w:val="22"/>
        </w:rPr>
        <w:t xml:space="preserve">Given these future public improvements, staff does not support the inclusion of drive-thru facility in this location due to the confined nature of the parcel.  Impacts to both Providence Road and Forest Avenue could potentially be detrimental to not only the immediate context (increased traffic on Forest), but also in a much broader context if site users were to effect traffic flow on Providence Road.  </w:t>
      </w:r>
    </w:p>
    <w:p w:rsidR="00CD1964" w:rsidRDefault="00CD1964" w:rsidP="003C07BC">
      <w:pPr>
        <w:rPr>
          <w:rFonts w:ascii="Century Gothic" w:hAnsi="Century Gothic" w:cs="Arial"/>
          <w:bCs/>
          <w:sz w:val="22"/>
          <w:szCs w:val="22"/>
        </w:rPr>
      </w:pPr>
    </w:p>
    <w:p w:rsidR="00E6601C" w:rsidRDefault="00173FB4" w:rsidP="003C07BC">
      <w:pPr>
        <w:rPr>
          <w:rFonts w:ascii="Century Gothic" w:hAnsi="Century Gothic" w:cs="Arial"/>
          <w:bCs/>
          <w:sz w:val="22"/>
          <w:szCs w:val="22"/>
        </w:rPr>
      </w:pPr>
      <w:r>
        <w:rPr>
          <w:rFonts w:ascii="Century Gothic" w:hAnsi="Century Gothic" w:cs="Arial"/>
          <w:bCs/>
          <w:sz w:val="22"/>
          <w:szCs w:val="22"/>
        </w:rPr>
        <w:t xml:space="preserve">While </w:t>
      </w:r>
      <w:r w:rsidR="00956B3D">
        <w:rPr>
          <w:rFonts w:ascii="Century Gothic" w:hAnsi="Century Gothic" w:cs="Arial"/>
          <w:bCs/>
          <w:sz w:val="22"/>
          <w:szCs w:val="22"/>
        </w:rPr>
        <w:t xml:space="preserve">there appears to be neighborhood </w:t>
      </w:r>
      <w:r>
        <w:rPr>
          <w:rFonts w:ascii="Century Gothic" w:hAnsi="Century Gothic" w:cs="Arial"/>
          <w:bCs/>
          <w:sz w:val="22"/>
          <w:szCs w:val="22"/>
        </w:rPr>
        <w:t xml:space="preserve">support of the proposed </w:t>
      </w:r>
      <w:r w:rsidR="00956B3D">
        <w:rPr>
          <w:rFonts w:ascii="Century Gothic" w:hAnsi="Century Gothic" w:cs="Arial"/>
          <w:bCs/>
          <w:sz w:val="22"/>
          <w:szCs w:val="22"/>
        </w:rPr>
        <w:t>use within the PD designation</w:t>
      </w:r>
      <w:r w:rsidR="000E1D04">
        <w:rPr>
          <w:rFonts w:ascii="Century Gothic" w:hAnsi="Century Gothic" w:cs="Arial"/>
          <w:bCs/>
          <w:sz w:val="22"/>
          <w:szCs w:val="22"/>
        </w:rPr>
        <w:t xml:space="preserve">, staff does not </w:t>
      </w:r>
      <w:r w:rsidR="002017D8">
        <w:rPr>
          <w:rFonts w:ascii="Century Gothic" w:hAnsi="Century Gothic" w:cs="Arial"/>
          <w:bCs/>
          <w:sz w:val="22"/>
          <w:szCs w:val="22"/>
        </w:rPr>
        <w:t xml:space="preserve">find that </w:t>
      </w:r>
      <w:r w:rsidR="000E1D04">
        <w:rPr>
          <w:rFonts w:ascii="Century Gothic" w:hAnsi="Century Gothic" w:cs="Arial"/>
          <w:bCs/>
          <w:sz w:val="22"/>
          <w:szCs w:val="22"/>
        </w:rPr>
        <w:t xml:space="preserve">the </w:t>
      </w:r>
      <w:r w:rsidR="002017D8">
        <w:rPr>
          <w:rFonts w:ascii="Century Gothic" w:hAnsi="Century Gothic" w:cs="Arial"/>
          <w:bCs/>
          <w:sz w:val="22"/>
          <w:szCs w:val="22"/>
        </w:rPr>
        <w:t>request complies with the PD requirements since the site is proposed to be used solely as a coffee shop.  Staff believes that the desired coffee shop would be more appropriately accommodated in an M-N district (Mixed-Used Neighborhood)</w:t>
      </w:r>
      <w:r w:rsidR="00E6601C">
        <w:rPr>
          <w:rFonts w:ascii="Century Gothic" w:hAnsi="Century Gothic" w:cs="Arial"/>
          <w:bCs/>
          <w:sz w:val="22"/>
          <w:szCs w:val="22"/>
        </w:rPr>
        <w:t xml:space="preserve"> which allows the proposed use “by-right” without a drive-thru.  If a drive-thru is essential it would need to be approved as a conditional use by both the Planning Commission and City Council.</w:t>
      </w:r>
      <w:r w:rsidR="002017D8">
        <w:rPr>
          <w:rFonts w:ascii="Century Gothic" w:hAnsi="Century Gothic" w:cs="Arial"/>
          <w:bCs/>
          <w:sz w:val="22"/>
          <w:szCs w:val="22"/>
        </w:rPr>
        <w:t xml:space="preserve"> </w:t>
      </w:r>
      <w:r w:rsidR="000E1D04">
        <w:rPr>
          <w:rFonts w:ascii="Century Gothic" w:hAnsi="Century Gothic" w:cs="Arial"/>
          <w:bCs/>
          <w:sz w:val="22"/>
          <w:szCs w:val="22"/>
        </w:rPr>
        <w:t xml:space="preserve"> </w:t>
      </w:r>
      <w:r w:rsidR="00E6601C" w:rsidRPr="00E6601C">
        <w:rPr>
          <w:rFonts w:ascii="Century Gothic" w:hAnsi="Century Gothic" w:cs="Arial"/>
          <w:bCs/>
          <w:sz w:val="22"/>
          <w:szCs w:val="22"/>
        </w:rPr>
        <w:t>Th</w:t>
      </w:r>
      <w:r w:rsidR="00E6601C">
        <w:rPr>
          <w:rFonts w:ascii="Century Gothic" w:hAnsi="Century Gothic" w:cs="Arial"/>
          <w:bCs/>
          <w:sz w:val="22"/>
          <w:szCs w:val="22"/>
        </w:rPr>
        <w:t>e M-N</w:t>
      </w:r>
      <w:r w:rsidR="00E6601C" w:rsidRPr="00E6601C">
        <w:rPr>
          <w:rFonts w:ascii="Century Gothic" w:hAnsi="Century Gothic" w:cs="Arial"/>
          <w:bCs/>
          <w:sz w:val="22"/>
          <w:szCs w:val="22"/>
        </w:rPr>
        <w:t xml:space="preserve"> district also allows for pedestrian-oriented standards</w:t>
      </w:r>
      <w:r w:rsidR="00AE01F7">
        <w:rPr>
          <w:rFonts w:ascii="Century Gothic" w:hAnsi="Century Gothic" w:cs="Arial"/>
          <w:bCs/>
          <w:sz w:val="22"/>
          <w:szCs w:val="22"/>
        </w:rPr>
        <w:t>; h</w:t>
      </w:r>
      <w:r w:rsidR="00E6601C" w:rsidRPr="00E6601C">
        <w:rPr>
          <w:rFonts w:ascii="Century Gothic" w:hAnsi="Century Gothic" w:cs="Arial"/>
          <w:bCs/>
          <w:sz w:val="22"/>
          <w:szCs w:val="22"/>
        </w:rPr>
        <w:t xml:space="preserve">owever, as proposed on the current plan, </w:t>
      </w:r>
      <w:r w:rsidR="00AE01F7">
        <w:rPr>
          <w:rFonts w:ascii="Century Gothic" w:hAnsi="Century Gothic" w:cs="Arial"/>
          <w:bCs/>
          <w:sz w:val="22"/>
          <w:szCs w:val="22"/>
        </w:rPr>
        <w:t xml:space="preserve">the use is </w:t>
      </w:r>
      <w:r w:rsidR="00E6601C" w:rsidRPr="00E6601C">
        <w:rPr>
          <w:rFonts w:ascii="Century Gothic" w:hAnsi="Century Gothic" w:cs="Arial"/>
          <w:bCs/>
          <w:sz w:val="22"/>
          <w:szCs w:val="22"/>
        </w:rPr>
        <w:t>clearly vehicular in nature.</w:t>
      </w:r>
    </w:p>
    <w:p w:rsidR="00E6601C" w:rsidRDefault="00E6601C" w:rsidP="003C07BC">
      <w:pPr>
        <w:rPr>
          <w:rFonts w:ascii="Century Gothic" w:hAnsi="Century Gothic" w:cs="Arial"/>
          <w:bCs/>
          <w:sz w:val="22"/>
          <w:szCs w:val="22"/>
        </w:rPr>
      </w:pPr>
    </w:p>
    <w:p w:rsidR="002017D8" w:rsidRDefault="002017D8" w:rsidP="003C07BC">
      <w:pPr>
        <w:rPr>
          <w:rFonts w:ascii="Century Gothic" w:hAnsi="Century Gothic" w:cs="Arial"/>
          <w:bCs/>
          <w:sz w:val="22"/>
          <w:szCs w:val="22"/>
        </w:rPr>
      </w:pPr>
      <w:r>
        <w:rPr>
          <w:rFonts w:ascii="Century Gothic" w:hAnsi="Century Gothic" w:cs="Arial"/>
          <w:bCs/>
          <w:sz w:val="22"/>
          <w:szCs w:val="22"/>
        </w:rPr>
        <w:t>As for site development aspects such as screening, buffering, and traffic management which are shown on the PD development plan, the</w:t>
      </w:r>
      <w:r w:rsidR="00E6601C">
        <w:rPr>
          <w:rFonts w:ascii="Century Gothic" w:hAnsi="Century Gothic" w:cs="Arial"/>
          <w:bCs/>
          <w:sz w:val="22"/>
          <w:szCs w:val="22"/>
        </w:rPr>
        <w:t xml:space="preserve">re are specific </w:t>
      </w:r>
      <w:r>
        <w:rPr>
          <w:rFonts w:ascii="Century Gothic" w:hAnsi="Century Gothic" w:cs="Arial"/>
          <w:bCs/>
          <w:sz w:val="22"/>
          <w:szCs w:val="22"/>
        </w:rPr>
        <w:t>Uni</w:t>
      </w:r>
      <w:r w:rsidR="00E6601C">
        <w:rPr>
          <w:rFonts w:ascii="Century Gothic" w:hAnsi="Century Gothic" w:cs="Arial"/>
          <w:bCs/>
          <w:sz w:val="22"/>
          <w:szCs w:val="22"/>
        </w:rPr>
        <w:t xml:space="preserve">fied Development Code provisions that specify minimum standards that must be met.  The proposed development plan does not exceed any standards beyond the minimum required in the M-N district.  </w:t>
      </w:r>
    </w:p>
    <w:p w:rsidR="00E6601C" w:rsidRDefault="00E6601C" w:rsidP="003C07BC">
      <w:pPr>
        <w:rPr>
          <w:rFonts w:ascii="Century Gothic" w:hAnsi="Century Gothic" w:cs="Arial"/>
          <w:bCs/>
          <w:sz w:val="22"/>
          <w:szCs w:val="22"/>
        </w:rPr>
      </w:pPr>
    </w:p>
    <w:p w:rsidR="00D96DBC" w:rsidRPr="00470C94" w:rsidRDefault="00267D3B" w:rsidP="00364148">
      <w:pPr>
        <w:rPr>
          <w:rFonts w:ascii="Century Gothic" w:hAnsi="Century Gothic" w:cs="Arial"/>
          <w:bCs/>
          <w:sz w:val="22"/>
          <w:szCs w:val="22"/>
        </w:rPr>
      </w:pPr>
      <w:r>
        <w:rPr>
          <w:rFonts w:ascii="Century Gothic" w:hAnsi="Century Gothic" w:cs="Arial"/>
          <w:bCs/>
          <w:sz w:val="22"/>
          <w:szCs w:val="22"/>
        </w:rPr>
        <w:t xml:space="preserve">Given the </w:t>
      </w:r>
      <w:r w:rsidR="00AE01F7">
        <w:rPr>
          <w:rFonts w:ascii="Century Gothic" w:hAnsi="Century Gothic" w:cs="Arial"/>
          <w:bCs/>
          <w:sz w:val="22"/>
          <w:szCs w:val="22"/>
        </w:rPr>
        <w:t xml:space="preserve">lack of compliance with the intent of the PD district and the </w:t>
      </w:r>
      <w:r>
        <w:rPr>
          <w:rFonts w:ascii="Century Gothic" w:hAnsi="Century Gothic" w:cs="Arial"/>
          <w:bCs/>
          <w:sz w:val="22"/>
          <w:szCs w:val="22"/>
        </w:rPr>
        <w:t xml:space="preserve">potential </w:t>
      </w:r>
      <w:r w:rsidR="00AE01F7">
        <w:rPr>
          <w:rFonts w:ascii="Century Gothic" w:hAnsi="Century Gothic" w:cs="Arial"/>
          <w:bCs/>
          <w:sz w:val="22"/>
          <w:szCs w:val="22"/>
        </w:rPr>
        <w:t xml:space="preserve">impacts on </w:t>
      </w:r>
      <w:r>
        <w:rPr>
          <w:rFonts w:ascii="Century Gothic" w:hAnsi="Century Gothic" w:cs="Arial"/>
          <w:bCs/>
          <w:sz w:val="22"/>
          <w:szCs w:val="22"/>
        </w:rPr>
        <w:t>traffic</w:t>
      </w:r>
      <w:r w:rsidR="00AE01F7">
        <w:rPr>
          <w:rFonts w:ascii="Century Gothic" w:hAnsi="Century Gothic" w:cs="Arial"/>
          <w:bCs/>
          <w:sz w:val="22"/>
          <w:szCs w:val="22"/>
        </w:rPr>
        <w:t xml:space="preserve"> </w:t>
      </w:r>
      <w:r>
        <w:rPr>
          <w:rFonts w:ascii="Century Gothic" w:hAnsi="Century Gothic" w:cs="Arial"/>
          <w:bCs/>
          <w:sz w:val="22"/>
          <w:szCs w:val="22"/>
        </w:rPr>
        <w:t>and adjacent residential uses</w:t>
      </w:r>
      <w:r w:rsidR="00AE01F7">
        <w:rPr>
          <w:rFonts w:ascii="Century Gothic" w:hAnsi="Century Gothic" w:cs="Arial"/>
          <w:bCs/>
          <w:sz w:val="22"/>
          <w:szCs w:val="22"/>
        </w:rPr>
        <w:t xml:space="preserve"> generated by the proposed drive-thru</w:t>
      </w:r>
      <w:r>
        <w:rPr>
          <w:rFonts w:ascii="Century Gothic" w:hAnsi="Century Gothic" w:cs="Arial"/>
          <w:bCs/>
          <w:sz w:val="22"/>
          <w:szCs w:val="22"/>
        </w:rPr>
        <w:t xml:space="preserve">, staff does not support the </w:t>
      </w:r>
      <w:r w:rsidR="00AE01F7">
        <w:rPr>
          <w:rFonts w:ascii="Century Gothic" w:hAnsi="Century Gothic" w:cs="Arial"/>
          <w:bCs/>
          <w:sz w:val="22"/>
          <w:szCs w:val="22"/>
        </w:rPr>
        <w:t xml:space="preserve">requested PD rezoning and PD </w:t>
      </w:r>
      <w:proofErr w:type="gramStart"/>
      <w:r w:rsidR="00AE01F7">
        <w:rPr>
          <w:rFonts w:ascii="Century Gothic" w:hAnsi="Century Gothic" w:cs="Arial"/>
          <w:bCs/>
          <w:sz w:val="22"/>
          <w:szCs w:val="22"/>
        </w:rPr>
        <w:t>plan.</w:t>
      </w:r>
      <w:proofErr w:type="gramEnd"/>
      <w:r w:rsidR="00AE01F7">
        <w:rPr>
          <w:rFonts w:ascii="Century Gothic" w:hAnsi="Century Gothic" w:cs="Arial"/>
          <w:bCs/>
          <w:sz w:val="22"/>
          <w:szCs w:val="22"/>
        </w:rPr>
        <w:t xml:space="preserve">  </w:t>
      </w:r>
      <w:r>
        <w:rPr>
          <w:rFonts w:ascii="Century Gothic" w:hAnsi="Century Gothic" w:cs="Arial"/>
          <w:bCs/>
          <w:sz w:val="22"/>
          <w:szCs w:val="22"/>
        </w:rPr>
        <w:t>While the comprehensive plan has provided for such uses in the neighborhood district</w:t>
      </w:r>
      <w:r w:rsidR="00315E4E">
        <w:rPr>
          <w:rFonts w:ascii="Century Gothic" w:hAnsi="Century Gothic" w:cs="Arial"/>
          <w:bCs/>
          <w:sz w:val="22"/>
          <w:szCs w:val="22"/>
        </w:rPr>
        <w:t xml:space="preserve">, the current request would be highly oriented toward vehicular users and result in an inappropriate increase in vehicular traffic across from a school, in a location designated by the City for future development as a Bike Boulevard crossing. </w:t>
      </w:r>
      <w:r>
        <w:rPr>
          <w:rFonts w:ascii="Century Gothic" w:hAnsi="Century Gothic" w:cs="Arial"/>
          <w:bCs/>
          <w:sz w:val="22"/>
          <w:szCs w:val="22"/>
        </w:rPr>
        <w:t xml:space="preserve">  </w:t>
      </w:r>
    </w:p>
    <w:p w:rsidR="00470C94" w:rsidRPr="00611F10" w:rsidRDefault="00470C94" w:rsidP="00364148">
      <w:pPr>
        <w:rPr>
          <w:rFonts w:ascii="Century Gothic" w:hAnsi="Century Gothic" w:cs="Arial"/>
          <w:b/>
          <w:sz w:val="22"/>
          <w:szCs w:val="22"/>
          <w:u w:val="single"/>
        </w:rPr>
      </w:pPr>
    </w:p>
    <w:p w:rsidR="00364148" w:rsidRPr="00611F10" w:rsidRDefault="00364148" w:rsidP="00364148">
      <w:pPr>
        <w:rPr>
          <w:rFonts w:ascii="Century Gothic" w:hAnsi="Century Gothic" w:cs="Arial"/>
          <w:b/>
          <w:sz w:val="22"/>
          <w:szCs w:val="22"/>
          <w:u w:val="single"/>
        </w:rPr>
      </w:pPr>
      <w:r w:rsidRPr="00611F10">
        <w:rPr>
          <w:rFonts w:ascii="Century Gothic" w:hAnsi="Century Gothic" w:cs="Arial"/>
          <w:b/>
          <w:sz w:val="22"/>
          <w:szCs w:val="22"/>
          <w:u w:val="single"/>
        </w:rPr>
        <w:t>RECOMMENDATION</w:t>
      </w:r>
    </w:p>
    <w:p w:rsidR="00D96DBC" w:rsidRPr="00611F10" w:rsidRDefault="00D96DBC" w:rsidP="00AF744D">
      <w:pPr>
        <w:pStyle w:val="Level1"/>
        <w:tabs>
          <w:tab w:val="left" w:pos="-1440"/>
        </w:tabs>
        <w:ind w:left="0" w:firstLine="0"/>
        <w:rPr>
          <w:rFonts w:ascii="Century Gothic" w:hAnsi="Century Gothic" w:cs="Arial"/>
          <w:sz w:val="22"/>
          <w:szCs w:val="22"/>
        </w:rPr>
      </w:pPr>
    </w:p>
    <w:p w:rsidR="00AF744D" w:rsidRPr="00AE01F7" w:rsidRDefault="00AE01F7" w:rsidP="00AF744D">
      <w:pPr>
        <w:pStyle w:val="Level1"/>
        <w:tabs>
          <w:tab w:val="left" w:pos="-1440"/>
        </w:tabs>
        <w:ind w:left="0" w:firstLine="0"/>
        <w:rPr>
          <w:rFonts w:ascii="Century Gothic" w:hAnsi="Century Gothic" w:cs="Arial"/>
          <w:sz w:val="22"/>
          <w:szCs w:val="22"/>
        </w:rPr>
      </w:pPr>
      <w:proofErr w:type="gramStart"/>
      <w:r w:rsidRPr="00AE01F7">
        <w:rPr>
          <w:rFonts w:ascii="Century Gothic" w:hAnsi="Century Gothic" w:cs="Arial"/>
          <w:sz w:val="22"/>
          <w:szCs w:val="22"/>
        </w:rPr>
        <w:t>Denial of the requested rezoning and PD plan.</w:t>
      </w:r>
      <w:proofErr w:type="gramEnd"/>
    </w:p>
    <w:p w:rsidR="00371CD5" w:rsidRPr="00611F10" w:rsidRDefault="00371CD5" w:rsidP="00364148">
      <w:pPr>
        <w:pStyle w:val="Level1"/>
        <w:tabs>
          <w:tab w:val="left" w:pos="-1440"/>
        </w:tabs>
        <w:rPr>
          <w:rFonts w:ascii="Century Gothic" w:hAnsi="Century Gothic" w:cs="Arial"/>
          <w:b/>
          <w:sz w:val="22"/>
          <w:szCs w:val="22"/>
          <w:u w:val="single"/>
        </w:rPr>
      </w:pPr>
    </w:p>
    <w:p w:rsidR="00AE01F7" w:rsidRDefault="00AE01F7" w:rsidP="00364148">
      <w:pPr>
        <w:pStyle w:val="Level1"/>
        <w:tabs>
          <w:tab w:val="left" w:pos="-1440"/>
        </w:tabs>
        <w:rPr>
          <w:rFonts w:ascii="Century Gothic" w:hAnsi="Century Gothic" w:cs="Arial"/>
          <w:b/>
          <w:sz w:val="22"/>
          <w:szCs w:val="22"/>
          <w:u w:val="single"/>
        </w:rPr>
      </w:pPr>
    </w:p>
    <w:p w:rsidR="00AE01F7" w:rsidRDefault="00AE01F7" w:rsidP="00364148">
      <w:pPr>
        <w:pStyle w:val="Level1"/>
        <w:tabs>
          <w:tab w:val="left" w:pos="-1440"/>
        </w:tabs>
        <w:rPr>
          <w:rFonts w:ascii="Century Gothic" w:hAnsi="Century Gothic" w:cs="Arial"/>
          <w:b/>
          <w:sz w:val="22"/>
          <w:szCs w:val="22"/>
          <w:u w:val="single"/>
        </w:rPr>
      </w:pPr>
    </w:p>
    <w:p w:rsidR="00364148" w:rsidRPr="00611F10" w:rsidRDefault="00364148" w:rsidP="00364148">
      <w:pPr>
        <w:pStyle w:val="Level1"/>
        <w:tabs>
          <w:tab w:val="left" w:pos="-1440"/>
        </w:tabs>
        <w:rPr>
          <w:rFonts w:ascii="Century Gothic" w:hAnsi="Century Gothic" w:cs="Arial"/>
          <w:b/>
          <w:sz w:val="22"/>
          <w:szCs w:val="22"/>
          <w:u w:val="single"/>
        </w:rPr>
      </w:pPr>
      <w:r w:rsidRPr="00611F10">
        <w:rPr>
          <w:rFonts w:ascii="Century Gothic" w:hAnsi="Century Gothic" w:cs="Arial"/>
          <w:b/>
          <w:sz w:val="22"/>
          <w:szCs w:val="22"/>
          <w:u w:val="single"/>
        </w:rPr>
        <w:lastRenderedPageBreak/>
        <w:t>ATTACHMENTS</w:t>
      </w:r>
    </w:p>
    <w:p w:rsidR="00364148" w:rsidRPr="00611F10" w:rsidRDefault="00364148" w:rsidP="00364148">
      <w:pPr>
        <w:pStyle w:val="Level1"/>
        <w:tabs>
          <w:tab w:val="left" w:pos="-1440"/>
        </w:tabs>
        <w:rPr>
          <w:rFonts w:ascii="Century Gothic" w:hAnsi="Century Gothic" w:cs="Arial"/>
          <w:b/>
          <w:sz w:val="22"/>
          <w:szCs w:val="22"/>
          <w:u w:val="single"/>
        </w:rPr>
      </w:pPr>
    </w:p>
    <w:p w:rsidR="002A540B" w:rsidRPr="00611F10" w:rsidRDefault="002A540B" w:rsidP="002A540B">
      <w:pPr>
        <w:pStyle w:val="Level1"/>
        <w:numPr>
          <w:ilvl w:val="0"/>
          <w:numId w:val="1"/>
        </w:numPr>
        <w:tabs>
          <w:tab w:val="left" w:pos="-1440"/>
        </w:tabs>
        <w:rPr>
          <w:rFonts w:ascii="Century Gothic" w:hAnsi="Century Gothic" w:cs="Arial"/>
          <w:sz w:val="22"/>
          <w:szCs w:val="22"/>
        </w:rPr>
      </w:pPr>
      <w:r w:rsidRPr="00611F10">
        <w:rPr>
          <w:rFonts w:ascii="Century Gothic" w:hAnsi="Century Gothic" w:cs="Arial"/>
          <w:sz w:val="22"/>
          <w:szCs w:val="22"/>
        </w:rPr>
        <w:t>Locator maps</w:t>
      </w:r>
    </w:p>
    <w:p w:rsidR="00BC53CE" w:rsidRDefault="00371CD5" w:rsidP="0076649C">
      <w:pPr>
        <w:pStyle w:val="Level1"/>
        <w:numPr>
          <w:ilvl w:val="0"/>
          <w:numId w:val="1"/>
        </w:numPr>
        <w:tabs>
          <w:tab w:val="left" w:pos="-1440"/>
        </w:tabs>
        <w:rPr>
          <w:rFonts w:ascii="Century Gothic" w:hAnsi="Century Gothic" w:cs="Arial"/>
          <w:sz w:val="22"/>
          <w:szCs w:val="22"/>
        </w:rPr>
      </w:pPr>
      <w:r w:rsidRPr="00611F10">
        <w:rPr>
          <w:rFonts w:ascii="Century Gothic" w:hAnsi="Century Gothic" w:cs="Arial"/>
          <w:sz w:val="22"/>
          <w:szCs w:val="22"/>
        </w:rPr>
        <w:t>“</w:t>
      </w:r>
      <w:r w:rsidR="00611F10" w:rsidRPr="00611F10">
        <w:rPr>
          <w:rFonts w:ascii="Century Gothic" w:hAnsi="Century Gothic" w:cs="Arial"/>
          <w:sz w:val="22"/>
          <w:szCs w:val="22"/>
        </w:rPr>
        <w:t>Bisk, LLC PD Coffee Shop</w:t>
      </w:r>
      <w:r w:rsidR="00AF744D" w:rsidRPr="00611F10">
        <w:rPr>
          <w:rFonts w:ascii="Century Gothic" w:hAnsi="Century Gothic" w:cs="Arial"/>
          <w:sz w:val="22"/>
          <w:szCs w:val="22"/>
        </w:rPr>
        <w:t xml:space="preserve">” </w:t>
      </w:r>
    </w:p>
    <w:p w:rsidR="00FB1C97" w:rsidRDefault="00FB1C97" w:rsidP="0076649C">
      <w:pPr>
        <w:pStyle w:val="Level1"/>
        <w:numPr>
          <w:ilvl w:val="0"/>
          <w:numId w:val="1"/>
        </w:numPr>
        <w:tabs>
          <w:tab w:val="left" w:pos="-1440"/>
        </w:tabs>
        <w:rPr>
          <w:rFonts w:ascii="Century Gothic" w:hAnsi="Century Gothic" w:cs="Arial"/>
          <w:sz w:val="22"/>
          <w:szCs w:val="22"/>
        </w:rPr>
      </w:pPr>
      <w:r>
        <w:rPr>
          <w:rFonts w:ascii="Century Gothic" w:hAnsi="Century Gothic" w:cs="Arial"/>
          <w:sz w:val="22"/>
          <w:szCs w:val="22"/>
        </w:rPr>
        <w:t>Statement of Intent</w:t>
      </w:r>
    </w:p>
    <w:p w:rsidR="00FB1C97" w:rsidRPr="00611F10" w:rsidRDefault="00FB1C97" w:rsidP="0076649C">
      <w:pPr>
        <w:pStyle w:val="Level1"/>
        <w:numPr>
          <w:ilvl w:val="0"/>
          <w:numId w:val="1"/>
        </w:numPr>
        <w:tabs>
          <w:tab w:val="left" w:pos="-1440"/>
        </w:tabs>
        <w:rPr>
          <w:rFonts w:ascii="Century Gothic" w:hAnsi="Century Gothic" w:cs="Arial"/>
          <w:sz w:val="22"/>
          <w:szCs w:val="22"/>
        </w:rPr>
      </w:pPr>
      <w:r>
        <w:rPr>
          <w:rFonts w:ascii="Century Gothic" w:hAnsi="Century Gothic" w:cs="Arial"/>
          <w:sz w:val="22"/>
          <w:szCs w:val="22"/>
        </w:rPr>
        <w:t>Design Parameters</w:t>
      </w:r>
      <w:bookmarkStart w:id="0" w:name="_GoBack"/>
      <w:bookmarkEnd w:id="0"/>
    </w:p>
    <w:p w:rsidR="00371CD5" w:rsidRPr="00347EE7" w:rsidRDefault="00371CD5" w:rsidP="00BC53CE">
      <w:pPr>
        <w:pStyle w:val="Level1"/>
        <w:tabs>
          <w:tab w:val="left" w:pos="-1440"/>
        </w:tabs>
        <w:ind w:firstLine="0"/>
        <w:rPr>
          <w:rFonts w:ascii="Century Gothic" w:hAnsi="Century Gothic" w:cs="Arial"/>
          <w:sz w:val="22"/>
          <w:szCs w:val="22"/>
        </w:rPr>
      </w:pPr>
    </w:p>
    <w:p w:rsidR="00374C5E" w:rsidRPr="00347EE7" w:rsidRDefault="00374C5E" w:rsidP="00BC53CE">
      <w:pPr>
        <w:rPr>
          <w:rFonts w:cs="Arial"/>
          <w:b/>
          <w:sz w:val="22"/>
          <w:szCs w:val="22"/>
        </w:rPr>
      </w:pPr>
    </w:p>
    <w:p w:rsidR="00BC53CE" w:rsidRPr="00347EE7" w:rsidRDefault="00BC53CE" w:rsidP="00BC53CE">
      <w:pPr>
        <w:rPr>
          <w:rFonts w:cs="Arial"/>
          <w:b/>
          <w:sz w:val="22"/>
          <w:szCs w:val="22"/>
        </w:rPr>
      </w:pPr>
      <w:r w:rsidRPr="00347EE7">
        <w:rPr>
          <w:rFonts w:cs="Arial"/>
          <w:b/>
          <w:sz w:val="22"/>
          <w:szCs w:val="22"/>
        </w:rPr>
        <w:t>HISTORY</w:t>
      </w:r>
    </w:p>
    <w:p w:rsidR="00BC53CE" w:rsidRPr="00347EE7" w:rsidRDefault="00BC53CE" w:rsidP="00BC53CE">
      <w:pPr>
        <w:pStyle w:val="Level1"/>
        <w:tabs>
          <w:tab w:val="left" w:pos="-1440"/>
        </w:tabs>
        <w:spacing w:line="260" w:lineRule="exact"/>
        <w:ind w:left="0" w:firstLine="0"/>
        <w:rPr>
          <w:rFonts w:cs="Arial"/>
          <w:b/>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6292"/>
      </w:tblGrid>
      <w:tr w:rsidR="00347EE7" w:rsidRPr="00347EE7"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BC53CE" w:rsidP="00D443CD">
            <w:pPr>
              <w:widowControl w:val="0"/>
              <w:autoSpaceDE w:val="0"/>
              <w:autoSpaceDN w:val="0"/>
              <w:adjustRightInd w:val="0"/>
              <w:rPr>
                <w:rFonts w:cs="Arial"/>
                <w:b/>
                <w:bCs/>
                <w:sz w:val="22"/>
                <w:szCs w:val="22"/>
              </w:rPr>
            </w:pPr>
            <w:r w:rsidRPr="00347EE7">
              <w:rPr>
                <w:rFonts w:cs="Arial"/>
                <w:b/>
                <w:bCs/>
                <w:sz w:val="22"/>
                <w:szCs w:val="22"/>
              </w:rPr>
              <w:t>Annexation date</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611F10" w:rsidP="00D443CD">
            <w:pPr>
              <w:widowControl w:val="0"/>
              <w:autoSpaceDE w:val="0"/>
              <w:autoSpaceDN w:val="0"/>
              <w:adjustRightInd w:val="0"/>
              <w:rPr>
                <w:rFonts w:cs="Arial"/>
                <w:bCs/>
                <w:sz w:val="22"/>
                <w:szCs w:val="22"/>
              </w:rPr>
            </w:pPr>
            <w:r w:rsidRPr="00347EE7">
              <w:rPr>
                <w:rFonts w:cs="Arial"/>
                <w:bCs/>
                <w:sz w:val="22"/>
                <w:szCs w:val="22"/>
              </w:rPr>
              <w:t>1905</w:t>
            </w:r>
          </w:p>
        </w:tc>
      </w:tr>
      <w:tr w:rsidR="00347EE7" w:rsidRPr="00347EE7"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BC53CE" w:rsidP="00D443CD">
            <w:pPr>
              <w:widowControl w:val="0"/>
              <w:autoSpaceDE w:val="0"/>
              <w:autoSpaceDN w:val="0"/>
              <w:adjustRightInd w:val="0"/>
              <w:rPr>
                <w:rFonts w:cs="Arial"/>
                <w:b/>
                <w:bCs/>
                <w:sz w:val="22"/>
                <w:szCs w:val="22"/>
              </w:rPr>
            </w:pPr>
            <w:r w:rsidRPr="00347EE7">
              <w:rPr>
                <w:rFonts w:cs="Arial"/>
                <w:b/>
                <w:bCs/>
                <w:sz w:val="22"/>
                <w:szCs w:val="22"/>
              </w:rPr>
              <w:t>Zoning District</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347EE7" w:rsidP="00E11AE3">
            <w:pPr>
              <w:widowControl w:val="0"/>
              <w:autoSpaceDE w:val="0"/>
              <w:autoSpaceDN w:val="0"/>
              <w:adjustRightInd w:val="0"/>
              <w:rPr>
                <w:rFonts w:cs="Arial"/>
                <w:bCs/>
                <w:sz w:val="22"/>
                <w:szCs w:val="22"/>
              </w:rPr>
            </w:pPr>
            <w:r w:rsidRPr="00347EE7">
              <w:rPr>
                <w:rFonts w:cs="Arial"/>
                <w:bCs/>
                <w:sz w:val="22"/>
                <w:szCs w:val="22"/>
              </w:rPr>
              <w:t>R-2 (Two-Family Residential District) and M-OF</w:t>
            </w:r>
            <w:r w:rsidR="0076649C" w:rsidRPr="00347EE7">
              <w:rPr>
                <w:rFonts w:cs="Arial"/>
                <w:bCs/>
                <w:sz w:val="22"/>
                <w:szCs w:val="22"/>
              </w:rPr>
              <w:t xml:space="preserve"> (</w:t>
            </w:r>
            <w:r w:rsidRPr="00347EE7">
              <w:rPr>
                <w:rFonts w:cs="Arial"/>
                <w:bCs/>
                <w:sz w:val="22"/>
                <w:szCs w:val="22"/>
              </w:rPr>
              <w:t>Mixed-Use Office</w:t>
            </w:r>
            <w:r w:rsidR="0076649C" w:rsidRPr="00347EE7">
              <w:rPr>
                <w:rFonts w:cs="Arial"/>
                <w:bCs/>
                <w:sz w:val="22"/>
                <w:szCs w:val="22"/>
              </w:rPr>
              <w:t xml:space="preserve"> District)</w:t>
            </w:r>
            <w:r w:rsidR="009F4175" w:rsidRPr="00347EE7">
              <w:rPr>
                <w:rFonts w:cs="Arial"/>
                <w:bCs/>
                <w:sz w:val="22"/>
                <w:szCs w:val="22"/>
              </w:rPr>
              <w:t xml:space="preserve"> </w:t>
            </w:r>
          </w:p>
        </w:tc>
      </w:tr>
      <w:tr w:rsidR="00611F10" w:rsidRPr="00611F10"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BC53CE" w:rsidP="00D443CD">
            <w:pPr>
              <w:widowControl w:val="0"/>
              <w:autoSpaceDE w:val="0"/>
              <w:autoSpaceDN w:val="0"/>
              <w:adjustRightInd w:val="0"/>
              <w:rPr>
                <w:rFonts w:cs="Arial"/>
                <w:b/>
                <w:bCs/>
                <w:sz w:val="22"/>
                <w:szCs w:val="22"/>
              </w:rPr>
            </w:pPr>
            <w:r w:rsidRPr="007957ED">
              <w:rPr>
                <w:rFonts w:cs="Arial"/>
                <w:b/>
                <w:bCs/>
                <w:sz w:val="22"/>
                <w:szCs w:val="22"/>
              </w:rPr>
              <w:t>Land Use Plan designation</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347EE7" w:rsidP="00D443CD">
            <w:pPr>
              <w:widowControl w:val="0"/>
              <w:autoSpaceDE w:val="0"/>
              <w:autoSpaceDN w:val="0"/>
              <w:adjustRightInd w:val="0"/>
              <w:rPr>
                <w:rFonts w:cs="Arial"/>
                <w:bCs/>
                <w:sz w:val="22"/>
                <w:szCs w:val="22"/>
              </w:rPr>
            </w:pPr>
            <w:r w:rsidRPr="007957ED">
              <w:rPr>
                <w:rFonts w:cs="Arial"/>
                <w:bCs/>
                <w:sz w:val="22"/>
                <w:szCs w:val="22"/>
              </w:rPr>
              <w:t>Neighborhood District, Office District</w:t>
            </w:r>
          </w:p>
        </w:tc>
      </w:tr>
      <w:tr w:rsidR="00AF744D" w:rsidRPr="00611F10"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BC53CE" w:rsidP="00D443CD">
            <w:pPr>
              <w:widowControl w:val="0"/>
              <w:autoSpaceDE w:val="0"/>
              <w:autoSpaceDN w:val="0"/>
              <w:adjustRightInd w:val="0"/>
              <w:rPr>
                <w:rFonts w:cs="Arial"/>
                <w:b/>
                <w:bCs/>
                <w:sz w:val="22"/>
                <w:szCs w:val="22"/>
              </w:rPr>
            </w:pPr>
            <w:r w:rsidRPr="007957ED">
              <w:rPr>
                <w:rFonts w:cs="Arial"/>
                <w:b/>
                <w:bCs/>
                <w:sz w:val="22"/>
                <w:szCs w:val="22"/>
              </w:rPr>
              <w:t>Previous Subdivision/Legal Lot Status</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7957ED" w:rsidP="00D443CD">
            <w:pPr>
              <w:widowControl w:val="0"/>
              <w:autoSpaceDE w:val="0"/>
              <w:autoSpaceDN w:val="0"/>
              <w:adjustRightInd w:val="0"/>
              <w:rPr>
                <w:rFonts w:cs="Arial"/>
                <w:bCs/>
                <w:sz w:val="22"/>
                <w:szCs w:val="22"/>
              </w:rPr>
            </w:pPr>
            <w:r w:rsidRPr="007957ED">
              <w:rPr>
                <w:rFonts w:cs="Arial"/>
                <w:bCs/>
                <w:sz w:val="22"/>
                <w:szCs w:val="22"/>
              </w:rPr>
              <w:t xml:space="preserve">Lot 69 and East half of Lot 70, Odon Guitar’s Subdivision and Park Addition to the City of Columbia. </w:t>
            </w:r>
          </w:p>
        </w:tc>
      </w:tr>
    </w:tbl>
    <w:p w:rsidR="00BC53CE" w:rsidRPr="00347EE7" w:rsidRDefault="00BC53CE" w:rsidP="00BC53CE">
      <w:pPr>
        <w:spacing w:line="200" w:lineRule="exact"/>
        <w:rPr>
          <w:rFonts w:cs="Arial"/>
          <w:b/>
          <w:bCs/>
          <w:sz w:val="16"/>
          <w:szCs w:val="16"/>
          <w:u w:val="single"/>
        </w:rPr>
      </w:pPr>
    </w:p>
    <w:p w:rsidR="00BC53CE" w:rsidRPr="00347EE7" w:rsidRDefault="00BC53CE" w:rsidP="00BC53CE">
      <w:pPr>
        <w:spacing w:line="260" w:lineRule="exact"/>
        <w:rPr>
          <w:rFonts w:cs="Arial"/>
          <w:b/>
          <w:bCs/>
          <w:sz w:val="22"/>
          <w:szCs w:val="22"/>
        </w:rPr>
      </w:pPr>
      <w:r w:rsidRPr="00347EE7">
        <w:rPr>
          <w:rFonts w:cs="Arial"/>
          <w:b/>
          <w:bCs/>
          <w:sz w:val="22"/>
          <w:szCs w:val="22"/>
        </w:rPr>
        <w:t>SITE CHARACTERISTICS</w:t>
      </w:r>
    </w:p>
    <w:p w:rsidR="00BC53CE" w:rsidRPr="00347EE7" w:rsidRDefault="00BC53CE" w:rsidP="00BC53CE">
      <w:pPr>
        <w:spacing w:line="200" w:lineRule="exact"/>
        <w:rPr>
          <w:rFonts w:cs="Arial"/>
          <w:b/>
          <w:bCs/>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6408"/>
      </w:tblGrid>
      <w:tr w:rsidR="00347EE7" w:rsidRPr="00347EE7"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BC53CE" w:rsidP="00D443CD">
            <w:pPr>
              <w:widowControl w:val="0"/>
              <w:autoSpaceDE w:val="0"/>
              <w:autoSpaceDN w:val="0"/>
              <w:adjustRightInd w:val="0"/>
              <w:rPr>
                <w:rFonts w:cs="Arial"/>
                <w:b/>
                <w:bCs/>
                <w:sz w:val="22"/>
                <w:szCs w:val="22"/>
              </w:rPr>
            </w:pPr>
            <w:r w:rsidRPr="00347EE7">
              <w:rPr>
                <w:rFonts w:cs="Arial"/>
                <w:b/>
                <w:bCs/>
                <w:sz w:val="22"/>
                <w:szCs w:val="22"/>
              </w:rPr>
              <w:t>Area (acres)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347EE7" w:rsidP="00D443CD">
            <w:pPr>
              <w:widowControl w:val="0"/>
              <w:autoSpaceDE w:val="0"/>
              <w:autoSpaceDN w:val="0"/>
              <w:adjustRightInd w:val="0"/>
              <w:rPr>
                <w:rFonts w:cs="Arial"/>
                <w:bCs/>
                <w:sz w:val="22"/>
                <w:szCs w:val="22"/>
              </w:rPr>
            </w:pPr>
            <w:r w:rsidRPr="00347EE7">
              <w:rPr>
                <w:rFonts w:cs="Arial"/>
                <w:bCs/>
                <w:sz w:val="22"/>
                <w:szCs w:val="22"/>
              </w:rPr>
              <w:t>0.34</w:t>
            </w:r>
            <w:r w:rsidR="00BC53CE" w:rsidRPr="00347EE7">
              <w:rPr>
                <w:rFonts w:cs="Arial"/>
                <w:bCs/>
                <w:sz w:val="22"/>
                <w:szCs w:val="22"/>
              </w:rPr>
              <w:t xml:space="preserve"> acres</w:t>
            </w:r>
          </w:p>
        </w:tc>
      </w:tr>
      <w:tr w:rsidR="00347EE7" w:rsidRPr="00347EE7"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BC53CE" w:rsidP="00D443CD">
            <w:pPr>
              <w:widowControl w:val="0"/>
              <w:autoSpaceDE w:val="0"/>
              <w:autoSpaceDN w:val="0"/>
              <w:adjustRightInd w:val="0"/>
              <w:rPr>
                <w:rFonts w:cs="Arial"/>
                <w:b/>
                <w:bCs/>
                <w:sz w:val="22"/>
                <w:szCs w:val="22"/>
              </w:rPr>
            </w:pPr>
            <w:r w:rsidRPr="00347EE7">
              <w:rPr>
                <w:rFonts w:cs="Arial"/>
                <w:b/>
                <w:bCs/>
                <w:sz w:val="22"/>
                <w:szCs w:val="22"/>
              </w:rPr>
              <w:t>Topography</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BC53CE" w:rsidP="00AF744D">
            <w:pPr>
              <w:widowControl w:val="0"/>
              <w:autoSpaceDE w:val="0"/>
              <w:autoSpaceDN w:val="0"/>
              <w:adjustRightInd w:val="0"/>
              <w:rPr>
                <w:rFonts w:cs="Arial"/>
                <w:bCs/>
                <w:sz w:val="22"/>
                <w:szCs w:val="22"/>
              </w:rPr>
            </w:pPr>
            <w:r w:rsidRPr="00347EE7">
              <w:rPr>
                <w:rFonts w:cs="Arial"/>
                <w:bCs/>
                <w:sz w:val="22"/>
                <w:szCs w:val="22"/>
              </w:rPr>
              <w:t xml:space="preserve">Generally </w:t>
            </w:r>
            <w:r w:rsidR="00AF744D" w:rsidRPr="00347EE7">
              <w:rPr>
                <w:rFonts w:cs="Arial"/>
                <w:bCs/>
                <w:sz w:val="22"/>
                <w:szCs w:val="22"/>
              </w:rPr>
              <w:t>flat, rough graded</w:t>
            </w:r>
          </w:p>
        </w:tc>
      </w:tr>
      <w:tr w:rsidR="00611F10" w:rsidRPr="00611F10"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BC53CE" w:rsidP="00D443CD">
            <w:pPr>
              <w:widowControl w:val="0"/>
              <w:autoSpaceDE w:val="0"/>
              <w:autoSpaceDN w:val="0"/>
              <w:adjustRightInd w:val="0"/>
              <w:rPr>
                <w:rFonts w:cs="Arial"/>
                <w:b/>
                <w:bCs/>
                <w:sz w:val="22"/>
                <w:szCs w:val="22"/>
              </w:rPr>
            </w:pPr>
            <w:r w:rsidRPr="00347EE7">
              <w:rPr>
                <w:rFonts w:cs="Arial"/>
                <w:b/>
                <w:bCs/>
                <w:sz w:val="22"/>
                <w:szCs w:val="22"/>
              </w:rPr>
              <w:t>Vegetation/Landscaping</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3625C7" w:rsidP="00AF744D">
            <w:pPr>
              <w:widowControl w:val="0"/>
              <w:autoSpaceDE w:val="0"/>
              <w:autoSpaceDN w:val="0"/>
              <w:adjustRightInd w:val="0"/>
              <w:rPr>
                <w:rFonts w:cs="Arial"/>
                <w:bCs/>
                <w:sz w:val="22"/>
                <w:szCs w:val="22"/>
              </w:rPr>
            </w:pPr>
            <w:r w:rsidRPr="00347EE7">
              <w:rPr>
                <w:rFonts w:cs="Arial"/>
                <w:bCs/>
                <w:sz w:val="22"/>
                <w:szCs w:val="22"/>
              </w:rPr>
              <w:t xml:space="preserve">Turf </w:t>
            </w:r>
            <w:r w:rsidR="00AF744D" w:rsidRPr="00347EE7">
              <w:rPr>
                <w:rFonts w:cs="Arial"/>
                <w:bCs/>
                <w:sz w:val="22"/>
                <w:szCs w:val="22"/>
              </w:rPr>
              <w:t>or bare</w:t>
            </w:r>
          </w:p>
        </w:tc>
      </w:tr>
      <w:tr w:rsidR="00611F10" w:rsidRPr="00611F10"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BC53CE" w:rsidP="00D443CD">
            <w:pPr>
              <w:widowControl w:val="0"/>
              <w:autoSpaceDE w:val="0"/>
              <w:autoSpaceDN w:val="0"/>
              <w:adjustRightInd w:val="0"/>
              <w:rPr>
                <w:rFonts w:cs="Arial"/>
                <w:b/>
                <w:bCs/>
                <w:sz w:val="22"/>
                <w:szCs w:val="22"/>
              </w:rPr>
            </w:pPr>
            <w:r w:rsidRPr="00347EE7">
              <w:rPr>
                <w:rFonts w:cs="Arial"/>
                <w:b/>
                <w:bCs/>
                <w:sz w:val="22"/>
                <w:szCs w:val="22"/>
              </w:rPr>
              <w:t>Watershed/Drainage</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3625C7" w:rsidP="00D443CD">
            <w:pPr>
              <w:widowControl w:val="0"/>
              <w:autoSpaceDE w:val="0"/>
              <w:autoSpaceDN w:val="0"/>
              <w:adjustRightInd w:val="0"/>
              <w:rPr>
                <w:rFonts w:cs="Arial"/>
                <w:bCs/>
                <w:sz w:val="22"/>
                <w:szCs w:val="22"/>
              </w:rPr>
            </w:pPr>
            <w:proofErr w:type="spellStart"/>
            <w:r w:rsidRPr="00347EE7">
              <w:rPr>
                <w:rFonts w:cs="Arial"/>
                <w:bCs/>
                <w:sz w:val="22"/>
                <w:szCs w:val="22"/>
              </w:rPr>
              <w:t>Perche</w:t>
            </w:r>
            <w:proofErr w:type="spellEnd"/>
            <w:r w:rsidRPr="00347EE7">
              <w:rPr>
                <w:rFonts w:cs="Arial"/>
                <w:bCs/>
                <w:sz w:val="22"/>
                <w:szCs w:val="22"/>
              </w:rPr>
              <w:t xml:space="preserve"> Creek</w:t>
            </w:r>
            <w:r w:rsidR="00BC53CE" w:rsidRPr="00347EE7">
              <w:rPr>
                <w:rFonts w:cs="Arial"/>
                <w:bCs/>
                <w:sz w:val="22"/>
                <w:szCs w:val="22"/>
              </w:rPr>
              <w:t xml:space="preserve"> </w:t>
            </w:r>
          </w:p>
        </w:tc>
      </w:tr>
      <w:tr w:rsidR="00BC53CE" w:rsidRPr="00611F10"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BC53CE" w:rsidP="00D443CD">
            <w:pPr>
              <w:widowControl w:val="0"/>
              <w:autoSpaceDE w:val="0"/>
              <w:autoSpaceDN w:val="0"/>
              <w:adjustRightInd w:val="0"/>
              <w:rPr>
                <w:rFonts w:cs="Arial"/>
                <w:b/>
                <w:bCs/>
                <w:sz w:val="22"/>
                <w:szCs w:val="22"/>
              </w:rPr>
            </w:pPr>
            <w:r w:rsidRPr="00347EE7">
              <w:rPr>
                <w:rFonts w:cs="Arial"/>
                <w:b/>
                <w:bCs/>
                <w:sz w:val="22"/>
                <w:szCs w:val="22"/>
              </w:rPr>
              <w:t>Existing structures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347EE7" w:rsidRDefault="00AF744D" w:rsidP="00D443CD">
            <w:pPr>
              <w:widowControl w:val="0"/>
              <w:autoSpaceDE w:val="0"/>
              <w:autoSpaceDN w:val="0"/>
              <w:adjustRightInd w:val="0"/>
              <w:rPr>
                <w:rFonts w:cs="Arial"/>
                <w:bCs/>
                <w:sz w:val="22"/>
                <w:szCs w:val="22"/>
              </w:rPr>
            </w:pPr>
            <w:r w:rsidRPr="00347EE7">
              <w:rPr>
                <w:rFonts w:cs="Arial"/>
                <w:bCs/>
                <w:sz w:val="22"/>
                <w:szCs w:val="22"/>
              </w:rPr>
              <w:t>None</w:t>
            </w:r>
          </w:p>
        </w:tc>
      </w:tr>
    </w:tbl>
    <w:p w:rsidR="00BC53CE" w:rsidRPr="00347EE7" w:rsidRDefault="00BC53CE" w:rsidP="00BC53CE">
      <w:pPr>
        <w:pStyle w:val="Level1"/>
        <w:tabs>
          <w:tab w:val="left" w:pos="-1440"/>
        </w:tabs>
        <w:spacing w:line="260" w:lineRule="exact"/>
        <w:rPr>
          <w:rFonts w:ascii="Arial" w:hAnsi="Arial" w:cs="Arial"/>
          <w:sz w:val="22"/>
          <w:szCs w:val="22"/>
        </w:rPr>
      </w:pPr>
    </w:p>
    <w:p w:rsidR="00BC53CE" w:rsidRPr="00347EE7" w:rsidRDefault="00BC53CE" w:rsidP="00BC53CE">
      <w:pPr>
        <w:pStyle w:val="Level1"/>
        <w:tabs>
          <w:tab w:val="left" w:pos="-1440"/>
        </w:tabs>
        <w:spacing w:line="260" w:lineRule="exact"/>
        <w:rPr>
          <w:rFonts w:ascii="Arial" w:hAnsi="Arial" w:cs="Arial"/>
          <w:b/>
          <w:sz w:val="22"/>
          <w:szCs w:val="22"/>
        </w:rPr>
      </w:pPr>
      <w:r w:rsidRPr="00347EE7">
        <w:rPr>
          <w:rFonts w:ascii="Arial" w:hAnsi="Arial" w:cs="Arial"/>
          <w:b/>
          <w:sz w:val="22"/>
          <w:szCs w:val="22"/>
        </w:rPr>
        <w:t>UTILITIES &amp; SERVICES</w:t>
      </w:r>
    </w:p>
    <w:p w:rsidR="00BC53CE" w:rsidRPr="00347EE7" w:rsidRDefault="00BC53CE" w:rsidP="00BC53CE">
      <w:pPr>
        <w:pStyle w:val="Level1"/>
        <w:tabs>
          <w:tab w:val="left" w:pos="-1440"/>
        </w:tabs>
        <w:spacing w:line="260" w:lineRule="exact"/>
        <w:rPr>
          <w:rFonts w:ascii="Arial" w:hAnsi="Arial" w:cs="Arial"/>
          <w:b/>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7780"/>
      </w:tblGrid>
      <w:tr w:rsidR="00347EE7" w:rsidRPr="00347EE7"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347EE7" w:rsidRDefault="003625C7" w:rsidP="00D443CD">
            <w:pPr>
              <w:widowControl w:val="0"/>
              <w:autoSpaceDE w:val="0"/>
              <w:autoSpaceDN w:val="0"/>
              <w:adjustRightInd w:val="0"/>
              <w:rPr>
                <w:rFonts w:cs="Arial"/>
                <w:b/>
                <w:bCs/>
                <w:sz w:val="22"/>
                <w:szCs w:val="22"/>
              </w:rPr>
            </w:pPr>
            <w:r w:rsidRPr="00347EE7">
              <w:rPr>
                <w:rFonts w:cs="Arial"/>
                <w:b/>
                <w:bCs/>
                <w:sz w:val="22"/>
                <w:szCs w:val="22"/>
              </w:rPr>
              <w:t>Sanitary Sewer</w:t>
            </w:r>
          </w:p>
        </w:tc>
        <w:tc>
          <w:tcPr>
            <w:tcW w:w="3717" w:type="pct"/>
            <w:vMerge w:val="restart"/>
            <w:tcBorders>
              <w:top w:val="single" w:sz="4" w:space="0" w:color="auto"/>
              <w:left w:val="single" w:sz="4" w:space="0" w:color="auto"/>
              <w:right w:val="single" w:sz="4" w:space="0" w:color="auto"/>
            </w:tcBorders>
            <w:shd w:val="clear" w:color="auto" w:fill="auto"/>
            <w:vAlign w:val="center"/>
          </w:tcPr>
          <w:p w:rsidR="003625C7" w:rsidRPr="00347EE7" w:rsidRDefault="003625C7" w:rsidP="00D443CD">
            <w:pPr>
              <w:rPr>
                <w:rFonts w:cs="Arial"/>
                <w:sz w:val="22"/>
                <w:szCs w:val="22"/>
              </w:rPr>
            </w:pPr>
            <w:r w:rsidRPr="00347EE7">
              <w:rPr>
                <w:rFonts w:cs="Arial"/>
                <w:sz w:val="22"/>
                <w:szCs w:val="22"/>
              </w:rPr>
              <w:t>City of Columbia</w:t>
            </w:r>
          </w:p>
        </w:tc>
      </w:tr>
      <w:tr w:rsidR="00347EE7" w:rsidRPr="00347EE7"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347EE7" w:rsidRDefault="003625C7" w:rsidP="00D443CD">
            <w:pPr>
              <w:widowControl w:val="0"/>
              <w:autoSpaceDE w:val="0"/>
              <w:autoSpaceDN w:val="0"/>
              <w:adjustRightInd w:val="0"/>
              <w:rPr>
                <w:rFonts w:cs="Arial"/>
                <w:b/>
                <w:bCs/>
                <w:sz w:val="22"/>
                <w:szCs w:val="22"/>
              </w:rPr>
            </w:pPr>
            <w:r w:rsidRPr="00347EE7">
              <w:rPr>
                <w:rFonts w:cs="Arial"/>
                <w:b/>
                <w:bCs/>
                <w:sz w:val="22"/>
                <w:szCs w:val="22"/>
              </w:rPr>
              <w:t>Water</w:t>
            </w:r>
          </w:p>
        </w:tc>
        <w:tc>
          <w:tcPr>
            <w:tcW w:w="3717" w:type="pct"/>
            <w:vMerge/>
            <w:tcBorders>
              <w:left w:val="single" w:sz="4" w:space="0" w:color="auto"/>
              <w:right w:val="single" w:sz="4" w:space="0" w:color="auto"/>
            </w:tcBorders>
            <w:shd w:val="clear" w:color="auto" w:fill="auto"/>
            <w:vAlign w:val="center"/>
          </w:tcPr>
          <w:p w:rsidR="003625C7" w:rsidRPr="00347EE7" w:rsidRDefault="003625C7" w:rsidP="00D443CD">
            <w:pPr>
              <w:rPr>
                <w:rFonts w:cs="Arial"/>
                <w:sz w:val="22"/>
                <w:szCs w:val="22"/>
              </w:rPr>
            </w:pPr>
          </w:p>
        </w:tc>
      </w:tr>
      <w:tr w:rsidR="00347EE7" w:rsidRPr="00347EE7"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347EE7" w:rsidRDefault="003625C7" w:rsidP="00D443CD">
            <w:pPr>
              <w:widowControl w:val="0"/>
              <w:autoSpaceDE w:val="0"/>
              <w:autoSpaceDN w:val="0"/>
              <w:adjustRightInd w:val="0"/>
              <w:rPr>
                <w:rFonts w:cs="Arial"/>
                <w:b/>
                <w:bCs/>
                <w:sz w:val="22"/>
                <w:szCs w:val="22"/>
              </w:rPr>
            </w:pPr>
            <w:r w:rsidRPr="00347EE7">
              <w:rPr>
                <w:rFonts w:cs="Arial"/>
                <w:b/>
                <w:bCs/>
                <w:sz w:val="22"/>
                <w:szCs w:val="22"/>
              </w:rPr>
              <w:t>Fire Protection</w:t>
            </w:r>
          </w:p>
        </w:tc>
        <w:tc>
          <w:tcPr>
            <w:tcW w:w="3717" w:type="pct"/>
            <w:vMerge/>
            <w:tcBorders>
              <w:left w:val="single" w:sz="4" w:space="0" w:color="auto"/>
              <w:right w:val="single" w:sz="4" w:space="0" w:color="auto"/>
            </w:tcBorders>
            <w:shd w:val="clear" w:color="auto" w:fill="auto"/>
            <w:vAlign w:val="center"/>
          </w:tcPr>
          <w:p w:rsidR="003625C7" w:rsidRPr="00347EE7" w:rsidRDefault="003625C7" w:rsidP="00D443CD">
            <w:pPr>
              <w:rPr>
                <w:rFonts w:cs="Arial"/>
                <w:sz w:val="22"/>
                <w:szCs w:val="22"/>
              </w:rPr>
            </w:pPr>
          </w:p>
        </w:tc>
      </w:tr>
      <w:tr w:rsidR="007957ED" w:rsidRPr="007957ED"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7957ED" w:rsidRDefault="003625C7" w:rsidP="00D443CD">
            <w:pPr>
              <w:widowControl w:val="0"/>
              <w:autoSpaceDE w:val="0"/>
              <w:autoSpaceDN w:val="0"/>
              <w:adjustRightInd w:val="0"/>
              <w:rPr>
                <w:rFonts w:cs="Arial"/>
                <w:b/>
                <w:bCs/>
                <w:sz w:val="22"/>
                <w:szCs w:val="22"/>
              </w:rPr>
            </w:pPr>
            <w:r w:rsidRPr="007957ED">
              <w:rPr>
                <w:rFonts w:cs="Arial"/>
                <w:b/>
                <w:bCs/>
                <w:sz w:val="22"/>
                <w:szCs w:val="22"/>
              </w:rPr>
              <w:t>Electric</w:t>
            </w:r>
          </w:p>
        </w:tc>
        <w:tc>
          <w:tcPr>
            <w:tcW w:w="3717" w:type="pct"/>
            <w:vMerge/>
            <w:tcBorders>
              <w:left w:val="single" w:sz="4" w:space="0" w:color="auto"/>
              <w:bottom w:val="single" w:sz="4" w:space="0" w:color="auto"/>
              <w:right w:val="single" w:sz="4" w:space="0" w:color="auto"/>
            </w:tcBorders>
            <w:shd w:val="clear" w:color="auto" w:fill="auto"/>
            <w:vAlign w:val="center"/>
          </w:tcPr>
          <w:p w:rsidR="003625C7" w:rsidRPr="007957ED" w:rsidRDefault="003625C7" w:rsidP="00D443CD">
            <w:pPr>
              <w:rPr>
                <w:rFonts w:cs="Arial"/>
                <w:sz w:val="22"/>
                <w:szCs w:val="22"/>
              </w:rPr>
            </w:pPr>
          </w:p>
        </w:tc>
      </w:tr>
    </w:tbl>
    <w:p w:rsidR="00BC53CE" w:rsidRPr="007957ED" w:rsidRDefault="00BC53CE" w:rsidP="00BC53CE">
      <w:pPr>
        <w:pStyle w:val="Level1"/>
        <w:tabs>
          <w:tab w:val="left" w:pos="-1440"/>
        </w:tabs>
        <w:spacing w:line="260" w:lineRule="exact"/>
        <w:ind w:left="0" w:firstLine="0"/>
        <w:rPr>
          <w:rFonts w:ascii="Arial" w:hAnsi="Arial" w:cs="Arial"/>
          <w:sz w:val="22"/>
          <w:szCs w:val="22"/>
          <w:highlight w:val="yellow"/>
        </w:rPr>
      </w:pPr>
    </w:p>
    <w:p w:rsidR="00BC53CE" w:rsidRPr="007957ED" w:rsidRDefault="00BC53CE" w:rsidP="00BC53CE">
      <w:pPr>
        <w:pStyle w:val="Level1"/>
        <w:tabs>
          <w:tab w:val="left" w:pos="-1440"/>
        </w:tabs>
        <w:spacing w:line="260" w:lineRule="exact"/>
        <w:ind w:left="0" w:firstLine="0"/>
        <w:rPr>
          <w:rFonts w:ascii="Arial" w:hAnsi="Arial" w:cs="Arial"/>
          <w:b/>
          <w:sz w:val="22"/>
          <w:szCs w:val="22"/>
        </w:rPr>
      </w:pPr>
      <w:r w:rsidRPr="007957ED">
        <w:rPr>
          <w:rFonts w:ascii="Arial" w:hAnsi="Arial" w:cs="Arial"/>
          <w:b/>
          <w:sz w:val="22"/>
          <w:szCs w:val="22"/>
        </w:rPr>
        <w:t>ACCESS</w:t>
      </w:r>
    </w:p>
    <w:p w:rsidR="00BC53CE" w:rsidRPr="007957ED" w:rsidRDefault="00BC53CE" w:rsidP="00BC53CE">
      <w:pPr>
        <w:pStyle w:val="Level1"/>
        <w:tabs>
          <w:tab w:val="left" w:pos="-1440"/>
        </w:tabs>
        <w:spacing w:line="260" w:lineRule="exact"/>
        <w:ind w:left="0" w:firstLine="0"/>
        <w:rPr>
          <w:rFonts w:ascii="Arial" w:hAnsi="Arial" w:cs="Arial"/>
          <w:sz w:val="22"/>
          <w:szCs w:val="2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7957ED" w:rsidRPr="007957ED" w:rsidTr="00D443CD">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347EE7" w:rsidP="00D443CD">
            <w:pPr>
              <w:widowControl w:val="0"/>
              <w:autoSpaceDE w:val="0"/>
              <w:autoSpaceDN w:val="0"/>
              <w:adjustRightInd w:val="0"/>
              <w:jc w:val="center"/>
              <w:rPr>
                <w:rFonts w:cs="Arial"/>
                <w:b/>
                <w:bCs/>
                <w:sz w:val="22"/>
                <w:szCs w:val="22"/>
              </w:rPr>
            </w:pPr>
            <w:r w:rsidRPr="007957ED">
              <w:rPr>
                <w:rFonts w:cs="Arial"/>
                <w:b/>
                <w:bCs/>
                <w:sz w:val="22"/>
                <w:szCs w:val="22"/>
              </w:rPr>
              <w:t>Providence Road</w:t>
            </w:r>
          </w:p>
        </w:tc>
      </w:tr>
      <w:tr w:rsidR="007957ED" w:rsidRPr="007957ED"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BC53CE" w:rsidP="00D443CD">
            <w:pPr>
              <w:widowControl w:val="0"/>
              <w:autoSpaceDE w:val="0"/>
              <w:autoSpaceDN w:val="0"/>
              <w:adjustRightInd w:val="0"/>
              <w:rPr>
                <w:rFonts w:cs="Arial"/>
                <w:b/>
                <w:bCs/>
                <w:sz w:val="22"/>
                <w:szCs w:val="22"/>
              </w:rPr>
            </w:pPr>
            <w:r w:rsidRPr="007957ED">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6B4901" w:rsidP="00AF744D">
            <w:pPr>
              <w:widowControl w:val="0"/>
              <w:autoSpaceDE w:val="0"/>
              <w:autoSpaceDN w:val="0"/>
              <w:adjustRightInd w:val="0"/>
              <w:rPr>
                <w:rFonts w:cs="Arial"/>
                <w:bCs/>
                <w:sz w:val="22"/>
                <w:szCs w:val="22"/>
              </w:rPr>
            </w:pPr>
            <w:r w:rsidRPr="007957ED">
              <w:rPr>
                <w:rFonts w:cs="Arial"/>
                <w:bCs/>
                <w:sz w:val="22"/>
                <w:szCs w:val="22"/>
              </w:rPr>
              <w:t xml:space="preserve">Along </w:t>
            </w:r>
            <w:r w:rsidR="00AF744D" w:rsidRPr="007957ED">
              <w:rPr>
                <w:rFonts w:cs="Arial"/>
                <w:bCs/>
                <w:sz w:val="22"/>
                <w:szCs w:val="22"/>
              </w:rPr>
              <w:t>east</w:t>
            </w:r>
            <w:r w:rsidR="003625C7" w:rsidRPr="007957ED">
              <w:rPr>
                <w:rFonts w:cs="Arial"/>
                <w:bCs/>
                <w:sz w:val="22"/>
                <w:szCs w:val="22"/>
              </w:rPr>
              <w:t>er</w:t>
            </w:r>
            <w:r w:rsidR="00BC53CE" w:rsidRPr="007957ED">
              <w:rPr>
                <w:rFonts w:cs="Arial"/>
                <w:bCs/>
                <w:sz w:val="22"/>
                <w:szCs w:val="22"/>
              </w:rPr>
              <w:t>n edge of property</w:t>
            </w:r>
          </w:p>
        </w:tc>
      </w:tr>
      <w:tr w:rsidR="007957ED" w:rsidRPr="007957ED" w:rsidTr="00D443CD">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BC53CE" w:rsidP="00D443CD">
            <w:pPr>
              <w:widowControl w:val="0"/>
              <w:autoSpaceDE w:val="0"/>
              <w:autoSpaceDN w:val="0"/>
              <w:adjustRightInd w:val="0"/>
              <w:rPr>
                <w:rFonts w:cs="Arial"/>
                <w:b/>
                <w:bCs/>
                <w:sz w:val="22"/>
                <w:szCs w:val="22"/>
              </w:rPr>
            </w:pPr>
            <w:r w:rsidRPr="007957ED">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AF744D" w:rsidP="004C62EC">
            <w:pPr>
              <w:widowControl w:val="0"/>
              <w:autoSpaceDE w:val="0"/>
              <w:autoSpaceDN w:val="0"/>
              <w:adjustRightInd w:val="0"/>
              <w:rPr>
                <w:rFonts w:cs="Arial"/>
                <w:bCs/>
                <w:sz w:val="22"/>
                <w:szCs w:val="22"/>
              </w:rPr>
            </w:pPr>
            <w:r w:rsidRPr="007957ED">
              <w:rPr>
                <w:rFonts w:cs="Arial"/>
                <w:bCs/>
                <w:sz w:val="22"/>
                <w:szCs w:val="22"/>
              </w:rPr>
              <w:t>Major Arterial</w:t>
            </w:r>
          </w:p>
        </w:tc>
      </w:tr>
      <w:tr w:rsidR="007957ED" w:rsidRPr="007957ED"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BC53CE" w:rsidP="00D443CD">
            <w:pPr>
              <w:widowControl w:val="0"/>
              <w:autoSpaceDE w:val="0"/>
              <w:autoSpaceDN w:val="0"/>
              <w:adjustRightInd w:val="0"/>
              <w:rPr>
                <w:rFonts w:cs="Arial"/>
                <w:b/>
                <w:bCs/>
                <w:sz w:val="22"/>
                <w:szCs w:val="22"/>
              </w:rPr>
            </w:pPr>
            <w:r w:rsidRPr="007957ED">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347EE7" w:rsidP="00347EE7">
            <w:pPr>
              <w:widowControl w:val="0"/>
              <w:autoSpaceDE w:val="0"/>
              <w:autoSpaceDN w:val="0"/>
              <w:adjustRightInd w:val="0"/>
              <w:rPr>
                <w:rFonts w:cs="Arial"/>
                <w:bCs/>
                <w:sz w:val="22"/>
                <w:szCs w:val="22"/>
              </w:rPr>
            </w:pPr>
            <w:r w:rsidRPr="007957ED">
              <w:rPr>
                <w:rFonts w:cs="Arial"/>
                <w:bCs/>
                <w:sz w:val="22"/>
                <w:szCs w:val="22"/>
              </w:rPr>
              <w:t>Pedestrian/Bike Boulevard Crossing at Forest Avenue</w:t>
            </w:r>
          </w:p>
        </w:tc>
      </w:tr>
      <w:tr w:rsidR="007957ED" w:rsidRPr="007957ED" w:rsidTr="00D443CD">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BC53CE" w:rsidP="00D443CD">
            <w:pPr>
              <w:widowControl w:val="0"/>
              <w:autoSpaceDE w:val="0"/>
              <w:autoSpaceDN w:val="0"/>
              <w:adjustRightInd w:val="0"/>
              <w:rPr>
                <w:rFonts w:cs="Arial"/>
                <w:b/>
                <w:bCs/>
                <w:sz w:val="22"/>
                <w:szCs w:val="22"/>
              </w:rPr>
            </w:pPr>
            <w:r w:rsidRPr="007957ED">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957ED" w:rsidRDefault="003625C7" w:rsidP="00D443CD">
            <w:pPr>
              <w:widowControl w:val="0"/>
              <w:autoSpaceDE w:val="0"/>
              <w:autoSpaceDN w:val="0"/>
              <w:adjustRightInd w:val="0"/>
              <w:rPr>
                <w:rFonts w:cs="Arial"/>
                <w:bCs/>
                <w:sz w:val="22"/>
                <w:szCs w:val="22"/>
              </w:rPr>
            </w:pPr>
            <w:r w:rsidRPr="007957ED">
              <w:rPr>
                <w:rFonts w:cs="Arial"/>
                <w:bCs/>
                <w:sz w:val="22"/>
                <w:szCs w:val="22"/>
              </w:rPr>
              <w:t xml:space="preserve">Improved </w:t>
            </w:r>
          </w:p>
        </w:tc>
      </w:tr>
    </w:tbl>
    <w:p w:rsidR="00BC53CE" w:rsidRPr="007957ED" w:rsidRDefault="00BC53CE" w:rsidP="00BC53CE">
      <w:pPr>
        <w:pStyle w:val="Level1"/>
        <w:tabs>
          <w:tab w:val="left" w:pos="-1440"/>
        </w:tabs>
        <w:spacing w:line="260" w:lineRule="exact"/>
        <w:ind w:left="0" w:firstLine="0"/>
        <w:rPr>
          <w:rFonts w:ascii="Arial" w:hAnsi="Arial" w:cs="Arial"/>
          <w:sz w:val="22"/>
          <w:szCs w:val="2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7957ED" w:rsidRPr="007957ED" w:rsidTr="00A543E6">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957ED" w:rsidRPr="007957ED" w:rsidRDefault="007957ED" w:rsidP="00A543E6">
            <w:pPr>
              <w:widowControl w:val="0"/>
              <w:autoSpaceDE w:val="0"/>
              <w:autoSpaceDN w:val="0"/>
              <w:adjustRightInd w:val="0"/>
              <w:jc w:val="center"/>
              <w:rPr>
                <w:rFonts w:cs="Arial"/>
                <w:b/>
                <w:bCs/>
                <w:sz w:val="22"/>
                <w:szCs w:val="22"/>
              </w:rPr>
            </w:pPr>
            <w:r w:rsidRPr="007957ED">
              <w:rPr>
                <w:rFonts w:cs="Arial"/>
                <w:b/>
                <w:bCs/>
                <w:sz w:val="22"/>
                <w:szCs w:val="22"/>
              </w:rPr>
              <w:t>Forest Avenue</w:t>
            </w:r>
          </w:p>
        </w:tc>
      </w:tr>
      <w:tr w:rsidR="007957ED" w:rsidRPr="007957ED" w:rsidTr="00A543E6">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957ED" w:rsidRPr="007957ED" w:rsidRDefault="007957ED" w:rsidP="00A543E6">
            <w:pPr>
              <w:widowControl w:val="0"/>
              <w:autoSpaceDE w:val="0"/>
              <w:autoSpaceDN w:val="0"/>
              <w:adjustRightInd w:val="0"/>
              <w:rPr>
                <w:rFonts w:cs="Arial"/>
                <w:b/>
                <w:bCs/>
                <w:sz w:val="22"/>
                <w:szCs w:val="22"/>
              </w:rPr>
            </w:pPr>
            <w:r w:rsidRPr="007957ED">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957ED" w:rsidRPr="007957ED" w:rsidRDefault="007957ED" w:rsidP="007957ED">
            <w:pPr>
              <w:widowControl w:val="0"/>
              <w:autoSpaceDE w:val="0"/>
              <w:autoSpaceDN w:val="0"/>
              <w:adjustRightInd w:val="0"/>
              <w:rPr>
                <w:rFonts w:cs="Arial"/>
                <w:bCs/>
                <w:sz w:val="22"/>
                <w:szCs w:val="22"/>
              </w:rPr>
            </w:pPr>
            <w:r w:rsidRPr="007957ED">
              <w:rPr>
                <w:rFonts w:cs="Arial"/>
                <w:bCs/>
                <w:sz w:val="22"/>
                <w:szCs w:val="22"/>
              </w:rPr>
              <w:t>Along northern edge of property</w:t>
            </w:r>
          </w:p>
        </w:tc>
      </w:tr>
      <w:tr w:rsidR="007957ED" w:rsidRPr="007957ED" w:rsidTr="00A543E6">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957ED" w:rsidRPr="007957ED" w:rsidRDefault="007957ED" w:rsidP="00A543E6">
            <w:pPr>
              <w:widowControl w:val="0"/>
              <w:autoSpaceDE w:val="0"/>
              <w:autoSpaceDN w:val="0"/>
              <w:adjustRightInd w:val="0"/>
              <w:rPr>
                <w:rFonts w:cs="Arial"/>
                <w:b/>
                <w:bCs/>
                <w:sz w:val="22"/>
                <w:szCs w:val="22"/>
              </w:rPr>
            </w:pPr>
            <w:r w:rsidRPr="007957ED">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957ED" w:rsidRPr="007957ED" w:rsidRDefault="007957ED" w:rsidP="00A543E6">
            <w:pPr>
              <w:widowControl w:val="0"/>
              <w:autoSpaceDE w:val="0"/>
              <w:autoSpaceDN w:val="0"/>
              <w:adjustRightInd w:val="0"/>
              <w:rPr>
                <w:rFonts w:cs="Arial"/>
                <w:bCs/>
                <w:sz w:val="22"/>
                <w:szCs w:val="22"/>
              </w:rPr>
            </w:pPr>
            <w:r w:rsidRPr="007957ED">
              <w:rPr>
                <w:rFonts w:cs="Arial"/>
                <w:bCs/>
                <w:sz w:val="22"/>
                <w:szCs w:val="22"/>
              </w:rPr>
              <w:t>N/A</w:t>
            </w:r>
          </w:p>
        </w:tc>
      </w:tr>
      <w:tr w:rsidR="007957ED" w:rsidRPr="007957ED" w:rsidTr="00A543E6">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957ED" w:rsidRPr="007957ED" w:rsidRDefault="007957ED" w:rsidP="00A543E6">
            <w:pPr>
              <w:widowControl w:val="0"/>
              <w:autoSpaceDE w:val="0"/>
              <w:autoSpaceDN w:val="0"/>
              <w:adjustRightInd w:val="0"/>
              <w:rPr>
                <w:rFonts w:cs="Arial"/>
                <w:b/>
                <w:bCs/>
                <w:sz w:val="22"/>
                <w:szCs w:val="22"/>
              </w:rPr>
            </w:pPr>
            <w:r w:rsidRPr="007957ED">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957ED" w:rsidRPr="007957ED" w:rsidRDefault="007957ED" w:rsidP="007957ED">
            <w:pPr>
              <w:widowControl w:val="0"/>
              <w:autoSpaceDE w:val="0"/>
              <w:autoSpaceDN w:val="0"/>
              <w:adjustRightInd w:val="0"/>
              <w:rPr>
                <w:rFonts w:cs="Arial"/>
                <w:bCs/>
                <w:sz w:val="22"/>
                <w:szCs w:val="22"/>
              </w:rPr>
            </w:pPr>
            <w:r w:rsidRPr="007957ED">
              <w:rPr>
                <w:rFonts w:cs="Arial"/>
                <w:bCs/>
                <w:sz w:val="22"/>
                <w:szCs w:val="22"/>
              </w:rPr>
              <w:t xml:space="preserve">Pedestrian/Bike Boulevard </w:t>
            </w:r>
          </w:p>
        </w:tc>
      </w:tr>
      <w:tr w:rsidR="007957ED" w:rsidRPr="007957ED" w:rsidTr="00A543E6">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957ED" w:rsidRPr="007957ED" w:rsidRDefault="007957ED" w:rsidP="00A543E6">
            <w:pPr>
              <w:widowControl w:val="0"/>
              <w:autoSpaceDE w:val="0"/>
              <w:autoSpaceDN w:val="0"/>
              <w:adjustRightInd w:val="0"/>
              <w:rPr>
                <w:rFonts w:cs="Arial"/>
                <w:b/>
                <w:bCs/>
                <w:sz w:val="22"/>
                <w:szCs w:val="22"/>
              </w:rPr>
            </w:pPr>
            <w:r w:rsidRPr="007957ED">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957ED" w:rsidRPr="007957ED" w:rsidRDefault="007957ED" w:rsidP="007957ED">
            <w:pPr>
              <w:widowControl w:val="0"/>
              <w:autoSpaceDE w:val="0"/>
              <w:autoSpaceDN w:val="0"/>
              <w:adjustRightInd w:val="0"/>
              <w:rPr>
                <w:rFonts w:cs="Arial"/>
                <w:bCs/>
                <w:sz w:val="22"/>
                <w:szCs w:val="22"/>
              </w:rPr>
            </w:pPr>
            <w:r w:rsidRPr="007957ED">
              <w:rPr>
                <w:rFonts w:cs="Arial"/>
                <w:bCs/>
                <w:sz w:val="22"/>
                <w:szCs w:val="22"/>
              </w:rPr>
              <w:t xml:space="preserve">None, required with development </w:t>
            </w:r>
          </w:p>
        </w:tc>
      </w:tr>
    </w:tbl>
    <w:p w:rsidR="007957ED" w:rsidRPr="00B17D79" w:rsidRDefault="007957ED" w:rsidP="00BC53CE">
      <w:pPr>
        <w:pStyle w:val="Level1"/>
        <w:tabs>
          <w:tab w:val="left" w:pos="-1440"/>
        </w:tabs>
        <w:spacing w:line="260" w:lineRule="exact"/>
        <w:ind w:left="0" w:firstLine="0"/>
        <w:rPr>
          <w:rFonts w:ascii="Arial" w:hAnsi="Arial" w:cs="Arial"/>
          <w:sz w:val="22"/>
          <w:szCs w:val="22"/>
        </w:rPr>
      </w:pPr>
    </w:p>
    <w:p w:rsidR="00BC53CE" w:rsidRPr="00B17D79" w:rsidRDefault="00BC53CE" w:rsidP="00BC53CE">
      <w:pPr>
        <w:pStyle w:val="Level1"/>
        <w:tabs>
          <w:tab w:val="left" w:pos="-1440"/>
        </w:tabs>
        <w:spacing w:line="260" w:lineRule="exact"/>
        <w:rPr>
          <w:rFonts w:ascii="Arial" w:hAnsi="Arial" w:cs="Arial"/>
          <w:b/>
          <w:sz w:val="22"/>
          <w:szCs w:val="22"/>
        </w:rPr>
      </w:pPr>
      <w:r w:rsidRPr="00B17D79">
        <w:rPr>
          <w:rFonts w:ascii="Arial" w:hAnsi="Arial" w:cs="Arial"/>
          <w:b/>
          <w:sz w:val="22"/>
          <w:szCs w:val="22"/>
        </w:rPr>
        <w:t>PARKS &amp; RECREATION</w:t>
      </w:r>
    </w:p>
    <w:p w:rsidR="00BC53CE" w:rsidRPr="00B17D79" w:rsidRDefault="00BC53CE" w:rsidP="00BC53CE">
      <w:pPr>
        <w:pStyle w:val="Level1"/>
        <w:tabs>
          <w:tab w:val="left" w:pos="-1440"/>
        </w:tabs>
        <w:spacing w:line="260" w:lineRule="exact"/>
        <w:rPr>
          <w:rFonts w:ascii="Arial" w:hAnsi="Arial" w:cs="Arial"/>
          <w:b/>
          <w:sz w:val="22"/>
          <w:szCs w:val="22"/>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7085"/>
      </w:tblGrid>
      <w:tr w:rsidR="00B17D79" w:rsidRPr="00B17D79"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B17D79" w:rsidRDefault="00BC53CE" w:rsidP="00D443CD">
            <w:pPr>
              <w:widowControl w:val="0"/>
              <w:autoSpaceDE w:val="0"/>
              <w:autoSpaceDN w:val="0"/>
              <w:adjustRightInd w:val="0"/>
              <w:rPr>
                <w:rFonts w:cs="Arial"/>
                <w:b/>
                <w:bCs/>
                <w:sz w:val="22"/>
                <w:szCs w:val="22"/>
              </w:rPr>
            </w:pPr>
            <w:r w:rsidRPr="00B17D79">
              <w:rPr>
                <w:rFonts w:cs="Arial"/>
                <w:b/>
                <w:bCs/>
                <w:sz w:val="22"/>
                <w:szCs w:val="22"/>
              </w:rPr>
              <w:t>Neighborhood Parks</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B17D79" w:rsidRDefault="00B17D79" w:rsidP="00B17D79">
            <w:pPr>
              <w:widowControl w:val="0"/>
              <w:autoSpaceDE w:val="0"/>
              <w:autoSpaceDN w:val="0"/>
              <w:adjustRightInd w:val="0"/>
              <w:rPr>
                <w:rFonts w:cs="Arial"/>
                <w:bCs/>
                <w:sz w:val="22"/>
                <w:szCs w:val="22"/>
              </w:rPr>
            </w:pPr>
            <w:r w:rsidRPr="00B17D79">
              <w:rPr>
                <w:rFonts w:cs="Arial"/>
                <w:sz w:val="22"/>
                <w:szCs w:val="22"/>
              </w:rPr>
              <w:t>1 block east</w:t>
            </w:r>
            <w:r w:rsidR="00DE12D6" w:rsidRPr="00B17D79">
              <w:rPr>
                <w:rFonts w:cs="Arial"/>
                <w:sz w:val="22"/>
                <w:szCs w:val="22"/>
              </w:rPr>
              <w:t xml:space="preserve"> of </w:t>
            </w:r>
            <w:r w:rsidRPr="00B17D79">
              <w:rPr>
                <w:rFonts w:cs="Arial"/>
                <w:sz w:val="22"/>
                <w:szCs w:val="22"/>
              </w:rPr>
              <w:t xml:space="preserve">Downtown Optimist </w:t>
            </w:r>
            <w:r w:rsidR="00CC41B7" w:rsidRPr="00B17D79">
              <w:rPr>
                <w:rFonts w:cs="Arial"/>
                <w:sz w:val="22"/>
                <w:szCs w:val="22"/>
              </w:rPr>
              <w:t>Park</w:t>
            </w:r>
            <w:r w:rsidR="00BC53CE" w:rsidRPr="00B17D79">
              <w:rPr>
                <w:rFonts w:cs="Arial"/>
                <w:sz w:val="22"/>
                <w:szCs w:val="22"/>
              </w:rPr>
              <w:t xml:space="preserve"> </w:t>
            </w:r>
          </w:p>
        </w:tc>
      </w:tr>
      <w:tr w:rsidR="00B17D79" w:rsidRPr="00B17D79"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B17D79" w:rsidRDefault="00BC53CE" w:rsidP="00D443CD">
            <w:pPr>
              <w:widowControl w:val="0"/>
              <w:autoSpaceDE w:val="0"/>
              <w:autoSpaceDN w:val="0"/>
              <w:adjustRightInd w:val="0"/>
              <w:rPr>
                <w:rFonts w:cs="Arial"/>
                <w:b/>
                <w:bCs/>
                <w:sz w:val="22"/>
                <w:szCs w:val="22"/>
              </w:rPr>
            </w:pPr>
            <w:r w:rsidRPr="00B17D79">
              <w:rPr>
                <w:rFonts w:cs="Arial"/>
                <w:b/>
                <w:bCs/>
                <w:sz w:val="22"/>
                <w:szCs w:val="22"/>
              </w:rPr>
              <w:t>Trails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B17D79" w:rsidRDefault="00B17D79" w:rsidP="00D443CD">
            <w:pPr>
              <w:autoSpaceDE w:val="0"/>
              <w:autoSpaceDN w:val="0"/>
              <w:adjustRightInd w:val="0"/>
              <w:rPr>
                <w:rFonts w:cs="Arial"/>
                <w:bCs/>
                <w:sz w:val="22"/>
                <w:szCs w:val="22"/>
              </w:rPr>
            </w:pPr>
            <w:r w:rsidRPr="00B17D79">
              <w:rPr>
                <w:rFonts w:cs="Arial"/>
                <w:sz w:val="22"/>
                <w:szCs w:val="22"/>
              </w:rPr>
              <w:t>N/A</w:t>
            </w:r>
          </w:p>
        </w:tc>
      </w:tr>
      <w:tr w:rsidR="00B17D79" w:rsidRPr="00B17D79"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B17D79" w:rsidRDefault="00BC53CE" w:rsidP="00D443CD">
            <w:pPr>
              <w:widowControl w:val="0"/>
              <w:autoSpaceDE w:val="0"/>
              <w:autoSpaceDN w:val="0"/>
              <w:adjustRightInd w:val="0"/>
              <w:rPr>
                <w:rFonts w:cs="Arial"/>
                <w:b/>
                <w:bCs/>
                <w:sz w:val="22"/>
                <w:szCs w:val="22"/>
              </w:rPr>
            </w:pPr>
            <w:r w:rsidRPr="00B17D79">
              <w:rPr>
                <w:rFonts w:cs="Arial"/>
                <w:b/>
                <w:bCs/>
                <w:sz w:val="22"/>
                <w:szCs w:val="22"/>
              </w:rPr>
              <w:t>Bicycle/Pedestrian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B17D79" w:rsidRDefault="00315E4E" w:rsidP="00D443CD">
            <w:pPr>
              <w:widowControl w:val="0"/>
              <w:autoSpaceDE w:val="0"/>
              <w:autoSpaceDN w:val="0"/>
              <w:adjustRightInd w:val="0"/>
              <w:rPr>
                <w:rFonts w:cs="Arial"/>
                <w:bCs/>
                <w:sz w:val="22"/>
                <w:szCs w:val="22"/>
              </w:rPr>
            </w:pPr>
            <w:r w:rsidRPr="00B17D79">
              <w:rPr>
                <w:rFonts w:cs="Arial"/>
                <w:bCs/>
                <w:sz w:val="22"/>
                <w:szCs w:val="22"/>
              </w:rPr>
              <w:t>Future Bike Boulevard Location</w:t>
            </w:r>
          </w:p>
        </w:tc>
      </w:tr>
    </w:tbl>
    <w:p w:rsidR="00BC53CE" w:rsidRPr="00611F10" w:rsidRDefault="00BC53CE" w:rsidP="00BC53CE">
      <w:pPr>
        <w:pStyle w:val="Level1"/>
        <w:tabs>
          <w:tab w:val="left" w:pos="-1440"/>
        </w:tabs>
        <w:ind w:left="0" w:firstLine="0"/>
        <w:rPr>
          <w:rFonts w:ascii="Century Gothic" w:hAnsi="Century Gothic" w:cs="Arial"/>
          <w:color w:val="FF0000"/>
          <w:sz w:val="22"/>
          <w:szCs w:val="22"/>
        </w:rPr>
      </w:pPr>
    </w:p>
    <w:p w:rsidR="00292ACE" w:rsidRPr="00611F10" w:rsidRDefault="00292ACE" w:rsidP="00292ACE">
      <w:pPr>
        <w:pStyle w:val="Level1"/>
        <w:tabs>
          <w:tab w:val="left" w:pos="-1440"/>
        </w:tabs>
        <w:ind w:firstLine="0"/>
        <w:rPr>
          <w:rFonts w:ascii="Century Gothic" w:hAnsi="Century Gothic" w:cs="Arial"/>
          <w:color w:val="FF0000"/>
          <w:sz w:val="22"/>
          <w:szCs w:val="22"/>
        </w:rPr>
      </w:pPr>
    </w:p>
    <w:p w:rsidR="00BC53CE" w:rsidRPr="00AF744D" w:rsidRDefault="00364148" w:rsidP="00BC53CE">
      <w:pPr>
        <w:rPr>
          <w:rFonts w:ascii="Century Gothic" w:hAnsi="Century Gothic" w:cs="Arial"/>
          <w:sz w:val="22"/>
          <w:szCs w:val="22"/>
        </w:rPr>
      </w:pPr>
      <w:r w:rsidRPr="00AF744D">
        <w:rPr>
          <w:rFonts w:ascii="Century Gothic" w:hAnsi="Century Gothic" w:cs="Arial"/>
          <w:sz w:val="22"/>
          <w:szCs w:val="22"/>
        </w:rPr>
        <w:t xml:space="preserve">Report prepared by </w:t>
      </w:r>
      <w:r w:rsidR="00B10F5B" w:rsidRPr="00AF744D">
        <w:rPr>
          <w:rFonts w:ascii="Century Gothic" w:hAnsi="Century Gothic" w:cs="Arial"/>
          <w:sz w:val="22"/>
          <w:szCs w:val="22"/>
        </w:rPr>
        <w:t>Rusty Palmer</w:t>
      </w:r>
      <w:r w:rsidR="00292ACE" w:rsidRPr="00AF744D">
        <w:rPr>
          <w:rFonts w:ascii="Century Gothic" w:hAnsi="Century Gothic" w:cs="Arial"/>
          <w:sz w:val="22"/>
          <w:szCs w:val="22"/>
        </w:rPr>
        <w:tab/>
      </w:r>
      <w:r w:rsidR="00292ACE" w:rsidRPr="00AF744D">
        <w:rPr>
          <w:rFonts w:ascii="Century Gothic" w:hAnsi="Century Gothic" w:cs="Arial"/>
          <w:sz w:val="22"/>
          <w:szCs w:val="22"/>
        </w:rPr>
        <w:tab/>
      </w:r>
      <w:r w:rsidR="00292ACE" w:rsidRPr="00AF744D">
        <w:rPr>
          <w:rFonts w:ascii="Century Gothic" w:hAnsi="Century Gothic" w:cs="Arial"/>
          <w:sz w:val="22"/>
          <w:szCs w:val="22"/>
        </w:rPr>
        <w:tab/>
      </w:r>
      <w:r w:rsidR="00292ACE" w:rsidRPr="00AF744D">
        <w:rPr>
          <w:rFonts w:ascii="Century Gothic" w:hAnsi="Century Gothic" w:cs="Arial"/>
          <w:sz w:val="22"/>
          <w:szCs w:val="22"/>
        </w:rPr>
        <w:tab/>
        <w:t xml:space="preserve">Approved by Patrick </w:t>
      </w:r>
      <w:proofErr w:type="spellStart"/>
      <w:r w:rsidR="00292ACE" w:rsidRPr="00AF744D">
        <w:rPr>
          <w:rFonts w:ascii="Century Gothic" w:hAnsi="Century Gothic" w:cs="Arial"/>
          <w:sz w:val="22"/>
          <w:szCs w:val="22"/>
        </w:rPr>
        <w:t>Zenner</w:t>
      </w:r>
      <w:proofErr w:type="spellEnd"/>
    </w:p>
    <w:sectPr w:rsidR="00BC53CE" w:rsidRPr="00AF744D" w:rsidSect="00292ACE">
      <w:headerReference w:type="default" r:id="rId8"/>
      <w:pgSz w:w="12240" w:h="15840" w:code="1"/>
      <w:pgMar w:top="1008" w:right="936" w:bottom="1008" w:left="93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BC" w:rsidRDefault="003C07BC" w:rsidP="003C07BC">
      <w:r>
        <w:separator/>
      </w:r>
    </w:p>
  </w:endnote>
  <w:endnote w:type="continuationSeparator" w:id="0">
    <w:p w:rsidR="003C07BC" w:rsidRDefault="003C07BC" w:rsidP="003C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BC" w:rsidRDefault="003C07BC" w:rsidP="003C07BC">
      <w:r>
        <w:separator/>
      </w:r>
    </w:p>
  </w:footnote>
  <w:footnote w:type="continuationSeparator" w:id="0">
    <w:p w:rsidR="003C07BC" w:rsidRDefault="003C07BC" w:rsidP="003C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BC" w:rsidRPr="00311A5A" w:rsidRDefault="003C07BC" w:rsidP="003C07BC">
    <w:pPr>
      <w:pStyle w:val="Header"/>
      <w:jc w:val="right"/>
      <w:rPr>
        <w:rFonts w:ascii="Century Gothic" w:hAnsi="Century Gothic"/>
        <w:sz w:val="20"/>
      </w:rPr>
    </w:pPr>
    <w:r w:rsidRPr="00311A5A">
      <w:rPr>
        <w:rFonts w:ascii="Century Gothic" w:hAnsi="Century Gothic"/>
        <w:sz w:val="20"/>
      </w:rPr>
      <w:t>C</w:t>
    </w:r>
    <w:r>
      <w:rPr>
        <w:rFonts w:ascii="Century Gothic" w:hAnsi="Century Gothic"/>
        <w:sz w:val="20"/>
      </w:rPr>
      <w:t xml:space="preserve">ase # </w:t>
    </w:r>
    <w:r w:rsidR="00DF4631">
      <w:rPr>
        <w:rFonts w:ascii="Century Gothic" w:hAnsi="Century Gothic"/>
        <w:sz w:val="20"/>
      </w:rPr>
      <w:t>17-1</w:t>
    </w:r>
    <w:r w:rsidR="00611F10">
      <w:rPr>
        <w:rFonts w:ascii="Century Gothic" w:hAnsi="Century Gothic"/>
        <w:sz w:val="20"/>
      </w:rPr>
      <w:t>66</w:t>
    </w:r>
  </w:p>
  <w:p w:rsidR="003C07BC" w:rsidRDefault="00611F10" w:rsidP="003C07BC">
    <w:pPr>
      <w:pStyle w:val="Header"/>
      <w:jc w:val="right"/>
      <w:rPr>
        <w:rFonts w:ascii="Century Gothic" w:hAnsi="Century Gothic"/>
        <w:sz w:val="20"/>
      </w:rPr>
    </w:pPr>
    <w:r>
      <w:rPr>
        <w:rFonts w:ascii="Century Gothic" w:hAnsi="Century Gothic"/>
        <w:sz w:val="20"/>
      </w:rPr>
      <w:t xml:space="preserve">Bisk, LLC PD Coffee Shop  </w:t>
    </w:r>
  </w:p>
  <w:p w:rsidR="005D2FC9" w:rsidRPr="00311A5A" w:rsidRDefault="00DF4631" w:rsidP="003C07BC">
    <w:pPr>
      <w:pStyle w:val="Header"/>
      <w:jc w:val="right"/>
      <w:rPr>
        <w:rFonts w:ascii="Century Gothic" w:hAnsi="Century Gothic"/>
        <w:sz w:val="20"/>
      </w:rPr>
    </w:pPr>
    <w:r>
      <w:rPr>
        <w:rFonts w:ascii="Century Gothic" w:hAnsi="Century Gothic"/>
        <w:sz w:val="20"/>
      </w:rPr>
      <w:t>Development Plan</w:t>
    </w:r>
  </w:p>
  <w:p w:rsidR="003C07BC" w:rsidRDefault="003C07BC" w:rsidP="003C07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23B0"/>
    <w:multiLevelType w:val="hybridMultilevel"/>
    <w:tmpl w:val="8E5CFE0E"/>
    <w:lvl w:ilvl="0" w:tplc="FAC61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36489"/>
    <w:multiLevelType w:val="hybridMultilevel"/>
    <w:tmpl w:val="3A0E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659EA"/>
    <w:multiLevelType w:val="hybridMultilevel"/>
    <w:tmpl w:val="54B63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BC"/>
    <w:rsid w:val="0001453A"/>
    <w:rsid w:val="000160FD"/>
    <w:rsid w:val="000715E7"/>
    <w:rsid w:val="000861F4"/>
    <w:rsid w:val="00091B33"/>
    <w:rsid w:val="000B697D"/>
    <w:rsid w:val="000E1D04"/>
    <w:rsid w:val="000F0D92"/>
    <w:rsid w:val="0010064E"/>
    <w:rsid w:val="00101270"/>
    <w:rsid w:val="00107EFD"/>
    <w:rsid w:val="00117A52"/>
    <w:rsid w:val="0012659E"/>
    <w:rsid w:val="00144FD6"/>
    <w:rsid w:val="00173FB4"/>
    <w:rsid w:val="00181A95"/>
    <w:rsid w:val="001C4F0E"/>
    <w:rsid w:val="001C607A"/>
    <w:rsid w:val="002017D8"/>
    <w:rsid w:val="002023A0"/>
    <w:rsid w:val="00263260"/>
    <w:rsid w:val="00267D3B"/>
    <w:rsid w:val="00281FEA"/>
    <w:rsid w:val="00292ACE"/>
    <w:rsid w:val="002A540B"/>
    <w:rsid w:val="00315E4E"/>
    <w:rsid w:val="00326382"/>
    <w:rsid w:val="00327508"/>
    <w:rsid w:val="00335F43"/>
    <w:rsid w:val="00347EE7"/>
    <w:rsid w:val="0035233C"/>
    <w:rsid w:val="003625C7"/>
    <w:rsid w:val="00364148"/>
    <w:rsid w:val="00371CD5"/>
    <w:rsid w:val="00374C5E"/>
    <w:rsid w:val="003954A1"/>
    <w:rsid w:val="003B6352"/>
    <w:rsid w:val="003C07BC"/>
    <w:rsid w:val="00434C12"/>
    <w:rsid w:val="00440DB4"/>
    <w:rsid w:val="00450A11"/>
    <w:rsid w:val="00465A41"/>
    <w:rsid w:val="004675A0"/>
    <w:rsid w:val="00470C94"/>
    <w:rsid w:val="004C62EC"/>
    <w:rsid w:val="00520934"/>
    <w:rsid w:val="00531335"/>
    <w:rsid w:val="00535E2B"/>
    <w:rsid w:val="005B7BDE"/>
    <w:rsid w:val="005D1381"/>
    <w:rsid w:val="005D2FC9"/>
    <w:rsid w:val="005E4DE1"/>
    <w:rsid w:val="005E7439"/>
    <w:rsid w:val="00611F10"/>
    <w:rsid w:val="006A407B"/>
    <w:rsid w:val="006B4901"/>
    <w:rsid w:val="006F4FB0"/>
    <w:rsid w:val="0075742D"/>
    <w:rsid w:val="0076649C"/>
    <w:rsid w:val="00767516"/>
    <w:rsid w:val="007957ED"/>
    <w:rsid w:val="007F1A64"/>
    <w:rsid w:val="0081551C"/>
    <w:rsid w:val="00823B4F"/>
    <w:rsid w:val="008324FA"/>
    <w:rsid w:val="0086313B"/>
    <w:rsid w:val="008F2F22"/>
    <w:rsid w:val="0094704F"/>
    <w:rsid w:val="00956B3D"/>
    <w:rsid w:val="009C3106"/>
    <w:rsid w:val="009D1EEE"/>
    <w:rsid w:val="009F4175"/>
    <w:rsid w:val="00A44C03"/>
    <w:rsid w:val="00AE01F7"/>
    <w:rsid w:val="00AE105F"/>
    <w:rsid w:val="00AF6948"/>
    <w:rsid w:val="00AF744D"/>
    <w:rsid w:val="00B10F5B"/>
    <w:rsid w:val="00B17D79"/>
    <w:rsid w:val="00B328CA"/>
    <w:rsid w:val="00B656CD"/>
    <w:rsid w:val="00B86A2A"/>
    <w:rsid w:val="00BA0523"/>
    <w:rsid w:val="00BC4463"/>
    <w:rsid w:val="00BC53CE"/>
    <w:rsid w:val="00BD1015"/>
    <w:rsid w:val="00BE0630"/>
    <w:rsid w:val="00BE36EC"/>
    <w:rsid w:val="00C05CC5"/>
    <w:rsid w:val="00C42180"/>
    <w:rsid w:val="00C76320"/>
    <w:rsid w:val="00CA2909"/>
    <w:rsid w:val="00CB37C3"/>
    <w:rsid w:val="00CC41B7"/>
    <w:rsid w:val="00CD1964"/>
    <w:rsid w:val="00CE4028"/>
    <w:rsid w:val="00CE4D20"/>
    <w:rsid w:val="00CF0584"/>
    <w:rsid w:val="00D4643E"/>
    <w:rsid w:val="00D96DBC"/>
    <w:rsid w:val="00D97CF1"/>
    <w:rsid w:val="00DC0A90"/>
    <w:rsid w:val="00DC5467"/>
    <w:rsid w:val="00DE12D6"/>
    <w:rsid w:val="00DE5487"/>
    <w:rsid w:val="00DF4631"/>
    <w:rsid w:val="00E11AE3"/>
    <w:rsid w:val="00E34245"/>
    <w:rsid w:val="00E362C5"/>
    <w:rsid w:val="00E6601C"/>
    <w:rsid w:val="00E945EB"/>
    <w:rsid w:val="00E9492A"/>
    <w:rsid w:val="00EC7021"/>
    <w:rsid w:val="00F22021"/>
    <w:rsid w:val="00F3638A"/>
    <w:rsid w:val="00F37991"/>
    <w:rsid w:val="00F92544"/>
    <w:rsid w:val="00FA39E9"/>
    <w:rsid w:val="00FB1C97"/>
    <w:rsid w:val="00FC3CD5"/>
    <w:rsid w:val="00FD134C"/>
    <w:rsid w:val="00FE17BA"/>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iPriority w:val="99"/>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 w:type="character" w:customStyle="1" w:styleId="m-8511353167260619742gmail-m1844089021881716872gmail-m-1483377509218305364gmail-il">
    <w:name w:val="m_-8511353167260619742gmail-m_1844089021881716872gmail-m_-1483377509218305364gmail-il"/>
    <w:basedOn w:val="DefaultParagraphFont"/>
    <w:rsid w:val="00DF4631"/>
  </w:style>
  <w:style w:type="paragraph" w:styleId="ListParagraph">
    <w:name w:val="List Paragraph"/>
    <w:basedOn w:val="Normal"/>
    <w:uiPriority w:val="34"/>
    <w:qFormat/>
    <w:rsid w:val="00F22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iPriority w:val="99"/>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 w:type="character" w:customStyle="1" w:styleId="m-8511353167260619742gmail-m1844089021881716872gmail-m-1483377509218305364gmail-il">
    <w:name w:val="m_-8511353167260619742gmail-m_1844089021881716872gmail-m_-1483377509218305364gmail-il"/>
    <w:basedOn w:val="DefaultParagraphFont"/>
    <w:rsid w:val="00DF4631"/>
  </w:style>
  <w:style w:type="paragraph" w:styleId="ListParagraph">
    <w:name w:val="List Paragraph"/>
    <w:basedOn w:val="Normal"/>
    <w:uiPriority w:val="34"/>
    <w:qFormat/>
    <w:rsid w:val="00F22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261">
      <w:bodyDiv w:val="1"/>
      <w:marLeft w:val="0"/>
      <w:marRight w:val="0"/>
      <w:marTop w:val="0"/>
      <w:marBottom w:val="0"/>
      <w:divBdr>
        <w:top w:val="none" w:sz="0" w:space="0" w:color="auto"/>
        <w:left w:val="none" w:sz="0" w:space="0" w:color="auto"/>
        <w:bottom w:val="none" w:sz="0" w:space="0" w:color="auto"/>
        <w:right w:val="none" w:sz="0" w:space="0" w:color="auto"/>
      </w:divBdr>
      <w:divsChild>
        <w:div w:id="69435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Russell (Rusty) W. Palmer</cp:lastModifiedBy>
  <cp:revision>4</cp:revision>
  <cp:lastPrinted>2017-01-05T22:31:00Z</cp:lastPrinted>
  <dcterms:created xsi:type="dcterms:W3CDTF">2017-07-14T20:41:00Z</dcterms:created>
  <dcterms:modified xsi:type="dcterms:W3CDTF">2017-07-14T21:11:00Z</dcterms:modified>
</cp:coreProperties>
</file>