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Pr="004E5D87" w:rsidRDefault="00FA2BBC">
      <w:pPr>
        <w:rPr>
          <w:rStyle w:val="Style1"/>
          <w:rFonts w:eastAsiaTheme="majorEastAsia"/>
        </w:rPr>
      </w:pPr>
      <w:r w:rsidRPr="004E5D87">
        <w:rPr>
          <w:rFonts w:ascii="Century Gothic" w:hAnsi="Century Gothic"/>
        </w:rPr>
        <w:t>Department Source:</w:t>
      </w:r>
      <w:r w:rsidR="00D046B2" w:rsidRPr="004E5D87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F680C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 w:rsidRPr="004E5D87">
        <w:rPr>
          <w:rStyle w:val="Style1"/>
          <w:rFonts w:eastAsiaTheme="majorEastAsia"/>
        </w:rPr>
        <w:t xml:space="preserve">  </w:t>
      </w:r>
      <w:r w:rsidR="00A85777" w:rsidRPr="004E5D87">
        <w:rPr>
          <w:rStyle w:val="Style1"/>
          <w:rFonts w:eastAsiaTheme="majorEastAsia"/>
        </w:rPr>
        <w:tab/>
      </w:r>
      <w:r w:rsidR="00A85777" w:rsidRPr="004E5D87">
        <w:rPr>
          <w:rStyle w:val="Style1"/>
          <w:rFonts w:eastAsiaTheme="majorEastAsia"/>
        </w:rPr>
        <w:tab/>
      </w:r>
      <w:r w:rsidR="00A85777" w:rsidRPr="004E5D87">
        <w:rPr>
          <w:rStyle w:val="Style1"/>
          <w:rFonts w:eastAsiaTheme="majorEastAsia"/>
        </w:rPr>
        <w:tab/>
        <w:t xml:space="preserve">                    </w:t>
      </w:r>
    </w:p>
    <w:p w:rsidR="00FA2BBC" w:rsidRPr="004E5D87" w:rsidRDefault="00FA2BBC">
      <w:pPr>
        <w:rPr>
          <w:rFonts w:ascii="Century Gothic" w:hAnsi="Century Gothic"/>
        </w:rPr>
      </w:pPr>
      <w:r w:rsidRPr="004E5D87">
        <w:rPr>
          <w:rFonts w:ascii="Century Gothic" w:hAnsi="Century Gothic"/>
        </w:rPr>
        <w:t>To:  City Council</w:t>
      </w:r>
    </w:p>
    <w:p w:rsidR="00FA2BBC" w:rsidRPr="004E5D87" w:rsidRDefault="00FA2BBC">
      <w:pPr>
        <w:rPr>
          <w:rFonts w:ascii="Century Gothic" w:hAnsi="Century Gothic"/>
        </w:rPr>
      </w:pPr>
      <w:r w:rsidRPr="004E5D87">
        <w:rPr>
          <w:rFonts w:ascii="Century Gothic" w:hAnsi="Century Gothic"/>
        </w:rPr>
        <w:t>From:  City Manager &amp; Staff</w:t>
      </w:r>
    </w:p>
    <w:p w:rsidR="00FA2BBC" w:rsidRPr="004E5D87" w:rsidRDefault="00FA2BBC">
      <w:pPr>
        <w:rPr>
          <w:rFonts w:ascii="Century Gothic" w:hAnsi="Century Gothic"/>
        </w:rPr>
      </w:pPr>
      <w:r w:rsidRPr="004E5D87"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D6AD5">
            <w:rPr>
              <w:rStyle w:val="Style3"/>
            </w:rPr>
            <w:t>August 7, 2017</w:t>
          </w:r>
        </w:sdtContent>
      </w:sdt>
    </w:p>
    <w:p w:rsidR="00DE2810" w:rsidRDefault="00DE2810" w:rsidP="008071EF">
      <w:pPr>
        <w:rPr>
          <w:rStyle w:val="Style1"/>
        </w:rPr>
      </w:pPr>
      <w:r w:rsidRPr="004E5D87"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44762">
            <w:rPr>
              <w:rStyle w:val="Style3"/>
              <w:rFonts w:eastAsiaTheme="majorEastAsia"/>
            </w:rPr>
            <w:t>Assignment and Assumption Agreement of a Professional Engineering Services Agreement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44762" w:rsidRDefault="00244762" w:rsidP="000E0609">
      <w:pPr>
        <w:rPr>
          <w:rFonts w:ascii="Century Gothic" w:hAnsi="Century Gothic"/>
        </w:rPr>
      </w:pPr>
      <w:r w:rsidRPr="00244762">
        <w:rPr>
          <w:rFonts w:ascii="Century Gothic" w:hAnsi="Century Gothic"/>
        </w:rPr>
        <w:t xml:space="preserve">Staff has prepared for council consideration a resolution authorizing the City Manager to execute an </w:t>
      </w:r>
      <w:r>
        <w:rPr>
          <w:rStyle w:val="Style3"/>
          <w:rFonts w:eastAsiaTheme="majorEastAsia"/>
        </w:rPr>
        <w:t>Assignment and Assumption Agreement</w:t>
      </w:r>
      <w:r w:rsidRPr="0024476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with SEGA, Inc. and POWER Engineers, Inc.  </w:t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A85DC8" w:rsidRDefault="00A85DC8" w:rsidP="00A85DC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Earlier this year, SEGA Inc. was acquired by POWER Engineers, Inc.  This agreement will assign the Professional </w:t>
      </w:r>
      <w:r w:rsidRPr="00244762">
        <w:rPr>
          <w:rFonts w:ascii="Century Gothic" w:hAnsi="Century Gothic"/>
        </w:rPr>
        <w:t xml:space="preserve">Engineering Services Agreement with </w:t>
      </w:r>
      <w:r>
        <w:rPr>
          <w:rFonts w:ascii="Century Gothic" w:hAnsi="Century Gothic"/>
        </w:rPr>
        <w:t xml:space="preserve">SEGA Inc. </w:t>
      </w:r>
      <w:r w:rsidRPr="00244762">
        <w:rPr>
          <w:rFonts w:ascii="Century Gothic" w:hAnsi="Century Gothic"/>
        </w:rPr>
        <w:t>for the Boiler 8 NOx Reduction Project at the Municipal Power Plant</w:t>
      </w:r>
      <w:r>
        <w:rPr>
          <w:rFonts w:ascii="Century Gothic" w:hAnsi="Century Gothic"/>
        </w:rPr>
        <w:t xml:space="preserve"> to POWER Engineers, Inc</w:t>
      </w:r>
      <w:r w:rsidRPr="00244762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 It is estimated that the ongoing engineering assistance provided by this agreement will last until the end of the calendar year.</w:t>
      </w:r>
    </w:p>
    <w:p w:rsidR="00A85DC8" w:rsidRDefault="00A85DC8" w:rsidP="00A85DC8">
      <w:pPr>
        <w:rPr>
          <w:rFonts w:ascii="Century Gothic" w:hAnsi="Century Gothic"/>
        </w:rPr>
      </w:pPr>
    </w:p>
    <w:p w:rsidR="002773F7" w:rsidRDefault="008071EF">
      <w:pPr>
        <w:rPr>
          <w:rFonts w:ascii="Century Gothic" w:hAnsi="Century Gothic"/>
        </w:rPr>
      </w:pPr>
      <w:r w:rsidRPr="008071E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A8447" wp14:editId="14918052">
                <wp:simplePos x="0" y="0"/>
                <wp:positionH relativeFrom="column">
                  <wp:posOffset>19050</wp:posOffset>
                </wp:positionH>
                <wp:positionV relativeFrom="paragraph">
                  <wp:posOffset>13928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A8447" id="_x0000_s1028" type="#_x0000_t202" style="position:absolute;margin-left:1.5pt;margin-top:1.1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2773F7" w:rsidRPr="004E5D87" w:rsidRDefault="00DC18D1">
      <w:pPr>
        <w:rPr>
          <w:rFonts w:ascii="Century Gothic" w:hAnsi="Century Gothic"/>
        </w:rPr>
      </w:pPr>
      <w:r w:rsidRPr="004E5D87"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297A" w:rsidRPr="004E5D87">
            <w:rPr>
              <w:rStyle w:val="Style3"/>
            </w:rPr>
            <w:t>N/A</w:t>
          </w:r>
        </w:sdtContent>
      </w:sdt>
    </w:p>
    <w:p w:rsidR="00C379A1" w:rsidRDefault="00DC18D1">
      <w:pPr>
        <w:rPr>
          <w:rFonts w:ascii="Century Gothic" w:hAnsi="Century Gothic"/>
        </w:rPr>
      </w:pPr>
      <w:r w:rsidRPr="004E5D87"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297A" w:rsidRPr="004E5D87">
            <w:rPr>
              <w:rStyle w:val="Style3"/>
            </w:rPr>
            <w:t>N/A</w:t>
          </w:r>
          <w:r w:rsidR="002070B0" w:rsidRPr="004E5D87">
            <w:br/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Pr="004E5D87" w:rsidRDefault="001A1B9D">
      <w:pPr>
        <w:rPr>
          <w:rFonts w:ascii="Century Gothic" w:hAnsi="Century Gothic"/>
        </w:rPr>
      </w:pPr>
      <w:hyperlink r:id="rId8" w:history="1">
        <w:r w:rsidR="009B0B65" w:rsidRPr="004E5D87">
          <w:rPr>
            <w:rStyle w:val="Hyperlink"/>
            <w:rFonts w:ascii="Century Gothic" w:hAnsi="Century Gothic"/>
          </w:rPr>
          <w:t>Vision Impact</w:t>
        </w:r>
        <w:r w:rsidR="00C34BE7" w:rsidRPr="004E5D87">
          <w:rPr>
            <w:rStyle w:val="Hyperlink"/>
            <w:rFonts w:ascii="Century Gothic" w:hAnsi="Century Gothic"/>
          </w:rPr>
          <w:t>s</w:t>
        </w:r>
        <w:r w:rsidR="009B0B65" w:rsidRPr="004E5D87">
          <w:rPr>
            <w:rStyle w:val="Hyperlink"/>
            <w:rFonts w:ascii="Century Gothic" w:hAnsi="Century Gothic"/>
          </w:rPr>
          <w:t>:</w:t>
        </w:r>
      </w:hyperlink>
      <w:r w:rsidR="009B0B65" w:rsidRPr="004E5D87">
        <w:rPr>
          <w:rFonts w:ascii="Century Gothic" w:hAnsi="Century Gothic"/>
        </w:rPr>
        <w:t xml:space="preserve">  </w:t>
      </w:r>
    </w:p>
    <w:p w:rsidR="00591DC5" w:rsidRPr="004E5D87" w:rsidRDefault="00C34BE7" w:rsidP="00C34BE7">
      <w:pPr>
        <w:rPr>
          <w:color w:val="808080" w:themeColor="background1" w:themeShade="80"/>
        </w:rPr>
      </w:pPr>
      <w:r w:rsidRPr="004E5D87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509C">
            <w:rPr>
              <w:rStyle w:val="Style3"/>
            </w:rPr>
            <w:t>Not Applicable</w:t>
          </w:r>
        </w:sdtContent>
      </w:sdt>
      <w:r w:rsidR="000E3DAB" w:rsidRPr="004E5D87">
        <w:rPr>
          <w:rStyle w:val="MemoFont"/>
        </w:rPr>
        <w:t xml:space="preserve">, </w:t>
      </w:r>
      <w:r w:rsidRPr="004E5D87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297A" w:rsidRPr="004E5D87">
            <w:rPr>
              <w:rStyle w:val="Style3"/>
            </w:rPr>
            <w:t>Not Applicable</w:t>
          </w:r>
        </w:sdtContent>
      </w:sdt>
      <w:r w:rsidR="000E3DAB" w:rsidRPr="004E5D87">
        <w:rPr>
          <w:rStyle w:val="MemoFont"/>
        </w:rPr>
        <w:t xml:space="preserve">, </w:t>
      </w:r>
      <w:r w:rsidRPr="004E5D87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297A" w:rsidRPr="004E5D87">
            <w:rPr>
              <w:rStyle w:val="Style3"/>
            </w:rPr>
            <w:t>Not Applicable</w:t>
          </w:r>
        </w:sdtContent>
      </w:sdt>
    </w:p>
    <w:p w:rsidR="004F48BF" w:rsidRPr="004E5D87" w:rsidRDefault="004F48BF"/>
    <w:p w:rsidR="000E3DAB" w:rsidRPr="004E5D87" w:rsidRDefault="001A1B9D">
      <w:pPr>
        <w:rPr>
          <w:rFonts w:ascii="Century Gothic" w:hAnsi="Century Gothic"/>
        </w:rPr>
      </w:pPr>
      <w:hyperlink r:id="rId9" w:history="1">
        <w:r w:rsidR="00995129" w:rsidRPr="004E5D87">
          <w:rPr>
            <w:rStyle w:val="Hyperlink"/>
            <w:rFonts w:ascii="Century Gothic" w:hAnsi="Century Gothic"/>
          </w:rPr>
          <w:t>Strategic Plan</w:t>
        </w:r>
        <w:r w:rsidR="004C2DE4" w:rsidRPr="004E5D87">
          <w:rPr>
            <w:rStyle w:val="Hyperlink"/>
            <w:rFonts w:ascii="Century Gothic" w:hAnsi="Century Gothic"/>
          </w:rPr>
          <w:t xml:space="preserve"> Impacts</w:t>
        </w:r>
        <w:r w:rsidR="00995129" w:rsidRPr="004E5D87">
          <w:rPr>
            <w:rStyle w:val="Hyperlink"/>
            <w:rFonts w:ascii="Century Gothic" w:hAnsi="Century Gothic"/>
          </w:rPr>
          <w:t>:</w:t>
        </w:r>
      </w:hyperlink>
      <w:r w:rsidR="00995129" w:rsidRPr="004E5D87">
        <w:rPr>
          <w:rFonts w:ascii="Century Gothic" w:hAnsi="Century Gothic"/>
        </w:rPr>
        <w:t xml:space="preserve">  </w:t>
      </w:r>
    </w:p>
    <w:p w:rsidR="00C379A1" w:rsidRPr="004E5D87" w:rsidRDefault="00C34BE7">
      <w:pPr>
        <w:rPr>
          <w:rFonts w:ascii="Century Gothic" w:hAnsi="Century Gothic"/>
          <w:color w:val="0000FF" w:themeColor="hyperlink"/>
          <w:u w:val="single"/>
        </w:rPr>
      </w:pPr>
      <w:r w:rsidRPr="004E5D87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73891">
            <w:rPr>
              <w:rStyle w:val="Style3"/>
            </w:rPr>
            <w:t>Infrastructure</w:t>
          </w:r>
        </w:sdtContent>
      </w:sdt>
      <w:r w:rsidR="000E3DAB" w:rsidRPr="004E5D87">
        <w:rPr>
          <w:rStyle w:val="MemoFont"/>
        </w:rPr>
        <w:t xml:space="preserve">, </w:t>
      </w:r>
      <w:r w:rsidRPr="004E5D87">
        <w:rPr>
          <w:rFonts w:ascii="Century Gothic" w:hAnsi="Century Gothic"/>
        </w:rPr>
        <w:t>Secondary Impact:</w:t>
      </w:r>
      <w:r w:rsidR="008C6849" w:rsidRPr="004E5D87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297A" w:rsidRPr="004E5D87">
            <w:rPr>
              <w:rStyle w:val="Style3"/>
            </w:rPr>
            <w:t>Not Applicable</w:t>
          </w:r>
        </w:sdtContent>
      </w:sdt>
      <w:r w:rsidR="000E3DAB" w:rsidRPr="004E5D87">
        <w:rPr>
          <w:rStyle w:val="MemoFont"/>
        </w:rPr>
        <w:t xml:space="preserve">, </w:t>
      </w:r>
      <w:r w:rsidRPr="004E5D87">
        <w:rPr>
          <w:rFonts w:ascii="Century Gothic" w:hAnsi="Century Gothic"/>
        </w:rPr>
        <w:t>Tertiary Impact:</w:t>
      </w:r>
      <w:r w:rsidR="00FA2504" w:rsidRPr="004E5D87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297A" w:rsidRPr="004E5D87">
            <w:rPr>
              <w:rStyle w:val="Style3"/>
            </w:rPr>
            <w:t>Not Applicable</w:t>
          </w:r>
        </w:sdtContent>
      </w:sdt>
      <w:r w:rsidRPr="004E5D87">
        <w:rPr>
          <w:rFonts w:ascii="Century Gothic" w:hAnsi="Century Gothic"/>
        </w:rPr>
        <w:t xml:space="preserve">  </w:t>
      </w:r>
    </w:p>
    <w:p w:rsidR="004F48BF" w:rsidRPr="004E5D87" w:rsidRDefault="004F48BF" w:rsidP="000E3DAB">
      <w:pPr>
        <w:rPr>
          <w:rFonts w:ascii="Century Gothic" w:hAnsi="Century Gothic"/>
        </w:rPr>
      </w:pPr>
    </w:p>
    <w:p w:rsidR="000E3DAB" w:rsidRPr="004E5D87" w:rsidRDefault="000E3DAB" w:rsidP="000E3DAB">
      <w:pPr>
        <w:rPr>
          <w:rStyle w:val="Hyperlink"/>
          <w:rFonts w:ascii="Century Gothic" w:hAnsi="Century Gothic"/>
        </w:rPr>
      </w:pPr>
      <w:r w:rsidRPr="004E5D87">
        <w:rPr>
          <w:rFonts w:ascii="Century Gothic" w:hAnsi="Century Gothic"/>
        </w:rPr>
        <w:fldChar w:fldCharType="begin"/>
      </w:r>
      <w:r w:rsidRPr="004E5D87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4E5D87">
        <w:rPr>
          <w:rFonts w:ascii="Century Gothic" w:hAnsi="Century Gothic"/>
        </w:rPr>
        <w:fldChar w:fldCharType="separate"/>
      </w:r>
      <w:r w:rsidRPr="004E5D87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 w:rsidRPr="004E5D87">
        <w:rPr>
          <w:rFonts w:ascii="Century Gothic" w:hAnsi="Century Gothic"/>
        </w:rPr>
        <w:fldChar w:fldCharType="end"/>
      </w:r>
      <w:r w:rsidRPr="004E5D87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73891">
            <w:rPr>
              <w:rStyle w:val="Style3"/>
            </w:rPr>
            <w:t>Infrastructure</w:t>
          </w:r>
        </w:sdtContent>
      </w:sdt>
      <w:r w:rsidRPr="004E5D87">
        <w:rPr>
          <w:rStyle w:val="MemoFont"/>
        </w:rPr>
        <w:t xml:space="preserve">, </w:t>
      </w:r>
      <w:r w:rsidRPr="004E5D87">
        <w:rPr>
          <w:rFonts w:ascii="Century Gothic" w:hAnsi="Century Gothic"/>
        </w:rPr>
        <w:t>Secondary Impact:</w:t>
      </w:r>
      <w:r w:rsidR="00FA2504" w:rsidRPr="004E5D87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297A" w:rsidRPr="004E5D87">
            <w:rPr>
              <w:rStyle w:val="Style3"/>
            </w:rPr>
            <w:t>Not applicable</w:t>
          </w:r>
        </w:sdtContent>
      </w:sdt>
      <w:r w:rsidRPr="004E5D87">
        <w:rPr>
          <w:rStyle w:val="MemoFont"/>
        </w:rPr>
        <w:t xml:space="preserve">, </w:t>
      </w:r>
      <w:r w:rsidRPr="004E5D87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297A" w:rsidRPr="004E5D87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6A186E" w:rsidRDefault="006A186E">
      <w:pPr>
        <w:rPr>
          <w:rFonts w:ascii="Century Gothic" w:hAnsi="Century Gothic"/>
        </w:rPr>
      </w:pPr>
    </w:p>
    <w:p w:rsidR="006A186E" w:rsidRDefault="006A186E">
      <w:pPr>
        <w:rPr>
          <w:rFonts w:ascii="Century Gothic" w:hAnsi="Century Gothic"/>
        </w:rPr>
      </w:pPr>
    </w:p>
    <w:p w:rsidR="006A186E" w:rsidRDefault="006A186E">
      <w:pPr>
        <w:rPr>
          <w:rFonts w:ascii="Century Gothic" w:hAnsi="Century Gothic"/>
        </w:rPr>
      </w:pPr>
    </w:p>
    <w:p w:rsidR="006A186E" w:rsidRDefault="006A186E">
      <w:pPr>
        <w:rPr>
          <w:rFonts w:ascii="Century Gothic" w:hAnsi="Century Gothic"/>
        </w:rPr>
      </w:pPr>
      <w:bookmarkStart w:id="0" w:name="_GoBack"/>
      <w:bookmarkEnd w:id="0"/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Pr="004E5D87" w:rsidRDefault="00A85DC8" w:rsidP="00A85D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3/3/2014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Pr="002070B0" w:rsidRDefault="00A85DC8" w:rsidP="00A85D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R38-14</w:t>
                </w:r>
                <w:r w:rsidR="003F680C" w:rsidRPr="003F680C">
                  <w:rPr>
                    <w:rFonts w:ascii="Century Gothic" w:hAnsi="Century Gothic"/>
                  </w:rPr>
                  <w:t xml:space="preserve"> </w:t>
                </w:r>
                <w:r w:rsidRPr="00A85DC8">
                  <w:rPr>
                    <w:rFonts w:ascii="Century Gothic" w:hAnsi="Century Gothic"/>
                  </w:rPr>
                  <w:t>Authorizing an agreement for professional engineering services with SEGA, Inc. for the Boiler 8 nitrogen oxide (NOx) reduction project at the Municipal Power Plant.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  <w:sz w:val="28"/>
        </w:rPr>
        <w:id w:val="-664856735"/>
        <w:placeholder>
          <w:docPart w:val="CB4940772BDC42B6AF75C605D844F3A8"/>
        </w:placeholder>
      </w:sdtPr>
      <w:sdtEndPr/>
      <w:sdtContent>
        <w:p w:rsidR="00C379A1" w:rsidRPr="002070B0" w:rsidRDefault="00F73891" w:rsidP="00C379A1">
          <w:pPr>
            <w:tabs>
              <w:tab w:val="left" w:pos="4530"/>
            </w:tabs>
            <w:rPr>
              <w:rFonts w:ascii="Century Gothic" w:hAnsi="Century Gothic"/>
              <w:sz w:val="28"/>
            </w:rPr>
          </w:pPr>
          <w:r w:rsidRPr="00F73891">
            <w:rPr>
              <w:rFonts w:ascii="Century Gothic" w:hAnsi="Century Gothic"/>
              <w:szCs w:val="23"/>
            </w:rPr>
            <w:t xml:space="preserve">It is </w:t>
          </w:r>
          <w:r w:rsidR="00254B1E">
            <w:rPr>
              <w:rFonts w:ascii="Century Gothic" w:hAnsi="Century Gothic"/>
              <w:szCs w:val="23"/>
            </w:rPr>
            <w:t xml:space="preserve">the staff’s recommendation that Council adopt a </w:t>
          </w:r>
          <w:r w:rsidR="00CF16E1" w:rsidRPr="00244762">
            <w:rPr>
              <w:rFonts w:ascii="Century Gothic" w:hAnsi="Century Gothic"/>
            </w:rPr>
            <w:t xml:space="preserve">resolution authorizing the City Manager to execute an </w:t>
          </w:r>
          <w:r w:rsidR="00CF16E1">
            <w:rPr>
              <w:rStyle w:val="Style3"/>
              <w:rFonts w:eastAsiaTheme="majorEastAsia"/>
            </w:rPr>
            <w:t>Assignment and Assumption Agreement</w:t>
          </w:r>
          <w:r w:rsidR="00CF16E1" w:rsidRPr="00244762">
            <w:rPr>
              <w:rFonts w:ascii="Century Gothic" w:hAnsi="Century Gothic"/>
            </w:rPr>
            <w:t xml:space="preserve"> </w:t>
          </w:r>
          <w:r w:rsidR="00CF16E1">
            <w:rPr>
              <w:rFonts w:ascii="Century Gothic" w:hAnsi="Century Gothic"/>
            </w:rPr>
            <w:t>with SEGA, Inc. and POWER Engineers, Inc.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9D" w:rsidRDefault="001A1B9D" w:rsidP="004A4C2D">
      <w:r>
        <w:separator/>
      </w:r>
    </w:p>
  </w:endnote>
  <w:endnote w:type="continuationSeparator" w:id="0">
    <w:p w:rsidR="001A1B9D" w:rsidRDefault="001A1B9D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9D" w:rsidRDefault="001A1B9D" w:rsidP="004A4C2D">
      <w:r>
        <w:separator/>
      </w:r>
    </w:p>
  </w:footnote>
  <w:footnote w:type="continuationSeparator" w:id="0">
    <w:p w:rsidR="001A1B9D" w:rsidRDefault="001A1B9D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C86"/>
    <w:multiLevelType w:val="hybridMultilevel"/>
    <w:tmpl w:val="9E20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3C23"/>
    <w:rsid w:val="00074DD9"/>
    <w:rsid w:val="00081116"/>
    <w:rsid w:val="00092AD1"/>
    <w:rsid w:val="000C3435"/>
    <w:rsid w:val="000E0609"/>
    <w:rsid w:val="000E2AA6"/>
    <w:rsid w:val="000E3DAB"/>
    <w:rsid w:val="0011191B"/>
    <w:rsid w:val="001546AD"/>
    <w:rsid w:val="00160464"/>
    <w:rsid w:val="001A1B9D"/>
    <w:rsid w:val="001E142A"/>
    <w:rsid w:val="001F1288"/>
    <w:rsid w:val="002070B0"/>
    <w:rsid w:val="00236449"/>
    <w:rsid w:val="00244762"/>
    <w:rsid w:val="00254B1E"/>
    <w:rsid w:val="002773F7"/>
    <w:rsid w:val="002C289E"/>
    <w:rsid w:val="002D380E"/>
    <w:rsid w:val="002E5F52"/>
    <w:rsid w:val="002F3061"/>
    <w:rsid w:val="00336EB5"/>
    <w:rsid w:val="00340994"/>
    <w:rsid w:val="00344C59"/>
    <w:rsid w:val="00381A9D"/>
    <w:rsid w:val="003C57DC"/>
    <w:rsid w:val="003D6AD5"/>
    <w:rsid w:val="003F680C"/>
    <w:rsid w:val="0041404F"/>
    <w:rsid w:val="00480AED"/>
    <w:rsid w:val="0048496D"/>
    <w:rsid w:val="0049297A"/>
    <w:rsid w:val="004A4C2D"/>
    <w:rsid w:val="004A51CB"/>
    <w:rsid w:val="004C26F6"/>
    <w:rsid w:val="004C2DE4"/>
    <w:rsid w:val="004C403C"/>
    <w:rsid w:val="004E5D87"/>
    <w:rsid w:val="004F48BF"/>
    <w:rsid w:val="005509F0"/>
    <w:rsid w:val="00572FBB"/>
    <w:rsid w:val="005831E4"/>
    <w:rsid w:val="00591DC5"/>
    <w:rsid w:val="005B3871"/>
    <w:rsid w:val="005C2DF1"/>
    <w:rsid w:val="005F6088"/>
    <w:rsid w:val="00607D30"/>
    <w:rsid w:val="00625FCB"/>
    <w:rsid w:val="00646D99"/>
    <w:rsid w:val="006A186E"/>
    <w:rsid w:val="006D113E"/>
    <w:rsid w:val="006D6E9E"/>
    <w:rsid w:val="006F185A"/>
    <w:rsid w:val="0072527A"/>
    <w:rsid w:val="00791D82"/>
    <w:rsid w:val="008071EF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A1C93"/>
    <w:rsid w:val="009B0B65"/>
    <w:rsid w:val="009B0F79"/>
    <w:rsid w:val="009B5E9C"/>
    <w:rsid w:val="009D5168"/>
    <w:rsid w:val="00A37B59"/>
    <w:rsid w:val="00A5509C"/>
    <w:rsid w:val="00A67E22"/>
    <w:rsid w:val="00A85777"/>
    <w:rsid w:val="00A85DC8"/>
    <w:rsid w:val="00B158FC"/>
    <w:rsid w:val="00B62049"/>
    <w:rsid w:val="00B7476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CF16E1"/>
    <w:rsid w:val="00D046B2"/>
    <w:rsid w:val="00D102C6"/>
    <w:rsid w:val="00D12475"/>
    <w:rsid w:val="00D44CD9"/>
    <w:rsid w:val="00D52D19"/>
    <w:rsid w:val="00D85A25"/>
    <w:rsid w:val="00DA2EEF"/>
    <w:rsid w:val="00DB1C63"/>
    <w:rsid w:val="00DC12EC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56E65"/>
    <w:rsid w:val="00F61EE4"/>
    <w:rsid w:val="00F73891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30B7D4-F591-4FF2-A9E4-A8CF2BB4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customStyle="1" w:styleId="Default">
    <w:name w:val="Default"/>
    <w:rsid w:val="008071E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060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609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0E0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A6602"/>
    <w:rsid w:val="0013015F"/>
    <w:rsid w:val="001E1DFB"/>
    <w:rsid w:val="0024399D"/>
    <w:rsid w:val="002663B1"/>
    <w:rsid w:val="002E6193"/>
    <w:rsid w:val="002F0BB5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A687A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D3BE-60E4-44BA-BC15-8AD7271C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13</cp:revision>
  <cp:lastPrinted>2017-05-22T19:07:00Z</cp:lastPrinted>
  <dcterms:created xsi:type="dcterms:W3CDTF">2017-07-03T19:43:00Z</dcterms:created>
  <dcterms:modified xsi:type="dcterms:W3CDTF">2017-07-31T16:12:00Z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