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3B17CB">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7-17T00:00:00Z">
            <w:dateFormat w:val="MMMM d, yyyy"/>
            <w:lid w:val="en-US"/>
            <w:storeMappedDataAs w:val="dateTime"/>
            <w:calendar w:val="gregorian"/>
          </w:date>
        </w:sdtPr>
        <w:sdtEndPr>
          <w:rPr>
            <w:rStyle w:val="DefaultParagraphFont"/>
            <w:rFonts w:ascii="Times New Roman" w:hAnsi="Times New Roman"/>
          </w:rPr>
        </w:sdtEndPr>
        <w:sdtContent>
          <w:r w:rsidR="003B17CB">
            <w:rPr>
              <w:rStyle w:val="Style3"/>
            </w:rPr>
            <w:t>July 17,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2F6D1B" w:rsidRPr="002F6D1B">
            <w:rPr>
              <w:rFonts w:ascii="Century Gothic" w:eastAsiaTheme="majorEastAsia" w:hAnsi="Century Gothic"/>
            </w:rPr>
            <w:t>Columbia Indoor Sports Complex Philips Lake</w:t>
          </w:r>
          <w:r w:rsidR="002F6D1B">
            <w:rPr>
              <w:rFonts w:ascii="Century Gothic" w:eastAsiaTheme="majorEastAsia" w:hAnsi="Century Gothic"/>
            </w:rPr>
            <w:t xml:space="preserve"> </w:t>
          </w:r>
          <w:r w:rsidR="00DA470B" w:rsidRPr="00DA470B">
            <w:rPr>
              <w:rFonts w:ascii="Century Gothic" w:eastAsiaTheme="majorEastAsia" w:hAnsi="Century Gothic"/>
            </w:rPr>
            <w:t>PD Plan</w:t>
          </w:r>
          <w:r w:rsidR="00B33B58">
            <w:rPr>
              <w:rStyle w:val="Style3"/>
              <w:rFonts w:eastAsiaTheme="majorEastAsia"/>
            </w:rPr>
            <w:t xml:space="preserve"> – </w:t>
          </w:r>
          <w:r w:rsidR="00DA470B">
            <w:rPr>
              <w:rStyle w:val="Style3"/>
              <w:rFonts w:eastAsiaTheme="majorEastAsia"/>
            </w:rPr>
            <w:t>Major Amendment</w:t>
          </w:r>
          <w:r w:rsidR="00B33B58">
            <w:rPr>
              <w:rStyle w:val="Style3"/>
              <w:rFonts w:eastAsiaTheme="majorEastAsia"/>
            </w:rPr>
            <w:t xml:space="preserve"> (Case #17-</w:t>
          </w:r>
          <w:r w:rsidR="00DA470B">
            <w:rPr>
              <w:rStyle w:val="Style3"/>
              <w:rFonts w:eastAsiaTheme="majorEastAsia"/>
            </w:rPr>
            <w:t>1</w:t>
          </w:r>
          <w:r w:rsidR="00A06D19">
            <w:rPr>
              <w:rStyle w:val="Style3"/>
              <w:rFonts w:eastAsiaTheme="majorEastAsia"/>
            </w:rPr>
            <w:t>42</w:t>
          </w:r>
          <w:r w:rsidR="003B17CB">
            <w:rPr>
              <w:rStyle w:val="Style3"/>
              <w:rFonts w:eastAsiaTheme="majorEastAsia"/>
            </w:rPr>
            <w:t>)</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C54F75535712438E948556BAB7800592"/>
        </w:placeholder>
      </w:sdtPr>
      <w:sdtEndPr>
        <w:rPr>
          <w:highlight w:val="yellow"/>
        </w:rPr>
      </w:sdtEndPr>
      <w:sdtContent>
        <w:p w:rsidR="00BA143B" w:rsidRDefault="00BA143B" w:rsidP="00BA143B">
          <w:pPr>
            <w:rPr>
              <w:rFonts w:ascii="Century Gothic" w:hAnsi="Century Gothic"/>
            </w:rPr>
          </w:pPr>
          <w:r>
            <w:rPr>
              <w:rFonts w:ascii="Century Gothic" w:hAnsi="Century Gothic"/>
            </w:rPr>
            <w:t xml:space="preserve">Approval of this request will result in </w:t>
          </w:r>
          <w:r w:rsidR="002F6D1B">
            <w:rPr>
              <w:rFonts w:ascii="Century Gothic" w:hAnsi="Century Gothic"/>
            </w:rPr>
            <w:t>the approval of a</w:t>
          </w:r>
          <w:r w:rsidR="00EB3EC4">
            <w:rPr>
              <w:rFonts w:ascii="Century Gothic" w:hAnsi="Century Gothic"/>
            </w:rPr>
            <w:t xml:space="preserve"> PD plan to allow </w:t>
          </w:r>
          <w:r w:rsidR="002F6D1B">
            <w:rPr>
              <w:rFonts w:ascii="Century Gothic" w:hAnsi="Century Gothic"/>
            </w:rPr>
            <w:t>the construction of a recreation facility</w:t>
          </w:r>
          <w:r w:rsidR="001C17CE">
            <w:rPr>
              <w:rFonts w:ascii="Century Gothic" w:hAnsi="Century Gothic"/>
            </w:rPr>
            <w:t xml:space="preserve"> within the A. Perry Philips Park by the City’s Parks and Recreation Department</w:t>
          </w:r>
          <w:r w:rsidR="008B47E9">
            <w:rPr>
              <w:rFonts w:ascii="Century Gothic" w:hAnsi="Century Gothic"/>
            </w:rPr>
            <w:t xml:space="preserve">. </w:t>
          </w:r>
        </w:p>
      </w:sdtContent>
    </w:sdt>
    <w:p w:rsidR="002773F7" w:rsidRDefault="00BA143B" w:rsidP="00BA143B">
      <w:pPr>
        <w:rPr>
          <w:rFonts w:ascii="Century Gothic" w:hAnsi="Century Gothic"/>
        </w:rPr>
      </w:pPr>
      <w:r w:rsidRPr="00791D82">
        <w:rPr>
          <w:rFonts w:ascii="Century Gothic" w:hAnsi="Century Gothic"/>
          <w:noProof/>
        </w:rPr>
        <w:t xml:space="preserve"> </w:t>
      </w:r>
      <w:r w:rsidR="002773F7" w:rsidRPr="00791D82">
        <w:rPr>
          <w:rFonts w:ascii="Century Gothic" w:hAnsi="Century Gothic"/>
          <w:noProof/>
        </w:rPr>
        <mc:AlternateContent>
          <mc:Choice Requires="wps">
            <w:drawing>
              <wp:anchor distT="0" distB="0" distL="114300" distR="114300" simplePos="0" relativeHeight="251663360" behindDoc="0" locked="0" layoutInCell="1" allowOverlap="1" wp14:anchorId="6456B2E8" wp14:editId="6D1A6B42">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2B6E7F" w:rsidRDefault="00BA143B" w:rsidP="00CE4274">
          <w:pPr>
            <w:rPr>
              <w:rFonts w:ascii="Century Gothic" w:hAnsi="Century Gothic"/>
            </w:rPr>
          </w:pPr>
          <w:r w:rsidRPr="008B47E9">
            <w:rPr>
              <w:rFonts w:ascii="Century Gothic" w:hAnsi="Century Gothic"/>
            </w:rPr>
            <w:t xml:space="preserve">The applicant, </w:t>
          </w:r>
          <w:r w:rsidR="002F6D1B" w:rsidRPr="002F6D1B">
            <w:rPr>
              <w:rFonts w:ascii="Century Gothic" w:hAnsi="Century Gothic"/>
            </w:rPr>
            <w:t>Allstate Consultants, LLC (agent) on behalf of the City of Columbia (owner)</w:t>
          </w:r>
          <w:r w:rsidR="008B47E9">
            <w:rPr>
              <w:rFonts w:ascii="Century Gothic" w:hAnsi="Century Gothic"/>
            </w:rPr>
            <w:t xml:space="preserve"> is seeking</w:t>
          </w:r>
          <w:r w:rsidR="008B47E9" w:rsidRPr="008B47E9">
            <w:rPr>
              <w:rFonts w:ascii="Century Gothic" w:hAnsi="Century Gothic"/>
            </w:rPr>
            <w:t xml:space="preserve"> </w:t>
          </w:r>
          <w:r w:rsidR="009809FD" w:rsidRPr="009809FD">
            <w:rPr>
              <w:rFonts w:ascii="Century Gothic" w:hAnsi="Century Gothic"/>
            </w:rPr>
            <w:t xml:space="preserve">approval of a </w:t>
          </w:r>
          <w:r w:rsidR="002F6D1B" w:rsidRPr="002F6D1B">
            <w:rPr>
              <w:rFonts w:ascii="Century Gothic" w:hAnsi="Century Gothic"/>
            </w:rPr>
            <w:t>PD (Planned District) D</w:t>
          </w:r>
          <w:r w:rsidR="002F6D1B">
            <w:rPr>
              <w:rFonts w:ascii="Century Gothic" w:hAnsi="Century Gothic"/>
            </w:rPr>
            <w:t xml:space="preserve">evelopment Plan to be known as </w:t>
          </w:r>
          <w:r w:rsidR="002F6D1B" w:rsidRPr="001C17CE">
            <w:rPr>
              <w:rFonts w:ascii="Century Gothic" w:hAnsi="Century Gothic"/>
            </w:rPr>
            <w:t>Columbia Indoor Sports Complex Philips Park</w:t>
          </w:r>
          <w:r w:rsidR="002F6D1B" w:rsidRPr="002F6D1B">
            <w:rPr>
              <w:rFonts w:ascii="Century Gothic" w:hAnsi="Century Gothic"/>
            </w:rPr>
            <w:t xml:space="preserve"> PD plan, which constitutes an amendment to the previously approved </w:t>
          </w:r>
          <w:r w:rsidR="002F6D1B" w:rsidRPr="001C17CE">
            <w:rPr>
              <w:rFonts w:ascii="Century Gothic" w:hAnsi="Century Gothic"/>
            </w:rPr>
            <w:t>A. Perry Philips Park, Phase 1</w:t>
          </w:r>
          <w:r w:rsidR="002F6D1B" w:rsidRPr="002F6D1B">
            <w:rPr>
              <w:rFonts w:ascii="Century Gothic" w:hAnsi="Century Gothic"/>
            </w:rPr>
            <w:t xml:space="preserve"> PD plan.  The 139.07-acre subject property is zoned PD and is located at the northeast corner of Gan</w:t>
          </w:r>
          <w:r w:rsidR="002F6D1B">
            <w:rPr>
              <w:rFonts w:ascii="Century Gothic" w:hAnsi="Century Gothic"/>
            </w:rPr>
            <w:t>s Road and Bristol Lake Parkway</w:t>
          </w:r>
          <w:r w:rsidR="001C17CE">
            <w:rPr>
              <w:rFonts w:ascii="Century Gothic" w:hAnsi="Century Gothic"/>
            </w:rPr>
            <w:t>, west of the current terminus of Philips Farm Road</w:t>
          </w:r>
          <w:r w:rsidR="00EB3EC4" w:rsidRPr="00EB3EC4">
            <w:rPr>
              <w:rFonts w:ascii="Century Gothic" w:hAnsi="Century Gothic"/>
            </w:rPr>
            <w:t>.</w:t>
          </w:r>
        </w:p>
        <w:p w:rsidR="00BA143B" w:rsidRDefault="00BA143B" w:rsidP="00CE4274">
          <w:pPr>
            <w:rPr>
              <w:rFonts w:ascii="Century Gothic" w:hAnsi="Century Gothic"/>
            </w:rPr>
          </w:pPr>
        </w:p>
        <w:p w:rsidR="002B6E7F" w:rsidRDefault="00633985" w:rsidP="00BA143B">
          <w:pPr>
            <w:rPr>
              <w:rFonts w:ascii="Century Gothic" w:hAnsi="Century Gothic"/>
            </w:rPr>
          </w:pPr>
          <w:r>
            <w:rPr>
              <w:rFonts w:ascii="Century Gothic" w:hAnsi="Century Gothic"/>
            </w:rPr>
            <w:t>The PD plan is the second phase on the Philips Park development, with the first phase including the existing trail and fishing facilities on the south end of the park.  The proposed phase includes the construction of a facility that will include basketball courts and</w:t>
          </w:r>
          <w:r w:rsidR="008A229B">
            <w:rPr>
              <w:rFonts w:ascii="Century Gothic" w:hAnsi="Century Gothic"/>
            </w:rPr>
            <w:t xml:space="preserve"> allow for other</w:t>
          </w:r>
          <w:r>
            <w:rPr>
              <w:rFonts w:ascii="Century Gothic" w:hAnsi="Century Gothic"/>
            </w:rPr>
            <w:t xml:space="preserve"> programed events.  The plans include the extension of Philips Farm Road along the south side of the facility </w:t>
          </w:r>
          <w:r w:rsidR="001C17CE">
            <w:rPr>
              <w:rFonts w:ascii="Century Gothic" w:hAnsi="Century Gothic"/>
            </w:rPr>
            <w:t>which will c</w:t>
          </w:r>
          <w:r>
            <w:rPr>
              <w:rFonts w:ascii="Century Gothic" w:hAnsi="Century Gothic"/>
            </w:rPr>
            <w:t>onnect to Ponderosa Street to the east.  The roadway is classified as a collector and will connect to the future extension of Bristol Lake Parkway</w:t>
          </w:r>
          <w:r w:rsidR="008A229B">
            <w:rPr>
              <w:rFonts w:ascii="Century Gothic" w:hAnsi="Century Gothic"/>
            </w:rPr>
            <w:t xml:space="preserve"> to the west as shown on the Major Roadway Plan.  </w:t>
          </w:r>
        </w:p>
        <w:p w:rsidR="004431D6" w:rsidRDefault="004431D6" w:rsidP="00BA143B">
          <w:pPr>
            <w:rPr>
              <w:rFonts w:ascii="Century Gothic" w:hAnsi="Century Gothic"/>
            </w:rPr>
          </w:pPr>
        </w:p>
        <w:p w:rsidR="00F94F5D" w:rsidRDefault="002B6E7F" w:rsidP="00F94F5D">
          <w:pPr>
            <w:rPr>
              <w:rFonts w:ascii="Century Gothic" w:hAnsi="Century Gothic"/>
            </w:rPr>
          </w:pPr>
          <w:r w:rsidRPr="002058A5">
            <w:rPr>
              <w:rFonts w:ascii="Century Gothic" w:hAnsi="Century Gothic"/>
            </w:rPr>
            <w:t xml:space="preserve">At its </w:t>
          </w:r>
          <w:r>
            <w:rPr>
              <w:rFonts w:ascii="Century Gothic" w:hAnsi="Century Gothic"/>
            </w:rPr>
            <w:t>June 19, 2017</w:t>
          </w:r>
          <w:r w:rsidRPr="002058A5">
            <w:rPr>
              <w:rFonts w:ascii="Century Gothic" w:hAnsi="Century Gothic"/>
            </w:rPr>
            <w:t xml:space="preserve"> meeting, the Planning and Zoning Commission considered this request.  Staff presented its report and a representative for the applicant gave an over</w:t>
          </w:r>
          <w:r>
            <w:rPr>
              <w:rFonts w:ascii="Century Gothic" w:hAnsi="Century Gothic"/>
            </w:rPr>
            <w:t xml:space="preserve">view of the request.  </w:t>
          </w:r>
          <w:r w:rsidR="002F6D1B">
            <w:rPr>
              <w:rFonts w:ascii="Century Gothic" w:hAnsi="Century Gothic"/>
            </w:rPr>
            <w:t xml:space="preserve">Staff reported that after further consideration and consultation with the Parks </w:t>
          </w:r>
          <w:r w:rsidR="00633985">
            <w:rPr>
              <w:rFonts w:ascii="Century Gothic" w:hAnsi="Century Gothic"/>
            </w:rPr>
            <w:t>Department</w:t>
          </w:r>
          <w:r w:rsidR="002F6D1B">
            <w:rPr>
              <w:rFonts w:ascii="Century Gothic" w:hAnsi="Century Gothic"/>
            </w:rPr>
            <w:t xml:space="preserve">, </w:t>
          </w:r>
          <w:r w:rsidR="001C17CE">
            <w:rPr>
              <w:rFonts w:ascii="Century Gothic" w:hAnsi="Century Gothic"/>
            </w:rPr>
            <w:t xml:space="preserve">it </w:t>
          </w:r>
          <w:r w:rsidR="002F6D1B">
            <w:rPr>
              <w:rFonts w:ascii="Century Gothic" w:hAnsi="Century Gothic"/>
            </w:rPr>
            <w:t>recommended that the plans be amended to remove the fence</w:t>
          </w:r>
          <w:r w:rsidR="008A229B">
            <w:rPr>
              <w:rFonts w:ascii="Century Gothic" w:hAnsi="Century Gothic"/>
            </w:rPr>
            <w:t xml:space="preserve"> shown</w:t>
          </w:r>
          <w:r w:rsidR="002F6D1B">
            <w:rPr>
              <w:rFonts w:ascii="Century Gothic" w:hAnsi="Century Gothic"/>
            </w:rPr>
            <w:t xml:space="preserve"> along the north property line</w:t>
          </w:r>
          <w:r w:rsidR="008A229B">
            <w:rPr>
              <w:rFonts w:ascii="Century Gothic" w:hAnsi="Century Gothic"/>
            </w:rPr>
            <w:t xml:space="preserve"> (which is required when a mixed-use site is adjacent to a residentially zoned property)</w:t>
          </w:r>
          <w:r w:rsidR="002F6D1B">
            <w:rPr>
              <w:rFonts w:ascii="Century Gothic" w:hAnsi="Century Gothic"/>
            </w:rPr>
            <w:t xml:space="preserve"> and </w:t>
          </w:r>
          <w:r w:rsidR="001C17CE">
            <w:rPr>
              <w:rFonts w:ascii="Century Gothic" w:hAnsi="Century Gothic"/>
            </w:rPr>
            <w:t xml:space="preserve">replace the fence with </w:t>
          </w:r>
          <w:r w:rsidR="002F6D1B">
            <w:rPr>
              <w:rFonts w:ascii="Century Gothic" w:hAnsi="Century Gothic"/>
            </w:rPr>
            <w:t xml:space="preserve">additional landscaping </w:t>
          </w:r>
          <w:r w:rsidR="001C17CE">
            <w:rPr>
              <w:rFonts w:ascii="Century Gothic" w:hAnsi="Century Gothic"/>
            </w:rPr>
            <w:t xml:space="preserve">to more effectively </w:t>
          </w:r>
          <w:r w:rsidR="002F6D1B">
            <w:rPr>
              <w:rFonts w:ascii="Century Gothic" w:hAnsi="Century Gothic"/>
            </w:rPr>
            <w:t xml:space="preserve">screen the </w:t>
          </w:r>
          <w:r w:rsidR="001C17CE">
            <w:rPr>
              <w:rFonts w:ascii="Century Gothic" w:hAnsi="Century Gothic"/>
            </w:rPr>
            <w:t xml:space="preserve">sports complex from the adjacent residential development.  </w:t>
          </w:r>
          <w:r w:rsidR="008A229B">
            <w:rPr>
              <w:rFonts w:ascii="Century Gothic" w:hAnsi="Century Gothic"/>
            </w:rPr>
            <w:t xml:space="preserve">This revision was determined to be more in line with the use of the site as a public amenity and not a typical commercial </w:t>
          </w:r>
          <w:r w:rsidR="000A1756">
            <w:rPr>
              <w:rFonts w:ascii="Century Gothic" w:hAnsi="Century Gothic"/>
            </w:rPr>
            <w:t>use</w:t>
          </w:r>
          <w:r w:rsidR="008A229B">
            <w:rPr>
              <w:rFonts w:ascii="Century Gothic" w:hAnsi="Century Gothic"/>
            </w:rPr>
            <w:t xml:space="preserve">.  The plans submitted for Council approval have been revised accordingly.  </w:t>
          </w:r>
        </w:p>
        <w:p w:rsidR="00F94F5D" w:rsidRDefault="00F94F5D" w:rsidP="00F94F5D">
          <w:pPr>
            <w:rPr>
              <w:rFonts w:ascii="Century Gothic" w:hAnsi="Century Gothic"/>
            </w:rPr>
          </w:pPr>
        </w:p>
        <w:p w:rsidR="009809FD" w:rsidRDefault="002F6D1B" w:rsidP="00BA143B">
          <w:pPr>
            <w:rPr>
              <w:rFonts w:ascii="Century Gothic" w:hAnsi="Century Gothic"/>
            </w:rPr>
          </w:pPr>
          <w:r>
            <w:rPr>
              <w:rFonts w:ascii="Century Gothic" w:hAnsi="Century Gothic"/>
            </w:rPr>
            <w:t xml:space="preserve">Commissioners inquired if residents to the north were expecting a fence.  The plans that were originally available for </w:t>
          </w:r>
          <w:r w:rsidR="00633985">
            <w:rPr>
              <w:rFonts w:ascii="Century Gothic" w:hAnsi="Century Gothic"/>
            </w:rPr>
            <w:t>public</w:t>
          </w:r>
          <w:r>
            <w:rPr>
              <w:rFonts w:ascii="Century Gothic" w:hAnsi="Century Gothic"/>
            </w:rPr>
            <w:t xml:space="preserve"> comment did not include the fence, as this was a later addition due to the</w:t>
          </w:r>
          <w:r w:rsidR="00633985">
            <w:rPr>
              <w:rFonts w:ascii="Century Gothic" w:hAnsi="Century Gothic"/>
            </w:rPr>
            <w:t xml:space="preserve"> landscaping required by the UDC</w:t>
          </w:r>
          <w:r w:rsidR="00F94F5D">
            <w:rPr>
              <w:rFonts w:ascii="Century Gothic" w:hAnsi="Century Gothic"/>
            </w:rPr>
            <w:t xml:space="preserve">.  </w:t>
          </w:r>
          <w:r w:rsidR="002B6E7F">
            <w:rPr>
              <w:rFonts w:ascii="Century Gothic" w:hAnsi="Century Gothic"/>
            </w:rPr>
            <w:t xml:space="preserve">Following limited </w:t>
          </w:r>
          <w:r w:rsidR="001C17CE">
            <w:rPr>
              <w:rFonts w:ascii="Century Gothic" w:hAnsi="Century Gothic"/>
            </w:rPr>
            <w:t xml:space="preserve">additional </w:t>
          </w:r>
          <w:r w:rsidR="002B6E7F" w:rsidRPr="002058A5">
            <w:rPr>
              <w:rFonts w:ascii="Century Gothic" w:hAnsi="Century Gothic"/>
            </w:rPr>
            <w:t xml:space="preserve">discussion, the </w:t>
          </w:r>
          <w:r w:rsidR="002B6E7F" w:rsidRPr="002058A5">
            <w:rPr>
              <w:rFonts w:ascii="Century Gothic" w:hAnsi="Century Gothic"/>
            </w:rPr>
            <w:lastRenderedPageBreak/>
            <w:t xml:space="preserve">Planning and Zoning Commission voted </w:t>
          </w:r>
          <w:r w:rsidR="002B6E7F" w:rsidRPr="0088310E">
            <w:rPr>
              <w:rFonts w:ascii="Century Gothic" w:hAnsi="Century Gothic"/>
            </w:rPr>
            <w:t>(</w:t>
          </w:r>
          <w:r w:rsidR="002B6E7F">
            <w:rPr>
              <w:rFonts w:ascii="Century Gothic" w:hAnsi="Century Gothic"/>
            </w:rPr>
            <w:t>8-0</w:t>
          </w:r>
          <w:r w:rsidR="002B6E7F" w:rsidRPr="002058A5">
            <w:rPr>
              <w:rFonts w:ascii="Century Gothic" w:hAnsi="Century Gothic"/>
            </w:rPr>
            <w:t xml:space="preserve">) to recommend approval of the </w:t>
          </w:r>
          <w:r w:rsidR="00430704">
            <w:rPr>
              <w:rFonts w:ascii="Century Gothic" w:hAnsi="Century Gothic"/>
            </w:rPr>
            <w:t xml:space="preserve">PD plan and </w:t>
          </w:r>
          <w:r w:rsidR="00F94F5D">
            <w:rPr>
              <w:rFonts w:ascii="Century Gothic" w:hAnsi="Century Gothic"/>
            </w:rPr>
            <w:t>Design Parameters</w:t>
          </w:r>
          <w:r w:rsidR="002B6E7F" w:rsidRPr="002058A5">
            <w:rPr>
              <w:rFonts w:ascii="Century Gothic" w:hAnsi="Century Gothic"/>
            </w:rPr>
            <w:t>.</w:t>
          </w:r>
          <w:r w:rsidR="002B6E7F">
            <w:rPr>
              <w:rFonts w:ascii="Century Gothic" w:hAnsi="Century Gothic"/>
            </w:rPr>
            <w:t xml:space="preserve">  </w:t>
          </w:r>
        </w:p>
        <w:p w:rsidR="002B6E7F" w:rsidRDefault="002B6E7F" w:rsidP="00BA143B">
          <w:pPr>
            <w:rPr>
              <w:rFonts w:ascii="Century Gothic" w:hAnsi="Century Gothic"/>
            </w:rPr>
          </w:pPr>
        </w:p>
        <w:p w:rsidR="00CE4274" w:rsidRDefault="004431D6" w:rsidP="00CE4274">
          <w:pPr>
            <w:rPr>
              <w:rFonts w:ascii="Century Gothic" w:hAnsi="Century Gothic"/>
            </w:rPr>
          </w:pPr>
          <w:r w:rsidRPr="002058A5">
            <w:rPr>
              <w:rFonts w:ascii="Century Gothic" w:hAnsi="Century Gothic"/>
            </w:rPr>
            <w:t xml:space="preserve">A copy of the Planning Commission staff report, locator maps, </w:t>
          </w:r>
          <w:r w:rsidR="00430704">
            <w:rPr>
              <w:rFonts w:ascii="Century Gothic" w:hAnsi="Century Gothic"/>
            </w:rPr>
            <w:t>PD plan</w:t>
          </w:r>
          <w:r w:rsidR="00633985">
            <w:rPr>
              <w:rFonts w:ascii="Century Gothic" w:hAnsi="Century Gothic"/>
            </w:rPr>
            <w:t xml:space="preserve"> from PZC meeting</w:t>
          </w:r>
          <w:r>
            <w:rPr>
              <w:rFonts w:ascii="Century Gothic" w:hAnsi="Century Gothic"/>
            </w:rPr>
            <w:t xml:space="preserve">, </w:t>
          </w:r>
          <w:r w:rsidR="00430704">
            <w:rPr>
              <w:rFonts w:ascii="Century Gothic" w:hAnsi="Century Gothic"/>
            </w:rPr>
            <w:t xml:space="preserve">Design Parameters, </w:t>
          </w:r>
          <w:r w:rsidR="00F94F5D">
            <w:rPr>
              <w:rFonts w:ascii="Century Gothic" w:hAnsi="Century Gothic"/>
            </w:rPr>
            <w:t xml:space="preserve">previously approved </w:t>
          </w:r>
          <w:r w:rsidR="00A06D19">
            <w:rPr>
              <w:rFonts w:ascii="Century Gothic" w:hAnsi="Century Gothic"/>
            </w:rPr>
            <w:t>SOI</w:t>
          </w:r>
          <w:r w:rsidR="00F94F5D">
            <w:rPr>
              <w:rFonts w:ascii="Century Gothic" w:hAnsi="Century Gothic"/>
            </w:rPr>
            <w:t xml:space="preserve">, </w:t>
          </w:r>
          <w:r w:rsidR="00633985">
            <w:rPr>
              <w:rFonts w:ascii="Century Gothic" w:hAnsi="Century Gothic"/>
            </w:rPr>
            <w:t>revised PD Plan with landscaping plans dated 6/30/17</w:t>
          </w:r>
          <w:r w:rsidR="008A229B">
            <w:rPr>
              <w:rFonts w:ascii="Century Gothic" w:hAnsi="Century Gothic"/>
            </w:rPr>
            <w:t>,</w:t>
          </w:r>
          <w:r w:rsidR="008A229B" w:rsidRPr="002058A5">
            <w:rPr>
              <w:rFonts w:ascii="Century Gothic" w:hAnsi="Century Gothic"/>
            </w:rPr>
            <w:t xml:space="preserve"> and</w:t>
          </w:r>
          <w:r w:rsidRPr="002058A5">
            <w:rPr>
              <w:rFonts w:ascii="Century Gothic" w:hAnsi="Century Gothic"/>
            </w:rPr>
            <w:t xml:space="preserve"> meeting excerpts are attached.</w:t>
          </w:r>
          <w:r>
            <w:rPr>
              <w:rFonts w:ascii="Century Gothic" w:hAnsi="Century Gothic"/>
            </w:rPr>
            <w:t xml:space="preserve"> </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BA143B" w:rsidRPr="00BA143B">
            <w:rPr>
              <w:rFonts w:ascii="Century Gothic" w:hAnsi="Century Gothic"/>
            </w:rPr>
            <w:t xml:space="preserve">Limited short-term impact.  All infrastructure extension will be at </w:t>
          </w:r>
          <w:r w:rsidR="00633985">
            <w:rPr>
              <w:rFonts w:ascii="Century Gothic" w:hAnsi="Century Gothic"/>
            </w:rPr>
            <w:t>City’s</w:t>
          </w:r>
          <w:r w:rsidR="00BA143B" w:rsidRPr="00BA143B">
            <w:rPr>
              <w:rFonts w:ascii="Century Gothic" w:hAnsi="Century Gothic"/>
            </w:rPr>
            <w:t xml:space="preserve"> expense</w:t>
          </w:r>
          <w:r w:rsidR="00633985">
            <w:rPr>
              <w:rFonts w:ascii="Century Gothic" w:hAnsi="Century Gothic"/>
            </w:rPr>
            <w:t xml:space="preserve">, as they are the property owner.  </w:t>
          </w:r>
        </w:sdtContent>
      </w:sdt>
    </w:p>
    <w:p w:rsidR="00BA143B" w:rsidRDefault="00BA143B">
      <w:pPr>
        <w:rPr>
          <w:rFonts w:ascii="Century Gothic" w:hAnsi="Century Gothic"/>
        </w:rPr>
      </w:pPr>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BA143B" w:rsidRPr="00BA143B">
            <w:rPr>
              <w:rFonts w:ascii="Century Gothic" w:hAnsi="Century Gothic"/>
            </w:rPr>
            <w:t>Long-term impact</w:t>
          </w:r>
          <w:r w:rsidR="00633985">
            <w:rPr>
              <w:rFonts w:ascii="Century Gothic" w:hAnsi="Century Gothic"/>
            </w:rPr>
            <w:t>s</w:t>
          </w:r>
          <w:r w:rsidR="00BA143B" w:rsidRPr="00BA143B">
            <w:rPr>
              <w:rFonts w:ascii="Century Gothic" w:hAnsi="Century Gothic"/>
            </w:rPr>
            <w:t xml:space="preserve"> would include infrastructure maintenance and publi</w:t>
          </w:r>
          <w:r w:rsidR="00633985">
            <w:rPr>
              <w:rFonts w:ascii="Century Gothic" w:hAnsi="Century Gothic"/>
            </w:rPr>
            <w:t xml:space="preserve">c safety services. </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558F120B" wp14:editId="6CB407E2">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BA143B" w:rsidRDefault="00173BDA" w:rsidP="00BA143B">
      <w:pPr>
        <w:rPr>
          <w:rFonts w:ascii="Century Gothic" w:hAnsi="Century Gothic"/>
        </w:rPr>
      </w:pPr>
      <w:hyperlink r:id="rId8" w:history="1">
        <w:r w:rsidR="00BA143B" w:rsidRPr="009B0B65">
          <w:rPr>
            <w:rStyle w:val="Hyperlink"/>
            <w:rFonts w:ascii="Century Gothic" w:hAnsi="Century Gothic"/>
          </w:rPr>
          <w:t>Vision Impact</w:t>
        </w:r>
        <w:r w:rsidR="00BA143B">
          <w:rPr>
            <w:rStyle w:val="Hyperlink"/>
            <w:rFonts w:ascii="Century Gothic" w:hAnsi="Century Gothic"/>
          </w:rPr>
          <w:t>s</w:t>
        </w:r>
        <w:r w:rsidR="00BA143B" w:rsidRPr="009B0B65">
          <w:rPr>
            <w:rStyle w:val="Hyperlink"/>
            <w:rFonts w:ascii="Century Gothic" w:hAnsi="Century Gothic"/>
          </w:rPr>
          <w:t>:</w:t>
        </w:r>
      </w:hyperlink>
      <w:r w:rsidR="00BA143B">
        <w:rPr>
          <w:rFonts w:ascii="Century Gothic" w:hAnsi="Century Gothic"/>
        </w:rPr>
        <w:t xml:space="preserve">  </w:t>
      </w:r>
    </w:p>
    <w:p w:rsidR="00BA143B" w:rsidRDefault="00BA143B" w:rsidP="00BA143B">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25DBB99558C2437B8734BA2613F2F3B8"/>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Pr>
              <w:rStyle w:val="Style3"/>
            </w:rPr>
            <w:t>Development</w:t>
          </w:r>
        </w:sdtContent>
      </w:sdt>
      <w:r>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E38FEEC34964446A447E0ADCB6A2193"/>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76E6A0891541402ABDD73A4D73D67C6E"/>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Pr>
              <w:rStyle w:val="Style3"/>
            </w:rPr>
            <w:t>Not Applicable</w:t>
          </w:r>
        </w:sdtContent>
      </w:sdt>
    </w:p>
    <w:p w:rsidR="00BA143B" w:rsidRDefault="00BA143B" w:rsidP="00BA143B"/>
    <w:p w:rsidR="00BA143B" w:rsidRDefault="00173BDA" w:rsidP="00BA143B">
      <w:pPr>
        <w:rPr>
          <w:rFonts w:ascii="Century Gothic" w:hAnsi="Century Gothic"/>
        </w:rPr>
      </w:pPr>
      <w:hyperlink r:id="rId9" w:history="1">
        <w:r w:rsidR="00BA143B" w:rsidRPr="00995129">
          <w:rPr>
            <w:rStyle w:val="Hyperlink"/>
            <w:rFonts w:ascii="Century Gothic" w:hAnsi="Century Gothic"/>
          </w:rPr>
          <w:t>Strategic Plan</w:t>
        </w:r>
        <w:r w:rsidR="00BA143B">
          <w:rPr>
            <w:rStyle w:val="Hyperlink"/>
            <w:rFonts w:ascii="Century Gothic" w:hAnsi="Century Gothic"/>
          </w:rPr>
          <w:t xml:space="preserve"> Impacts</w:t>
        </w:r>
        <w:r w:rsidR="00BA143B" w:rsidRPr="00995129">
          <w:rPr>
            <w:rStyle w:val="Hyperlink"/>
            <w:rFonts w:ascii="Century Gothic" w:hAnsi="Century Gothic"/>
          </w:rPr>
          <w:t>:</w:t>
        </w:r>
      </w:hyperlink>
      <w:r w:rsidR="00BA143B">
        <w:rPr>
          <w:rFonts w:ascii="Century Gothic" w:hAnsi="Century Gothic"/>
        </w:rPr>
        <w:t xml:space="preserve">  </w:t>
      </w:r>
    </w:p>
    <w:p w:rsidR="00BA143B" w:rsidRPr="00C34BE7" w:rsidRDefault="00BA143B" w:rsidP="00BA143B">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1A991B407AC24334B5AF07A4E32F8213"/>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Pr>
              <w:rStyle w:val="Style3"/>
            </w:rPr>
            <w:t>Infrastructure</w:t>
          </w:r>
        </w:sdtContent>
      </w:sdt>
      <w:r>
        <w:rPr>
          <w:rStyle w:val="MemoFont"/>
        </w:rPr>
        <w:t xml:space="preserve">, </w:t>
      </w:r>
      <w:r>
        <w:rPr>
          <w:rFonts w:ascii="Century Gothic" w:hAnsi="Century Gothic"/>
        </w:rPr>
        <w:t xml:space="preserve">Secondary Impact: </w:t>
      </w:r>
      <w:sdt>
        <w:sdtPr>
          <w:rPr>
            <w:rStyle w:val="Style3"/>
          </w:rPr>
          <w:alias w:val="Second Strategic Plan Impact Area"/>
          <w:tag w:val="Second Strategic Plan Impact Area"/>
          <w:id w:val="-89860049"/>
          <w:placeholder>
            <w:docPart w:val="48C35B89215B47FE8437F0CAA1DED553"/>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Strategic Plan Impact Area"/>
          <w:tag w:val="Third Strategic Plan Impact Area"/>
          <w:id w:val="-1542521731"/>
          <w:placeholder>
            <w:docPart w:val="DF7246DAF8BA45A8A1E68BAB611E4573"/>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Pr>
              <w:rStyle w:val="Style3"/>
            </w:rPr>
            <w:t>Not Applicable</w:t>
          </w:r>
        </w:sdtContent>
      </w:sdt>
      <w:r>
        <w:rPr>
          <w:rFonts w:ascii="Century Gothic" w:hAnsi="Century Gothic"/>
        </w:rPr>
        <w:t xml:space="preserve">  </w:t>
      </w:r>
    </w:p>
    <w:p w:rsidR="00BA143B" w:rsidRDefault="00BA143B" w:rsidP="00BA143B">
      <w:pPr>
        <w:rPr>
          <w:rFonts w:ascii="Century Gothic" w:hAnsi="Century Gothic"/>
        </w:rPr>
      </w:pPr>
    </w:p>
    <w:p w:rsidR="00BA143B" w:rsidRPr="000E3DAB" w:rsidRDefault="00BA143B" w:rsidP="00BA143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BA143B" w:rsidP="00BA143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8FE39222CF9F4E11999FC0E26BF3CA78"/>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Pr>
              <w:rStyle w:val="Style3"/>
            </w:rPr>
            <w:t>Land Use &amp; Growth Management</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B4ADE23A3EE647A4BC12C6432B97083A"/>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43879EBCE5614F0FB1B6CB334161E977"/>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007BFF" w:rsidTr="004C26F6">
        <w:sdt>
          <w:sdtPr>
            <w:rPr>
              <w:rFonts w:ascii="Century Gothic" w:hAnsi="Century Gothic"/>
            </w:rPr>
            <w:id w:val="-543912427"/>
            <w:placeholder>
              <w:docPart w:val="7D6023C5C2224F1CA4E08BBBA9EBC56A"/>
            </w:placeholder>
          </w:sdtPr>
          <w:sdtEndPr/>
          <w:sdtContent>
            <w:tc>
              <w:tcPr>
                <w:tcW w:w="2790" w:type="dxa"/>
                <w:shd w:val="clear" w:color="auto" w:fill="auto"/>
              </w:tcPr>
              <w:p w:rsidR="00007BFF" w:rsidRDefault="00430704" w:rsidP="00A06D19">
                <w:pPr>
                  <w:rPr>
                    <w:rFonts w:ascii="Century Gothic" w:hAnsi="Century Gothic"/>
                  </w:rPr>
                </w:pPr>
                <w:r>
                  <w:rPr>
                    <w:rFonts w:ascii="Century Gothic" w:hAnsi="Century Gothic"/>
                  </w:rPr>
                  <w:t>0</w:t>
                </w:r>
                <w:r w:rsidR="00A06D19">
                  <w:rPr>
                    <w:rFonts w:ascii="Century Gothic" w:hAnsi="Century Gothic"/>
                  </w:rPr>
                  <w:t>3</w:t>
                </w:r>
                <w:r>
                  <w:rPr>
                    <w:rFonts w:ascii="Century Gothic" w:hAnsi="Century Gothic"/>
                  </w:rPr>
                  <w:t>/02</w:t>
                </w:r>
                <w:r w:rsidR="00A06D19">
                  <w:rPr>
                    <w:rFonts w:ascii="Century Gothic" w:hAnsi="Century Gothic"/>
                  </w:rPr>
                  <w:t>/2009</w:t>
                </w:r>
              </w:p>
            </w:tc>
          </w:sdtContent>
        </w:sdt>
        <w:tc>
          <w:tcPr>
            <w:tcW w:w="7830" w:type="dxa"/>
            <w:shd w:val="clear" w:color="auto" w:fill="auto"/>
          </w:tcPr>
          <w:p w:rsidR="00430704" w:rsidRDefault="00430704" w:rsidP="00430704">
            <w:pPr>
              <w:rPr>
                <w:rFonts w:ascii="Century Gothic" w:hAnsi="Century Gothic"/>
              </w:rPr>
            </w:pPr>
            <w:r>
              <w:rPr>
                <w:rFonts w:ascii="Century Gothic" w:hAnsi="Century Gothic"/>
              </w:rPr>
              <w:t xml:space="preserve">Approved </w:t>
            </w:r>
            <w:r w:rsidR="00A06D19" w:rsidRPr="001C17CE">
              <w:rPr>
                <w:rFonts w:ascii="Century Gothic" w:hAnsi="Century Gothic"/>
              </w:rPr>
              <w:t>A. Perry Philips Park, Phase I</w:t>
            </w:r>
            <w:r>
              <w:rPr>
                <w:rFonts w:ascii="Century Gothic" w:hAnsi="Century Gothic"/>
              </w:rPr>
              <w:t xml:space="preserve"> </w:t>
            </w:r>
            <w:r w:rsidRPr="00EB3EC4">
              <w:rPr>
                <w:rFonts w:ascii="Century Gothic" w:hAnsi="Century Gothic"/>
              </w:rPr>
              <w:t>PD</w:t>
            </w:r>
            <w:r w:rsidR="009809FD">
              <w:rPr>
                <w:rFonts w:ascii="Century Gothic" w:hAnsi="Century Gothic"/>
              </w:rPr>
              <w:t xml:space="preserve"> (</w:t>
            </w:r>
            <w:r>
              <w:rPr>
                <w:rFonts w:ascii="Century Gothic" w:hAnsi="Century Gothic"/>
              </w:rPr>
              <w:t>Ord. #</w:t>
            </w:r>
            <w:r w:rsidR="00A06D19">
              <w:rPr>
                <w:rFonts w:ascii="Century Gothic" w:hAnsi="Century Gothic"/>
              </w:rPr>
              <w:t>20197</w:t>
            </w:r>
            <w:r w:rsidR="009809FD">
              <w:rPr>
                <w:rFonts w:ascii="Century Gothic" w:hAnsi="Century Gothic"/>
              </w:rPr>
              <w:t xml:space="preserve">) </w:t>
            </w:r>
          </w:p>
        </w:tc>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D0EF305" wp14:editId="718E0238">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sdt>
          <w:sdtPr>
            <w:rPr>
              <w:rFonts w:ascii="Century Gothic" w:hAnsi="Century Gothic"/>
            </w:rPr>
            <w:id w:val="1958907881"/>
            <w:placeholder>
              <w:docPart w:val="CF9D098870444B718A92C349B9E53C3E"/>
            </w:placeholder>
          </w:sdtPr>
          <w:sdtEndPr/>
          <w:sdtContent>
            <w:sdt>
              <w:sdtPr>
                <w:rPr>
                  <w:rFonts w:ascii="Century Gothic" w:hAnsi="Century Gothic"/>
                </w:rPr>
                <w:id w:val="146255558"/>
                <w:placeholder>
                  <w:docPart w:val="15742A36CF7A474A954DDA8CE046652E"/>
                </w:placeholder>
              </w:sdtPr>
              <w:sdtEndPr/>
              <w:sdtContent>
                <w:p w:rsidR="00C379A1" w:rsidRPr="00974B88" w:rsidRDefault="00BA143B" w:rsidP="00C379A1">
                  <w:pPr>
                    <w:tabs>
                      <w:tab w:val="left" w:pos="4530"/>
                    </w:tabs>
                    <w:rPr>
                      <w:rFonts w:ascii="Century Gothic" w:hAnsi="Century Gothic"/>
                    </w:rPr>
                  </w:pPr>
                  <w:r>
                    <w:rPr>
                      <w:rFonts w:ascii="Century Gothic" w:hAnsi="Century Gothic"/>
                    </w:rPr>
                    <w:t>Approv</w:t>
                  </w:r>
                  <w:r w:rsidR="001C17CE">
                    <w:rPr>
                      <w:rFonts w:ascii="Century Gothic" w:hAnsi="Century Gothic"/>
                    </w:rPr>
                    <w:t>e</w:t>
                  </w:r>
                  <w:r w:rsidR="00FD3420">
                    <w:rPr>
                      <w:rFonts w:ascii="Century Gothic" w:hAnsi="Century Gothic"/>
                    </w:rPr>
                    <w:t xml:space="preserve"> </w:t>
                  </w:r>
                  <w:r w:rsidR="00430704">
                    <w:rPr>
                      <w:rFonts w:ascii="Century Gothic" w:hAnsi="Century Gothic"/>
                    </w:rPr>
                    <w:t xml:space="preserve">the </w:t>
                  </w:r>
                  <w:r w:rsidR="00633985" w:rsidRPr="00FD3420">
                    <w:rPr>
                      <w:rFonts w:ascii="Century Gothic" w:hAnsi="Century Gothic"/>
                    </w:rPr>
                    <w:t>Columbia Indoor Sports Complex Philips Lake PD Plan</w:t>
                  </w:r>
                  <w:r>
                    <w:rPr>
                      <w:rFonts w:ascii="Century Gothic" w:hAnsi="Century Gothic"/>
                    </w:rPr>
                    <w:t>.</w:t>
                  </w:r>
                </w:p>
              </w:sdtContent>
            </w:sdt>
          </w:sdtContent>
        </w:sdt>
        <w:bookmarkStart w:id="0" w:name="_GoBack" w:displacedByCustomXml="next"/>
        <w:bookmarkEnd w:id="0" w:displacedByCustomXml="next"/>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DCB" w:rsidRDefault="00725DCB" w:rsidP="004A4C2D">
      <w:r>
        <w:separator/>
      </w:r>
    </w:p>
  </w:endnote>
  <w:endnote w:type="continuationSeparator" w:id="0">
    <w:p w:rsidR="00725DCB" w:rsidRDefault="00725D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DCB" w:rsidRDefault="00725DCB" w:rsidP="004A4C2D">
      <w:r>
        <w:separator/>
      </w:r>
    </w:p>
  </w:footnote>
  <w:footnote w:type="continuationSeparator" w:id="0">
    <w:p w:rsidR="00725DCB" w:rsidRDefault="00725D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7BFF"/>
    <w:rsid w:val="000476B6"/>
    <w:rsid w:val="000564F4"/>
    <w:rsid w:val="00081116"/>
    <w:rsid w:val="00092AD1"/>
    <w:rsid w:val="000A1756"/>
    <w:rsid w:val="000E2AA6"/>
    <w:rsid w:val="000E37AB"/>
    <w:rsid w:val="000E3DAB"/>
    <w:rsid w:val="0011191B"/>
    <w:rsid w:val="00160464"/>
    <w:rsid w:val="00173BDA"/>
    <w:rsid w:val="001C17CE"/>
    <w:rsid w:val="001E142A"/>
    <w:rsid w:val="001F1288"/>
    <w:rsid w:val="002773F7"/>
    <w:rsid w:val="002B6E7F"/>
    <w:rsid w:val="002C289E"/>
    <w:rsid w:val="002D380E"/>
    <w:rsid w:val="002F3061"/>
    <w:rsid w:val="002F6D1B"/>
    <w:rsid w:val="00340994"/>
    <w:rsid w:val="00344C59"/>
    <w:rsid w:val="00381686"/>
    <w:rsid w:val="00381A9D"/>
    <w:rsid w:val="003B17CB"/>
    <w:rsid w:val="003C57DC"/>
    <w:rsid w:val="003D09F9"/>
    <w:rsid w:val="0041404F"/>
    <w:rsid w:val="00430704"/>
    <w:rsid w:val="004431D6"/>
    <w:rsid w:val="00480AED"/>
    <w:rsid w:val="0048496D"/>
    <w:rsid w:val="004A4C2D"/>
    <w:rsid w:val="004A51CB"/>
    <w:rsid w:val="004C26F6"/>
    <w:rsid w:val="004C2DE4"/>
    <w:rsid w:val="004F48BF"/>
    <w:rsid w:val="00572FBB"/>
    <w:rsid w:val="005831E4"/>
    <w:rsid w:val="00591DC5"/>
    <w:rsid w:val="00593612"/>
    <w:rsid w:val="005B3871"/>
    <w:rsid w:val="005F6088"/>
    <w:rsid w:val="00625FCB"/>
    <w:rsid w:val="00633985"/>
    <w:rsid w:val="00646D99"/>
    <w:rsid w:val="006D6E9E"/>
    <w:rsid w:val="006F185A"/>
    <w:rsid w:val="00725DCB"/>
    <w:rsid w:val="00791D82"/>
    <w:rsid w:val="008078EB"/>
    <w:rsid w:val="008372DA"/>
    <w:rsid w:val="00852DF7"/>
    <w:rsid w:val="00883565"/>
    <w:rsid w:val="008A229B"/>
    <w:rsid w:val="008B47E9"/>
    <w:rsid w:val="008C6849"/>
    <w:rsid w:val="008F0551"/>
    <w:rsid w:val="00942001"/>
    <w:rsid w:val="00945C5D"/>
    <w:rsid w:val="00952E34"/>
    <w:rsid w:val="00970DAF"/>
    <w:rsid w:val="00974B88"/>
    <w:rsid w:val="009809FD"/>
    <w:rsid w:val="009851C2"/>
    <w:rsid w:val="00992DCF"/>
    <w:rsid w:val="00995129"/>
    <w:rsid w:val="009B0B65"/>
    <w:rsid w:val="009B5E9C"/>
    <w:rsid w:val="009D5168"/>
    <w:rsid w:val="00A06D19"/>
    <w:rsid w:val="00A10F37"/>
    <w:rsid w:val="00A37B59"/>
    <w:rsid w:val="00A67E22"/>
    <w:rsid w:val="00A85777"/>
    <w:rsid w:val="00B158FC"/>
    <w:rsid w:val="00B33B58"/>
    <w:rsid w:val="00B54FB9"/>
    <w:rsid w:val="00B62049"/>
    <w:rsid w:val="00B972D7"/>
    <w:rsid w:val="00BA143B"/>
    <w:rsid w:val="00BA374B"/>
    <w:rsid w:val="00BD7739"/>
    <w:rsid w:val="00BE10D5"/>
    <w:rsid w:val="00BE5FE4"/>
    <w:rsid w:val="00C26D7E"/>
    <w:rsid w:val="00C34BE7"/>
    <w:rsid w:val="00C379A1"/>
    <w:rsid w:val="00C93741"/>
    <w:rsid w:val="00CE4274"/>
    <w:rsid w:val="00D046B2"/>
    <w:rsid w:val="00D102C6"/>
    <w:rsid w:val="00D2136D"/>
    <w:rsid w:val="00D44CD9"/>
    <w:rsid w:val="00D85A25"/>
    <w:rsid w:val="00DA470B"/>
    <w:rsid w:val="00DC18D1"/>
    <w:rsid w:val="00DE2810"/>
    <w:rsid w:val="00DF4837"/>
    <w:rsid w:val="00E21F4E"/>
    <w:rsid w:val="00E518F5"/>
    <w:rsid w:val="00E52526"/>
    <w:rsid w:val="00E74D19"/>
    <w:rsid w:val="00EB1A02"/>
    <w:rsid w:val="00EB3EC4"/>
    <w:rsid w:val="00EC2404"/>
    <w:rsid w:val="00ED1548"/>
    <w:rsid w:val="00EE317A"/>
    <w:rsid w:val="00F214E8"/>
    <w:rsid w:val="00F30B5A"/>
    <w:rsid w:val="00F61EE4"/>
    <w:rsid w:val="00F90AB9"/>
    <w:rsid w:val="00F94F5D"/>
    <w:rsid w:val="00FA2504"/>
    <w:rsid w:val="00FA2BBC"/>
    <w:rsid w:val="00FD3420"/>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C54F75535712438E948556BAB7800592"/>
        <w:category>
          <w:name w:val="General"/>
          <w:gallery w:val="placeholder"/>
        </w:category>
        <w:types>
          <w:type w:val="bbPlcHdr"/>
        </w:types>
        <w:behaviors>
          <w:behavior w:val="content"/>
        </w:behaviors>
        <w:guid w:val="{C6723849-DC7D-4730-A08D-FC30B9678AC0}"/>
      </w:docPartPr>
      <w:docPartBody>
        <w:p w:rsidR="00281A12" w:rsidRDefault="0047622B" w:rsidP="0047622B">
          <w:pPr>
            <w:pStyle w:val="C54F75535712438E948556BAB780059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25DBB99558C2437B8734BA2613F2F3B8"/>
        <w:category>
          <w:name w:val="General"/>
          <w:gallery w:val="placeholder"/>
        </w:category>
        <w:types>
          <w:type w:val="bbPlcHdr"/>
        </w:types>
        <w:behaviors>
          <w:behavior w:val="content"/>
        </w:behaviors>
        <w:guid w:val="{B82D96D3-CAAE-47A5-8603-35533AC091DC}"/>
      </w:docPartPr>
      <w:docPartBody>
        <w:p w:rsidR="00281A12" w:rsidRDefault="0047622B" w:rsidP="0047622B">
          <w:pPr>
            <w:pStyle w:val="25DBB99558C2437B8734BA2613F2F3B8"/>
          </w:pPr>
          <w:r w:rsidRPr="006D6E9E">
            <w:rPr>
              <w:rFonts w:ascii="Century Gothic" w:hAnsi="Century Gothic"/>
              <w:color w:val="808080" w:themeColor="background1" w:themeShade="80"/>
            </w:rPr>
            <w:t>Primary</w:t>
          </w:r>
        </w:p>
      </w:docPartBody>
    </w:docPart>
    <w:docPart>
      <w:docPartPr>
        <w:name w:val="EE38FEEC34964446A447E0ADCB6A2193"/>
        <w:category>
          <w:name w:val="General"/>
          <w:gallery w:val="placeholder"/>
        </w:category>
        <w:types>
          <w:type w:val="bbPlcHdr"/>
        </w:types>
        <w:behaviors>
          <w:behavior w:val="content"/>
        </w:behaviors>
        <w:guid w:val="{12116D78-C943-429A-9D0E-F98E2E9853CF}"/>
      </w:docPartPr>
      <w:docPartBody>
        <w:p w:rsidR="00281A12" w:rsidRDefault="0047622B" w:rsidP="0047622B">
          <w:pPr>
            <w:pStyle w:val="EE38FEEC34964446A447E0ADCB6A2193"/>
          </w:pPr>
          <w:r w:rsidRPr="006D6E9E">
            <w:rPr>
              <w:rFonts w:ascii="Century Gothic" w:hAnsi="Century Gothic"/>
              <w:color w:val="808080" w:themeColor="background1" w:themeShade="80"/>
            </w:rPr>
            <w:t>Secondary</w:t>
          </w:r>
        </w:p>
      </w:docPartBody>
    </w:docPart>
    <w:docPart>
      <w:docPartPr>
        <w:name w:val="76E6A0891541402ABDD73A4D73D67C6E"/>
        <w:category>
          <w:name w:val="General"/>
          <w:gallery w:val="placeholder"/>
        </w:category>
        <w:types>
          <w:type w:val="bbPlcHdr"/>
        </w:types>
        <w:behaviors>
          <w:behavior w:val="content"/>
        </w:behaviors>
        <w:guid w:val="{B614A8F2-CBC4-4FBD-BF4F-81B6C177FA98}"/>
      </w:docPartPr>
      <w:docPartBody>
        <w:p w:rsidR="00281A12" w:rsidRDefault="0047622B" w:rsidP="0047622B">
          <w:pPr>
            <w:pStyle w:val="76E6A0891541402ABDD73A4D73D67C6E"/>
          </w:pPr>
          <w:r w:rsidRPr="006D6E9E">
            <w:rPr>
              <w:rStyle w:val="PlaceholderText"/>
              <w:rFonts w:ascii="Century Gothic" w:hAnsi="Century Gothic"/>
            </w:rPr>
            <w:t>Tertiary</w:t>
          </w:r>
        </w:p>
      </w:docPartBody>
    </w:docPart>
    <w:docPart>
      <w:docPartPr>
        <w:name w:val="1A991B407AC24334B5AF07A4E32F8213"/>
        <w:category>
          <w:name w:val="General"/>
          <w:gallery w:val="placeholder"/>
        </w:category>
        <w:types>
          <w:type w:val="bbPlcHdr"/>
        </w:types>
        <w:behaviors>
          <w:behavior w:val="content"/>
        </w:behaviors>
        <w:guid w:val="{300F29E2-044A-43B5-9220-1B35B96D7880}"/>
      </w:docPartPr>
      <w:docPartBody>
        <w:p w:rsidR="00281A12" w:rsidRDefault="0047622B" w:rsidP="0047622B">
          <w:pPr>
            <w:pStyle w:val="1A991B407AC24334B5AF07A4E32F8213"/>
          </w:pPr>
          <w:r w:rsidRPr="006D6E9E">
            <w:rPr>
              <w:rFonts w:ascii="Century Gothic" w:hAnsi="Century Gothic"/>
              <w:color w:val="808080" w:themeColor="background1" w:themeShade="80"/>
            </w:rPr>
            <w:t>Primary</w:t>
          </w:r>
        </w:p>
      </w:docPartBody>
    </w:docPart>
    <w:docPart>
      <w:docPartPr>
        <w:name w:val="48C35B89215B47FE8437F0CAA1DED553"/>
        <w:category>
          <w:name w:val="General"/>
          <w:gallery w:val="placeholder"/>
        </w:category>
        <w:types>
          <w:type w:val="bbPlcHdr"/>
        </w:types>
        <w:behaviors>
          <w:behavior w:val="content"/>
        </w:behaviors>
        <w:guid w:val="{8D814CEB-03F7-42EE-A34D-AC8BB9BB43C2}"/>
      </w:docPartPr>
      <w:docPartBody>
        <w:p w:rsidR="00281A12" w:rsidRDefault="0047622B" w:rsidP="0047622B">
          <w:pPr>
            <w:pStyle w:val="48C35B89215B47FE8437F0CAA1DED553"/>
          </w:pPr>
          <w:r w:rsidRPr="006D6E9E">
            <w:rPr>
              <w:rStyle w:val="PlaceholderText"/>
              <w:rFonts w:ascii="Century Gothic" w:hAnsi="Century Gothic"/>
            </w:rPr>
            <w:t>Secondary</w:t>
          </w:r>
        </w:p>
      </w:docPartBody>
    </w:docPart>
    <w:docPart>
      <w:docPartPr>
        <w:name w:val="DF7246DAF8BA45A8A1E68BAB611E4573"/>
        <w:category>
          <w:name w:val="General"/>
          <w:gallery w:val="placeholder"/>
        </w:category>
        <w:types>
          <w:type w:val="bbPlcHdr"/>
        </w:types>
        <w:behaviors>
          <w:behavior w:val="content"/>
        </w:behaviors>
        <w:guid w:val="{5EADD217-628B-49F1-84F2-C264F7EE8ABD}"/>
      </w:docPartPr>
      <w:docPartBody>
        <w:p w:rsidR="00281A12" w:rsidRDefault="0047622B" w:rsidP="0047622B">
          <w:pPr>
            <w:pStyle w:val="DF7246DAF8BA45A8A1E68BAB611E4573"/>
          </w:pPr>
          <w:r w:rsidRPr="006D6E9E">
            <w:rPr>
              <w:rStyle w:val="PlaceholderText"/>
              <w:rFonts w:ascii="Century Gothic" w:hAnsi="Century Gothic"/>
            </w:rPr>
            <w:t>Tertiary</w:t>
          </w:r>
        </w:p>
      </w:docPartBody>
    </w:docPart>
    <w:docPart>
      <w:docPartPr>
        <w:name w:val="8FE39222CF9F4E11999FC0E26BF3CA78"/>
        <w:category>
          <w:name w:val="General"/>
          <w:gallery w:val="placeholder"/>
        </w:category>
        <w:types>
          <w:type w:val="bbPlcHdr"/>
        </w:types>
        <w:behaviors>
          <w:behavior w:val="content"/>
        </w:behaviors>
        <w:guid w:val="{48347369-0C26-40FC-B4CE-AC5B9BCD9725}"/>
      </w:docPartPr>
      <w:docPartBody>
        <w:p w:rsidR="00281A12" w:rsidRDefault="0047622B" w:rsidP="0047622B">
          <w:pPr>
            <w:pStyle w:val="8FE39222CF9F4E11999FC0E26BF3CA78"/>
          </w:pPr>
          <w:r w:rsidRPr="006D6E9E">
            <w:rPr>
              <w:rFonts w:ascii="Century Gothic" w:hAnsi="Century Gothic"/>
              <w:color w:val="808080" w:themeColor="background1" w:themeShade="80"/>
            </w:rPr>
            <w:t>Primary</w:t>
          </w:r>
        </w:p>
      </w:docPartBody>
    </w:docPart>
    <w:docPart>
      <w:docPartPr>
        <w:name w:val="B4ADE23A3EE647A4BC12C6432B97083A"/>
        <w:category>
          <w:name w:val="General"/>
          <w:gallery w:val="placeholder"/>
        </w:category>
        <w:types>
          <w:type w:val="bbPlcHdr"/>
        </w:types>
        <w:behaviors>
          <w:behavior w:val="content"/>
        </w:behaviors>
        <w:guid w:val="{83BCF448-0EA1-4412-89EC-E0899DD22238}"/>
      </w:docPartPr>
      <w:docPartBody>
        <w:p w:rsidR="00281A12" w:rsidRDefault="0047622B" w:rsidP="0047622B">
          <w:pPr>
            <w:pStyle w:val="B4ADE23A3EE647A4BC12C6432B97083A"/>
          </w:pPr>
          <w:r w:rsidRPr="006D6E9E">
            <w:rPr>
              <w:rStyle w:val="PlaceholderText"/>
              <w:rFonts w:ascii="Century Gothic" w:hAnsi="Century Gothic"/>
            </w:rPr>
            <w:t>Secondary</w:t>
          </w:r>
        </w:p>
      </w:docPartBody>
    </w:docPart>
    <w:docPart>
      <w:docPartPr>
        <w:name w:val="43879EBCE5614F0FB1B6CB334161E977"/>
        <w:category>
          <w:name w:val="General"/>
          <w:gallery w:val="placeholder"/>
        </w:category>
        <w:types>
          <w:type w:val="bbPlcHdr"/>
        </w:types>
        <w:behaviors>
          <w:behavior w:val="content"/>
        </w:behaviors>
        <w:guid w:val="{F5F3111E-6F79-47F1-BF8A-85DFA488F934}"/>
      </w:docPartPr>
      <w:docPartBody>
        <w:p w:rsidR="00281A12" w:rsidRDefault="0047622B" w:rsidP="0047622B">
          <w:pPr>
            <w:pStyle w:val="43879EBCE5614F0FB1B6CB334161E977"/>
          </w:pPr>
          <w:r w:rsidRPr="006D6E9E">
            <w:rPr>
              <w:rStyle w:val="PlaceholderText"/>
              <w:rFonts w:ascii="Century Gothic" w:hAnsi="Century Gothic"/>
            </w:rPr>
            <w:t>Tertiary</w:t>
          </w:r>
        </w:p>
      </w:docPartBody>
    </w:docPart>
    <w:docPart>
      <w:docPartPr>
        <w:name w:val="CF9D098870444B718A92C349B9E53C3E"/>
        <w:category>
          <w:name w:val="General"/>
          <w:gallery w:val="placeholder"/>
        </w:category>
        <w:types>
          <w:type w:val="bbPlcHdr"/>
        </w:types>
        <w:behaviors>
          <w:behavior w:val="content"/>
        </w:behaviors>
        <w:guid w:val="{0A07A02E-4C38-4065-A89F-CBBA57712CDD}"/>
      </w:docPartPr>
      <w:docPartBody>
        <w:p w:rsidR="00281A12" w:rsidRDefault="0047622B" w:rsidP="0047622B">
          <w:pPr>
            <w:pStyle w:val="CF9D098870444B718A92C349B9E53C3E"/>
          </w:pPr>
          <w:r w:rsidRPr="00974B88">
            <w:rPr>
              <w:rStyle w:val="Style1"/>
              <w:color w:val="808080" w:themeColor="background1" w:themeShade="80"/>
            </w:rPr>
            <w:t>Briefly describe recommended action or options Council may wish to consider.</w:t>
          </w:r>
        </w:p>
      </w:docPartBody>
    </w:docPart>
    <w:docPart>
      <w:docPartPr>
        <w:name w:val="15742A36CF7A474A954DDA8CE046652E"/>
        <w:category>
          <w:name w:val="General"/>
          <w:gallery w:val="placeholder"/>
        </w:category>
        <w:types>
          <w:type w:val="bbPlcHdr"/>
        </w:types>
        <w:behaviors>
          <w:behavior w:val="content"/>
        </w:behaviors>
        <w:guid w:val="{55281B90-141B-44D1-9DBB-26630DBFD0D9}"/>
      </w:docPartPr>
      <w:docPartBody>
        <w:p w:rsidR="00281A12" w:rsidRDefault="0047622B" w:rsidP="0047622B">
          <w:pPr>
            <w:pStyle w:val="15742A36CF7A474A954DDA8CE046652E"/>
          </w:pPr>
          <w:r w:rsidRPr="00974B88">
            <w:rPr>
              <w:rStyle w:val="Style1"/>
              <w:color w:val="808080" w:themeColor="background1" w:themeShade="80"/>
            </w:rPr>
            <w:t>Briefly describe recommended action or options Council may wish to consider.</w:t>
          </w:r>
        </w:p>
      </w:docPartBody>
    </w:docPart>
    <w:docPart>
      <w:docPartPr>
        <w:name w:val="7D6023C5C2224F1CA4E08BBBA9EBC56A"/>
        <w:category>
          <w:name w:val="General"/>
          <w:gallery w:val="placeholder"/>
        </w:category>
        <w:types>
          <w:type w:val="bbPlcHdr"/>
        </w:types>
        <w:behaviors>
          <w:behavior w:val="content"/>
        </w:behaviors>
        <w:guid w:val="{BD2C4662-9021-4563-B650-0E5AC25A2CCD}"/>
      </w:docPartPr>
      <w:docPartBody>
        <w:p w:rsidR="00E32100" w:rsidRDefault="00281A12" w:rsidP="00281A12">
          <w:pPr>
            <w:pStyle w:val="7D6023C5C2224F1CA4E08BBBA9EBC56A"/>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71B52"/>
    <w:rsid w:val="001E1DFB"/>
    <w:rsid w:val="0024399D"/>
    <w:rsid w:val="00281A12"/>
    <w:rsid w:val="002E6193"/>
    <w:rsid w:val="00331D1F"/>
    <w:rsid w:val="003C79DA"/>
    <w:rsid w:val="00412C43"/>
    <w:rsid w:val="0043257E"/>
    <w:rsid w:val="0047622B"/>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262B5"/>
    <w:rsid w:val="00E32100"/>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281A1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47622B"/>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 w:type="paragraph" w:customStyle="1" w:styleId="C54F75535712438E948556BAB7800592">
    <w:name w:val="C54F75535712438E948556BAB7800592"/>
    <w:rsid w:val="0047622B"/>
  </w:style>
  <w:style w:type="paragraph" w:customStyle="1" w:styleId="4C4D9B5E17234C62924AE8BA6DB12D61">
    <w:name w:val="4C4D9B5E17234C62924AE8BA6DB12D61"/>
    <w:rsid w:val="0047622B"/>
  </w:style>
  <w:style w:type="paragraph" w:customStyle="1" w:styleId="F01A769C38754548934DD5A58780A682">
    <w:name w:val="F01A769C38754548934DD5A58780A682"/>
    <w:rsid w:val="0047622B"/>
  </w:style>
  <w:style w:type="paragraph" w:customStyle="1" w:styleId="1CB8EEBAD8BD4E6CB77F97A6B8574F0C">
    <w:name w:val="1CB8EEBAD8BD4E6CB77F97A6B8574F0C"/>
    <w:rsid w:val="0047622B"/>
  </w:style>
  <w:style w:type="paragraph" w:customStyle="1" w:styleId="CB7875A1DDCC49658FD5DB0071BBCFDE">
    <w:name w:val="CB7875A1DDCC49658FD5DB0071BBCFDE"/>
    <w:rsid w:val="0047622B"/>
  </w:style>
  <w:style w:type="paragraph" w:customStyle="1" w:styleId="25DBB99558C2437B8734BA2613F2F3B8">
    <w:name w:val="25DBB99558C2437B8734BA2613F2F3B8"/>
    <w:rsid w:val="0047622B"/>
  </w:style>
  <w:style w:type="paragraph" w:customStyle="1" w:styleId="EE38FEEC34964446A447E0ADCB6A2193">
    <w:name w:val="EE38FEEC34964446A447E0ADCB6A2193"/>
    <w:rsid w:val="0047622B"/>
  </w:style>
  <w:style w:type="paragraph" w:customStyle="1" w:styleId="76E6A0891541402ABDD73A4D73D67C6E">
    <w:name w:val="76E6A0891541402ABDD73A4D73D67C6E"/>
    <w:rsid w:val="0047622B"/>
  </w:style>
  <w:style w:type="paragraph" w:customStyle="1" w:styleId="1A991B407AC24334B5AF07A4E32F8213">
    <w:name w:val="1A991B407AC24334B5AF07A4E32F8213"/>
    <w:rsid w:val="0047622B"/>
  </w:style>
  <w:style w:type="paragraph" w:customStyle="1" w:styleId="48C35B89215B47FE8437F0CAA1DED553">
    <w:name w:val="48C35B89215B47FE8437F0CAA1DED553"/>
    <w:rsid w:val="0047622B"/>
  </w:style>
  <w:style w:type="paragraph" w:customStyle="1" w:styleId="DF7246DAF8BA45A8A1E68BAB611E4573">
    <w:name w:val="DF7246DAF8BA45A8A1E68BAB611E4573"/>
    <w:rsid w:val="0047622B"/>
  </w:style>
  <w:style w:type="paragraph" w:customStyle="1" w:styleId="8FE39222CF9F4E11999FC0E26BF3CA78">
    <w:name w:val="8FE39222CF9F4E11999FC0E26BF3CA78"/>
    <w:rsid w:val="0047622B"/>
  </w:style>
  <w:style w:type="paragraph" w:customStyle="1" w:styleId="B4ADE23A3EE647A4BC12C6432B97083A">
    <w:name w:val="B4ADE23A3EE647A4BC12C6432B97083A"/>
    <w:rsid w:val="0047622B"/>
  </w:style>
  <w:style w:type="paragraph" w:customStyle="1" w:styleId="43879EBCE5614F0FB1B6CB334161E977">
    <w:name w:val="43879EBCE5614F0FB1B6CB334161E977"/>
    <w:rsid w:val="0047622B"/>
  </w:style>
  <w:style w:type="paragraph" w:customStyle="1" w:styleId="CF9D098870444B718A92C349B9E53C3E">
    <w:name w:val="CF9D098870444B718A92C349B9E53C3E"/>
    <w:rsid w:val="0047622B"/>
  </w:style>
  <w:style w:type="paragraph" w:customStyle="1" w:styleId="15742A36CF7A474A954DDA8CE046652E">
    <w:name w:val="15742A36CF7A474A954DDA8CE046652E"/>
    <w:rsid w:val="0047622B"/>
  </w:style>
  <w:style w:type="paragraph" w:customStyle="1" w:styleId="7D6023C5C2224F1CA4E08BBBA9EBC56A">
    <w:name w:val="7D6023C5C2224F1CA4E08BBBA9EBC56A"/>
    <w:rsid w:val="00281A12"/>
  </w:style>
  <w:style w:type="paragraph" w:customStyle="1" w:styleId="F184C46EE6FA434190E2AD8D12D659CF">
    <w:name w:val="F184C46EE6FA434190E2AD8D12D659CF"/>
    <w:rsid w:val="00281A12"/>
  </w:style>
  <w:style w:type="paragraph" w:customStyle="1" w:styleId="D5E3F4902D8C424FB700191C176C24BC">
    <w:name w:val="D5E3F4902D8C424FB700191C176C24BC"/>
    <w:rsid w:val="00281A1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281A1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47622B"/>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 w:type="paragraph" w:customStyle="1" w:styleId="C54F75535712438E948556BAB7800592">
    <w:name w:val="C54F75535712438E948556BAB7800592"/>
    <w:rsid w:val="0047622B"/>
  </w:style>
  <w:style w:type="paragraph" w:customStyle="1" w:styleId="4C4D9B5E17234C62924AE8BA6DB12D61">
    <w:name w:val="4C4D9B5E17234C62924AE8BA6DB12D61"/>
    <w:rsid w:val="0047622B"/>
  </w:style>
  <w:style w:type="paragraph" w:customStyle="1" w:styleId="F01A769C38754548934DD5A58780A682">
    <w:name w:val="F01A769C38754548934DD5A58780A682"/>
    <w:rsid w:val="0047622B"/>
  </w:style>
  <w:style w:type="paragraph" w:customStyle="1" w:styleId="1CB8EEBAD8BD4E6CB77F97A6B8574F0C">
    <w:name w:val="1CB8EEBAD8BD4E6CB77F97A6B8574F0C"/>
    <w:rsid w:val="0047622B"/>
  </w:style>
  <w:style w:type="paragraph" w:customStyle="1" w:styleId="CB7875A1DDCC49658FD5DB0071BBCFDE">
    <w:name w:val="CB7875A1DDCC49658FD5DB0071BBCFDE"/>
    <w:rsid w:val="0047622B"/>
  </w:style>
  <w:style w:type="paragraph" w:customStyle="1" w:styleId="25DBB99558C2437B8734BA2613F2F3B8">
    <w:name w:val="25DBB99558C2437B8734BA2613F2F3B8"/>
    <w:rsid w:val="0047622B"/>
  </w:style>
  <w:style w:type="paragraph" w:customStyle="1" w:styleId="EE38FEEC34964446A447E0ADCB6A2193">
    <w:name w:val="EE38FEEC34964446A447E0ADCB6A2193"/>
    <w:rsid w:val="0047622B"/>
  </w:style>
  <w:style w:type="paragraph" w:customStyle="1" w:styleId="76E6A0891541402ABDD73A4D73D67C6E">
    <w:name w:val="76E6A0891541402ABDD73A4D73D67C6E"/>
    <w:rsid w:val="0047622B"/>
  </w:style>
  <w:style w:type="paragraph" w:customStyle="1" w:styleId="1A991B407AC24334B5AF07A4E32F8213">
    <w:name w:val="1A991B407AC24334B5AF07A4E32F8213"/>
    <w:rsid w:val="0047622B"/>
  </w:style>
  <w:style w:type="paragraph" w:customStyle="1" w:styleId="48C35B89215B47FE8437F0CAA1DED553">
    <w:name w:val="48C35B89215B47FE8437F0CAA1DED553"/>
    <w:rsid w:val="0047622B"/>
  </w:style>
  <w:style w:type="paragraph" w:customStyle="1" w:styleId="DF7246DAF8BA45A8A1E68BAB611E4573">
    <w:name w:val="DF7246DAF8BA45A8A1E68BAB611E4573"/>
    <w:rsid w:val="0047622B"/>
  </w:style>
  <w:style w:type="paragraph" w:customStyle="1" w:styleId="8FE39222CF9F4E11999FC0E26BF3CA78">
    <w:name w:val="8FE39222CF9F4E11999FC0E26BF3CA78"/>
    <w:rsid w:val="0047622B"/>
  </w:style>
  <w:style w:type="paragraph" w:customStyle="1" w:styleId="B4ADE23A3EE647A4BC12C6432B97083A">
    <w:name w:val="B4ADE23A3EE647A4BC12C6432B97083A"/>
    <w:rsid w:val="0047622B"/>
  </w:style>
  <w:style w:type="paragraph" w:customStyle="1" w:styleId="43879EBCE5614F0FB1B6CB334161E977">
    <w:name w:val="43879EBCE5614F0FB1B6CB334161E977"/>
    <w:rsid w:val="0047622B"/>
  </w:style>
  <w:style w:type="paragraph" w:customStyle="1" w:styleId="CF9D098870444B718A92C349B9E53C3E">
    <w:name w:val="CF9D098870444B718A92C349B9E53C3E"/>
    <w:rsid w:val="0047622B"/>
  </w:style>
  <w:style w:type="paragraph" w:customStyle="1" w:styleId="15742A36CF7A474A954DDA8CE046652E">
    <w:name w:val="15742A36CF7A474A954DDA8CE046652E"/>
    <w:rsid w:val="0047622B"/>
  </w:style>
  <w:style w:type="paragraph" w:customStyle="1" w:styleId="7D6023C5C2224F1CA4E08BBBA9EBC56A">
    <w:name w:val="7D6023C5C2224F1CA4E08BBBA9EBC56A"/>
    <w:rsid w:val="00281A12"/>
  </w:style>
  <w:style w:type="paragraph" w:customStyle="1" w:styleId="F184C46EE6FA434190E2AD8D12D659CF">
    <w:name w:val="F184C46EE6FA434190E2AD8D12D659CF"/>
    <w:rsid w:val="00281A12"/>
  </w:style>
  <w:style w:type="paragraph" w:customStyle="1" w:styleId="D5E3F4902D8C424FB700191C176C24BC">
    <w:name w:val="D5E3F4902D8C424FB700191C176C24BC"/>
    <w:rsid w:val="00281A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6572D-EF06-4674-9147-AB7CBC124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571</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PRZENNER</cp:lastModifiedBy>
  <cp:revision>7</cp:revision>
  <cp:lastPrinted>2013-11-01T14:38:00Z</cp:lastPrinted>
  <dcterms:created xsi:type="dcterms:W3CDTF">2017-07-05T22:39:00Z</dcterms:created>
  <dcterms:modified xsi:type="dcterms:W3CDTF">2017-07-06T18:14:00Z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