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86CE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2CBC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C688B">
            <w:rPr>
              <w:rStyle w:val="Style3"/>
              <w:rFonts w:eastAsiaTheme="majorEastAsia"/>
            </w:rPr>
            <w:t xml:space="preserve">Lot 17, </w:t>
          </w:r>
          <w:r w:rsidR="00C651B5">
            <w:rPr>
              <w:rStyle w:val="Style3"/>
              <w:rFonts w:eastAsiaTheme="majorEastAsia"/>
            </w:rPr>
            <w:t xml:space="preserve">Wellington Estates </w:t>
          </w:r>
          <w:r w:rsidR="00FE2CBC">
            <w:rPr>
              <w:rStyle w:val="Style3"/>
              <w:rFonts w:eastAsiaTheme="majorEastAsia"/>
            </w:rPr>
            <w:t>– Permanent City Zoning</w:t>
          </w:r>
          <w:r w:rsidR="0074205B">
            <w:rPr>
              <w:rStyle w:val="Style3"/>
              <w:rFonts w:eastAsiaTheme="majorEastAsia"/>
            </w:rPr>
            <w:t xml:space="preserve"> (Case #17-114)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575F88" w:rsidRDefault="00575F88">
      <w:pPr>
        <w:rPr>
          <w:rFonts w:ascii="Century Gothic" w:hAnsi="Century Gothic"/>
        </w:rPr>
      </w:pPr>
      <w:r w:rsidRPr="00DA382F">
        <w:rPr>
          <w:rFonts w:ascii="Century Gothic" w:hAnsi="Century Gothic"/>
        </w:rPr>
        <w:t xml:space="preserve">Approval of this </w:t>
      </w:r>
      <w:r w:rsidR="004E7A05">
        <w:rPr>
          <w:rFonts w:ascii="Century Gothic" w:hAnsi="Century Gothic"/>
        </w:rPr>
        <w:t>request</w:t>
      </w:r>
      <w:r w:rsidRPr="00DA382F">
        <w:rPr>
          <w:rFonts w:ascii="Century Gothic" w:hAnsi="Century Gothic"/>
        </w:rPr>
        <w:t xml:space="preserve"> would </w:t>
      </w:r>
      <w:r w:rsidR="004E7A05">
        <w:rPr>
          <w:rFonts w:ascii="Century Gothic" w:hAnsi="Century Gothic"/>
        </w:rPr>
        <w:t xml:space="preserve">result in the </w:t>
      </w:r>
      <w:r w:rsidR="00FE2CBC">
        <w:rPr>
          <w:rFonts w:ascii="Century Gothic" w:hAnsi="Century Gothic"/>
        </w:rPr>
        <w:t>establishment of R-1 (One-fam</w:t>
      </w:r>
      <w:r w:rsidR="0075416E">
        <w:rPr>
          <w:rFonts w:ascii="Century Gothic" w:hAnsi="Century Gothic"/>
        </w:rPr>
        <w:t xml:space="preserve">ily Dwelling District) zoning as </w:t>
      </w:r>
      <w:r w:rsidR="00FE2CBC">
        <w:rPr>
          <w:rFonts w:ascii="Century Gothic" w:hAnsi="Century Gothic"/>
        </w:rPr>
        <w:t>permanent City zoning</w:t>
      </w:r>
      <w:r w:rsidR="0075416E">
        <w:rPr>
          <w:rFonts w:ascii="Century Gothic" w:hAnsi="Century Gothic"/>
        </w:rPr>
        <w:t xml:space="preserve"> and the annexation of </w:t>
      </w:r>
      <w:r w:rsidR="00FE2CBC">
        <w:rPr>
          <w:rFonts w:ascii="Century Gothic" w:hAnsi="Century Gothic"/>
        </w:rPr>
        <w:t>property addressed 3500 Wellington Drive</w:t>
      </w:r>
      <w:r w:rsidR="002D768C">
        <w:rPr>
          <w:rFonts w:ascii="Century Gothic" w:hAnsi="Century Gothic"/>
        </w:rPr>
        <w:t xml:space="preserve"> into the City of Columbia</w:t>
      </w:r>
      <w:r w:rsidR="00FE2CBC">
        <w:rPr>
          <w:rFonts w:ascii="Century Gothic" w:hAnsi="Century Gothic"/>
        </w:rPr>
        <w:t xml:space="preserve">. </w:t>
      </w:r>
    </w:p>
    <w:p w:rsidR="00FE2CBC" w:rsidRDefault="00FE2CBC">
      <w:pPr>
        <w:rPr>
          <w:rFonts w:ascii="Century Gothic" w:hAnsi="Century Gothic"/>
        </w:rPr>
      </w:pPr>
    </w:p>
    <w:p w:rsidR="002773F7" w:rsidRDefault="00C651B5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145E" wp14:editId="75BB4CF0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797675" cy="1403985"/>
                <wp:effectExtent l="0" t="0" r="2222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4.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RW81C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FE2CBC" w:rsidRDefault="00FE2CBC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E73B1" w:rsidRDefault="00575F8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A Civil Group (agent), </w:t>
          </w:r>
          <w:r w:rsidR="009D768F">
            <w:rPr>
              <w:rFonts w:ascii="Century Gothic" w:hAnsi="Century Gothic"/>
            </w:rPr>
            <w:t xml:space="preserve">on behalf of Charles and Misty Keene (owners), </w:t>
          </w:r>
          <w:r w:rsidR="00FE2CBC">
            <w:rPr>
              <w:rFonts w:ascii="Century Gothic" w:hAnsi="Century Gothic"/>
            </w:rPr>
            <w:t xml:space="preserve">are </w:t>
          </w:r>
          <w:r w:rsidR="009D768F">
            <w:rPr>
              <w:rFonts w:ascii="Century Gothic" w:hAnsi="Century Gothic"/>
            </w:rPr>
            <w:t>seeking</w:t>
          </w:r>
          <w:r w:rsidR="00C651B5" w:rsidRPr="00450BF1">
            <w:rPr>
              <w:rFonts w:ascii="Century Gothic" w:hAnsi="Century Gothic"/>
            </w:rPr>
            <w:t xml:space="preserve"> </w:t>
          </w:r>
          <w:r w:rsidR="009D768F">
            <w:rPr>
              <w:rFonts w:ascii="Century Gothic" w:hAnsi="Century Gothic"/>
            </w:rPr>
            <w:t xml:space="preserve">permanent City of Columbia R-1 (One-family Dwelling) district zoning </w:t>
          </w:r>
          <w:r w:rsidR="00FE2CBC">
            <w:rPr>
              <w:rFonts w:ascii="Century Gothic" w:hAnsi="Century Gothic"/>
            </w:rPr>
            <w:t xml:space="preserve">upon their </w:t>
          </w:r>
          <w:r w:rsidR="00C651B5">
            <w:rPr>
              <w:rFonts w:ascii="Century Gothic" w:hAnsi="Century Gothic"/>
            </w:rPr>
            <w:t xml:space="preserve">3.37 </w:t>
          </w:r>
          <w:r w:rsidR="00C651B5" w:rsidRPr="00450BF1">
            <w:rPr>
              <w:rFonts w:ascii="Century Gothic" w:hAnsi="Century Gothic"/>
            </w:rPr>
            <w:t>acre</w:t>
          </w:r>
          <w:r w:rsidR="00FE2CBC">
            <w:rPr>
              <w:rFonts w:ascii="Century Gothic" w:hAnsi="Century Gothic"/>
            </w:rPr>
            <w:t xml:space="preserve"> property </w:t>
          </w:r>
          <w:r w:rsidR="00C651B5" w:rsidRPr="00450BF1">
            <w:rPr>
              <w:rFonts w:ascii="Century Gothic" w:hAnsi="Century Gothic"/>
            </w:rPr>
            <w:t xml:space="preserve">located at </w:t>
          </w:r>
          <w:r w:rsidR="00C651B5">
            <w:rPr>
              <w:rFonts w:ascii="Century Gothic" w:hAnsi="Century Gothic"/>
            </w:rPr>
            <w:t>3500 Wellington Drive</w:t>
          </w:r>
          <w:r w:rsidR="00FE2CBC">
            <w:rPr>
              <w:rFonts w:ascii="Century Gothic" w:hAnsi="Century Gothic"/>
            </w:rPr>
            <w:t xml:space="preserve"> subject to its annexation into the city limits</w:t>
          </w:r>
          <w:r w:rsidR="009D768F">
            <w:rPr>
              <w:rFonts w:ascii="Century Gothic" w:hAnsi="Century Gothic"/>
            </w:rPr>
            <w:t xml:space="preserve">.  </w:t>
          </w:r>
          <w:r w:rsidR="00C651B5" w:rsidRPr="00450BF1">
            <w:rPr>
              <w:rFonts w:ascii="Century Gothic" w:hAnsi="Century Gothic"/>
            </w:rPr>
            <w:t xml:space="preserve"> The subject acreage is conti</w:t>
          </w:r>
          <w:r w:rsidR="00C651B5">
            <w:rPr>
              <w:rFonts w:ascii="Century Gothic" w:hAnsi="Century Gothic"/>
            </w:rPr>
            <w:t>guous to the city on a portion of its southern</w:t>
          </w:r>
          <w:r w:rsidR="00C651B5" w:rsidRPr="00450BF1">
            <w:rPr>
              <w:rFonts w:ascii="Century Gothic" w:hAnsi="Century Gothic"/>
            </w:rPr>
            <w:t xml:space="preserve"> boundary and </w:t>
          </w:r>
          <w:r w:rsidR="00C651B5">
            <w:rPr>
              <w:rFonts w:ascii="Century Gothic" w:hAnsi="Century Gothic"/>
            </w:rPr>
            <w:t>lies across public rights-of-way from the City’s corporate limits to both the east and west.</w:t>
          </w:r>
          <w:r w:rsidR="00C651B5" w:rsidRPr="00450BF1">
            <w:rPr>
              <w:rFonts w:ascii="Century Gothic" w:hAnsi="Century Gothic"/>
            </w:rPr>
            <w:t xml:space="preserve"> The</w:t>
          </w:r>
          <w:r w:rsidR="009D768F">
            <w:rPr>
              <w:rFonts w:ascii="Century Gothic" w:hAnsi="Century Gothic"/>
            </w:rPr>
            <w:t xml:space="preserve"> site is currently zoned </w:t>
          </w:r>
          <w:r w:rsidR="00C651B5" w:rsidRPr="00450BF1">
            <w:rPr>
              <w:rFonts w:ascii="Century Gothic" w:hAnsi="Century Gothic"/>
            </w:rPr>
            <w:t>Boone County R-S (Si</w:t>
          </w:r>
          <w:r w:rsidR="009D768F">
            <w:rPr>
              <w:rFonts w:ascii="Century Gothic" w:hAnsi="Century Gothic"/>
            </w:rPr>
            <w:t>ngle-family Residential) which is consistent with the City’s R-1 zoning district.</w:t>
          </w:r>
        </w:p>
        <w:p w:rsidR="00C651B5" w:rsidRDefault="00C651B5" w:rsidP="00CE4274">
          <w:pPr>
            <w:rPr>
              <w:rFonts w:ascii="Century Gothic" w:hAnsi="Century Gothic"/>
            </w:rPr>
          </w:pPr>
        </w:p>
        <w:p w:rsidR="00C651B5" w:rsidRDefault="001C688B" w:rsidP="00CE4274">
          <w:pPr>
            <w:rPr>
              <w:rFonts w:ascii="Century Gothic" w:hAnsi="Century Gothic"/>
            </w:rPr>
          </w:pPr>
          <w:r w:rsidRPr="00622040">
            <w:rPr>
              <w:rFonts w:ascii="Century Gothic" w:hAnsi="Century Gothic" w:cs="Arial"/>
              <w:bCs/>
              <w:sz w:val="22"/>
              <w:szCs w:val="22"/>
            </w:rPr>
            <w:t xml:space="preserve">The </w:t>
          </w:r>
          <w:r w:rsidR="009D768F">
            <w:rPr>
              <w:rFonts w:ascii="Century Gothic" w:hAnsi="Century Gothic" w:cs="Arial"/>
              <w:bCs/>
              <w:sz w:val="22"/>
              <w:szCs w:val="22"/>
            </w:rPr>
            <w:t xml:space="preserve">purpose for annexation is to permit connection to the City’s public sewer.  The </w:t>
          </w:r>
          <w:r w:rsidR="00575F88">
            <w:rPr>
              <w:rFonts w:ascii="Century Gothic" w:hAnsi="Century Gothic" w:cs="Arial"/>
              <w:bCs/>
              <w:sz w:val="22"/>
              <w:szCs w:val="22"/>
            </w:rPr>
            <w:t xml:space="preserve">property owners 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>currently maintain an on</w:t>
          </w:r>
          <w:r w:rsidR="002D768C">
            <w:rPr>
              <w:rFonts w:ascii="Century Gothic" w:hAnsi="Century Gothic" w:cs="Arial"/>
              <w:bCs/>
              <w:sz w:val="22"/>
              <w:szCs w:val="22"/>
            </w:rPr>
            <w:t>-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 xml:space="preserve">site sewer system, which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is 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 xml:space="preserve">beginning to fail. </w:t>
          </w:r>
          <w:r w:rsidR="009D768F">
            <w:rPr>
              <w:rFonts w:ascii="Century Gothic" w:hAnsi="Century Gothic" w:cs="Arial"/>
              <w:bCs/>
              <w:sz w:val="22"/>
              <w:szCs w:val="22"/>
            </w:rPr>
            <w:t xml:space="preserve"> Annexation would permit them to 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>connect to the City’s</w:t>
          </w:r>
          <w:r w:rsidR="002D768C">
            <w:rPr>
              <w:rFonts w:ascii="Century Gothic" w:hAnsi="Century Gothic" w:cs="Arial"/>
              <w:bCs/>
              <w:sz w:val="22"/>
              <w:szCs w:val="22"/>
            </w:rPr>
            <w:t xml:space="preserve"> sewer utility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 xml:space="preserve"> in order to remove their outdated system</w:t>
          </w:r>
          <w:r>
            <w:rPr>
              <w:rFonts w:ascii="Century Gothic" w:hAnsi="Century Gothic" w:cs="Arial"/>
              <w:bCs/>
              <w:sz w:val="22"/>
              <w:szCs w:val="22"/>
            </w:rPr>
            <w:t>.  The sewer to which the Keene’s home will connect is directly to the west of their property within the Wellington Estates development</w:t>
          </w:r>
          <w:r w:rsidR="009D768F">
            <w:rPr>
              <w:rFonts w:ascii="Century Gothic" w:hAnsi="Century Gothic" w:cs="Arial"/>
              <w:bCs/>
              <w:sz w:val="22"/>
              <w:szCs w:val="22"/>
            </w:rPr>
            <w:t xml:space="preserve"> and is capable of receiving additional flow.</w:t>
          </w:r>
        </w:p>
        <w:p w:rsidR="00DC3B94" w:rsidRDefault="00DC3B94" w:rsidP="00DC3B94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1C688B" w:rsidRPr="00622040" w:rsidRDefault="001C688B" w:rsidP="001C688B">
          <w:pPr>
            <w:spacing w:line="260" w:lineRule="exact"/>
            <w:rPr>
              <w:rFonts w:ascii="Century Gothic" w:hAnsi="Century Gothic" w:cs="Arial"/>
              <w:bCs/>
              <w:sz w:val="22"/>
              <w:szCs w:val="22"/>
            </w:rPr>
          </w:pPr>
          <w:r w:rsidRPr="00622040">
            <w:rPr>
              <w:rFonts w:ascii="Century Gothic" w:hAnsi="Century Gothic" w:cs="Arial"/>
              <w:bCs/>
              <w:sz w:val="22"/>
              <w:szCs w:val="22"/>
            </w:rPr>
            <w:t>Benedict Road, along the eastern edge of the site</w:t>
          </w:r>
          <w:r>
            <w:rPr>
              <w:rFonts w:ascii="Century Gothic" w:hAnsi="Century Gothic" w:cs="Arial"/>
              <w:bCs/>
              <w:sz w:val="22"/>
              <w:szCs w:val="22"/>
            </w:rPr>
            <w:t>,</w:t>
          </w:r>
          <w:r w:rsidRPr="00622040">
            <w:rPr>
              <w:rFonts w:ascii="Century Gothic" w:hAnsi="Century Gothic" w:cs="Arial"/>
              <w:bCs/>
              <w:sz w:val="22"/>
              <w:szCs w:val="22"/>
            </w:rPr>
            <w:t xml:space="preserve"> is designated as a future major collector roadway on the CATSO Major Roadway Plan.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Therefore, any </w:t>
          </w:r>
          <w:proofErr w:type="spellStart"/>
          <w:r>
            <w:rPr>
              <w:rFonts w:ascii="Century Gothic" w:hAnsi="Century Gothic" w:cs="Arial"/>
              <w:bCs/>
              <w:sz w:val="22"/>
              <w:szCs w:val="22"/>
            </w:rPr>
            <w:t>replatting</w:t>
          </w:r>
          <w:proofErr w:type="spellEnd"/>
          <w:r>
            <w:rPr>
              <w:rFonts w:ascii="Century Gothic" w:hAnsi="Century Gothic" w:cs="Arial"/>
              <w:bCs/>
              <w:sz w:val="22"/>
              <w:szCs w:val="22"/>
            </w:rPr>
            <w:t xml:space="preserve"> or redevelopment of this lot will require the dedication of additional road right-of-way for Benedict Road.  However, no such concessions are required at the time of annexation. </w:t>
          </w:r>
        </w:p>
        <w:p w:rsidR="001C688B" w:rsidRDefault="001C688B" w:rsidP="00DC3B94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DC3B94" w:rsidRDefault="00DC3B94" w:rsidP="00CE4274">
          <w:pPr>
            <w:rPr>
              <w:rFonts w:ascii="Century Gothic" w:hAnsi="Century Gothic" w:cs="Arial"/>
              <w:bCs/>
              <w:sz w:val="22"/>
              <w:szCs w:val="22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 xml:space="preserve">The Planning and Zoning Commission considered this proposal at their May 4, 2017 meeting. </w:t>
          </w:r>
          <w:r w:rsidR="001C688B">
            <w:rPr>
              <w:rFonts w:ascii="Century Gothic" w:hAnsi="Century Gothic" w:cs="Arial"/>
              <w:bCs/>
              <w:sz w:val="22"/>
              <w:szCs w:val="22"/>
            </w:rPr>
            <w:t>Commissioners inquired about who would be responsible for the costs associated with connecting the property to sewer service. Staff advised the</w:t>
          </w:r>
          <w:r w:rsidR="002D768C">
            <w:rPr>
              <w:rFonts w:ascii="Century Gothic" w:hAnsi="Century Gothic" w:cs="Arial"/>
              <w:bCs/>
              <w:sz w:val="22"/>
              <w:szCs w:val="22"/>
            </w:rPr>
            <w:t xml:space="preserve"> Co</w:t>
          </w:r>
          <w:r w:rsidR="001C688B">
            <w:rPr>
              <w:rFonts w:ascii="Century Gothic" w:hAnsi="Century Gothic" w:cs="Arial"/>
              <w:bCs/>
              <w:sz w:val="22"/>
              <w:szCs w:val="22"/>
            </w:rPr>
            <w:t>mmission that the property owner would be responsible for installation of a public sewer main onto their property, as well the private service lateral to their home.</w:t>
          </w:r>
          <w:r w:rsidR="00EE7399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9D768F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2D768C">
            <w:rPr>
              <w:rFonts w:ascii="Century Gothic" w:hAnsi="Century Gothic" w:cs="Arial"/>
              <w:bCs/>
              <w:sz w:val="22"/>
              <w:szCs w:val="22"/>
            </w:rPr>
            <w:t xml:space="preserve">Following </w:t>
          </w:r>
          <w:bookmarkStart w:id="0" w:name="_GoBack"/>
          <w:bookmarkEnd w:id="0"/>
          <w:r w:rsidR="009D768F">
            <w:rPr>
              <w:rFonts w:ascii="Century Gothic" w:hAnsi="Century Gothic" w:cs="Arial"/>
              <w:bCs/>
              <w:sz w:val="22"/>
              <w:szCs w:val="22"/>
            </w:rPr>
            <w:t>additional discussion, the C</w:t>
          </w:r>
          <w:r w:rsidR="00EE7399">
            <w:rPr>
              <w:rFonts w:ascii="Century Gothic" w:hAnsi="Century Gothic" w:cs="Arial"/>
              <w:bCs/>
              <w:sz w:val="22"/>
              <w:szCs w:val="22"/>
            </w:rPr>
            <w:t>ommission vot</w:t>
          </w:r>
          <w:r w:rsidR="009D768F">
            <w:rPr>
              <w:rFonts w:ascii="Century Gothic" w:hAnsi="Century Gothic" w:cs="Arial"/>
              <w:bCs/>
              <w:sz w:val="22"/>
              <w:szCs w:val="22"/>
            </w:rPr>
            <w:t xml:space="preserve">ed 8-0 in favor of the requested R-1 zoning upon annexation.  </w:t>
          </w:r>
          <w:r w:rsidR="00EE7399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</w:p>
        <w:p w:rsidR="009D768F" w:rsidRDefault="009D768F" w:rsidP="00CE4274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Default="009D768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>A copy of the Planning Commission staff report, locator maps, annexation exhibit and meeting excerpts are attached.</w:t>
          </w:r>
          <w:r w:rsidR="00DC3B94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D768F" w:rsidRDefault="009D768F" w:rsidP="00D44CD9">
      <w:pPr>
        <w:tabs>
          <w:tab w:val="left" w:pos="4425"/>
        </w:tabs>
        <w:rPr>
          <w:rFonts w:ascii="Century Gothic" w:hAnsi="Century Gothic"/>
        </w:rPr>
      </w:pPr>
    </w:p>
    <w:p w:rsidR="00FE2CBC" w:rsidRDefault="00FE2CBC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FE2CBC" w:rsidRDefault="00FE2CB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575F88" w:rsidRPr="00575F88">
            <w:rPr>
              <w:rFonts w:ascii="Century Gothic" w:hAnsi="Century Gothic"/>
            </w:rPr>
            <w:t xml:space="preserve">None anticipated within the next two years.  Public infrastructure extension/expansion would be at the cost of the </w:t>
          </w:r>
          <w:r w:rsidR="009D768F">
            <w:rPr>
              <w:rFonts w:ascii="Century Gothic" w:hAnsi="Century Gothic"/>
            </w:rPr>
            <w:t>applicant</w:t>
          </w:r>
          <w:r w:rsidR="00575F88" w:rsidRPr="00575F88">
            <w:rPr>
              <w:rFonts w:ascii="Century Gothic" w:hAnsi="Century Gothic"/>
            </w:rPr>
            <w:t>.</w:t>
          </w:r>
        </w:sdtContent>
      </w:sdt>
    </w:p>
    <w:p w:rsidR="009D768F" w:rsidRDefault="009D768F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575F88">
            <w:rPr>
              <w:rFonts w:ascii="Century Gothic" w:hAnsi="Century Gothic"/>
            </w:rPr>
            <w:t>Public sewer</w:t>
          </w:r>
          <w:r w:rsidR="00575F88" w:rsidRPr="00575F88">
            <w:rPr>
              <w:rFonts w:ascii="Century Gothic" w:hAnsi="Century Gothic"/>
            </w:rPr>
            <w:t xml:space="preserve"> maintenance</w:t>
          </w:r>
          <w:r w:rsidR="00575F88">
            <w:rPr>
              <w:rFonts w:ascii="Century Gothic" w:hAnsi="Century Gothic"/>
            </w:rPr>
            <w:t>,</w:t>
          </w:r>
          <w:r w:rsidR="00575F88" w:rsidRPr="00575F88">
            <w:rPr>
              <w:rFonts w:ascii="Century Gothic" w:hAnsi="Century Gothic"/>
            </w:rPr>
            <w:t xml:space="preserve"> </w:t>
          </w:r>
          <w:r w:rsidR="00575F88">
            <w:rPr>
              <w:rFonts w:ascii="Century Gothic" w:hAnsi="Century Gothic"/>
            </w:rPr>
            <w:t>a</w:t>
          </w:r>
          <w:r w:rsidR="00575F88" w:rsidRPr="00575F88">
            <w:rPr>
              <w:rFonts w:ascii="Century Gothic" w:hAnsi="Century Gothic"/>
            </w:rPr>
            <w:t xml:space="preserve">s well as public safety and solid waste service provision.  Future impacts may </w:t>
          </w:r>
          <w:r w:rsidR="009D768F">
            <w:rPr>
              <w:rFonts w:ascii="Century Gothic" w:hAnsi="Century Gothic"/>
            </w:rPr>
            <w:t xml:space="preserve">or may not </w:t>
          </w:r>
          <w:r w:rsidR="00575F88" w:rsidRPr="00575F88">
            <w:rPr>
              <w:rFonts w:ascii="Century Gothic" w:hAnsi="Century Gothic"/>
            </w:rPr>
            <w:t>b</w:t>
          </w:r>
          <w:r w:rsidR="00575F88">
            <w:rPr>
              <w:rFonts w:ascii="Century Gothic" w:hAnsi="Century Gothic"/>
            </w:rPr>
            <w:t>e offset by increased user fees and</w:t>
          </w:r>
          <w:r w:rsidR="00575F88" w:rsidRPr="00575F88">
            <w:rPr>
              <w:rFonts w:ascii="Century Gothic" w:hAnsi="Century Gothic"/>
            </w:rPr>
            <w:t xml:space="preserve"> property tax collections</w:t>
          </w:r>
          <w:r w:rsidR="00575F88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D768C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152EA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2D768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420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5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655333" w:rsidRPr="00655333" w:rsidTr="004C26F6">
        <w:tc>
          <w:tcPr>
            <w:tcW w:w="2790" w:type="dxa"/>
            <w:shd w:val="clear" w:color="auto" w:fill="auto"/>
          </w:tcPr>
          <w:p w:rsidR="004E7A05" w:rsidRPr="00655333" w:rsidRDefault="004E7A05" w:rsidP="007E73B1">
            <w:pPr>
              <w:rPr>
                <w:rFonts w:ascii="Century Gothic" w:hAnsi="Century Gothic"/>
              </w:rPr>
            </w:pPr>
            <w:r w:rsidRPr="00655333">
              <w:rPr>
                <w:rFonts w:ascii="Century Gothic" w:hAnsi="Century Gothic"/>
              </w:rPr>
              <w:t>6/5/2017</w:t>
            </w:r>
          </w:p>
        </w:tc>
        <w:tc>
          <w:tcPr>
            <w:tcW w:w="7830" w:type="dxa"/>
            <w:shd w:val="clear" w:color="auto" w:fill="auto"/>
          </w:tcPr>
          <w:p w:rsidR="004E7A05" w:rsidRPr="00655333" w:rsidRDefault="0074205B" w:rsidP="007420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 annexation p</w:t>
            </w:r>
            <w:r w:rsidR="00655333" w:rsidRPr="00655333">
              <w:rPr>
                <w:rFonts w:ascii="Century Gothic" w:hAnsi="Century Gothic"/>
              </w:rPr>
              <w:t xml:space="preserve">ublic </w:t>
            </w:r>
            <w:r>
              <w:rPr>
                <w:rFonts w:ascii="Century Gothic" w:hAnsi="Century Gothic"/>
              </w:rPr>
              <w:t>h</w:t>
            </w:r>
            <w:r w:rsidR="00655333" w:rsidRPr="00655333">
              <w:rPr>
                <w:rFonts w:ascii="Century Gothic" w:hAnsi="Century Gothic"/>
              </w:rPr>
              <w:t xml:space="preserve">earing </w:t>
            </w:r>
            <w:r>
              <w:rPr>
                <w:rFonts w:ascii="Century Gothic" w:hAnsi="Century Gothic"/>
              </w:rPr>
              <w:t>d</w:t>
            </w:r>
            <w:r w:rsidR="00655333" w:rsidRPr="00655333">
              <w:rPr>
                <w:rFonts w:ascii="Century Gothic" w:hAnsi="Century Gothic"/>
              </w:rPr>
              <w:t>ate (R71-17)</w:t>
            </w:r>
            <w:r w:rsidR="004E7A05" w:rsidRPr="00655333">
              <w:rPr>
                <w:rFonts w:ascii="Century Gothic" w:hAnsi="Century Gothic"/>
              </w:rPr>
              <w:t xml:space="preserve"> </w:t>
            </w:r>
          </w:p>
        </w:tc>
      </w:tr>
      <w:tr w:rsidR="007E73B1" w:rsidTr="004C26F6">
        <w:tc>
          <w:tcPr>
            <w:tcW w:w="2790" w:type="dxa"/>
            <w:shd w:val="clear" w:color="auto" w:fill="auto"/>
          </w:tcPr>
          <w:p w:rsidR="007E73B1" w:rsidRDefault="001C688B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5/4/2017</w:t>
            </w:r>
          </w:p>
        </w:tc>
        <w:tc>
          <w:tcPr>
            <w:tcW w:w="7830" w:type="dxa"/>
            <w:shd w:val="clear" w:color="auto" w:fill="auto"/>
          </w:tcPr>
          <w:p w:rsidR="007E73B1" w:rsidRDefault="001C688B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Planning and Zoning Commission recommended approval of the annexation and </w:t>
            </w:r>
            <w:r w:rsidR="00575F88">
              <w:rPr>
                <w:rFonts w:ascii="Century Gothic" w:hAnsi="Century Gothic"/>
              </w:rPr>
              <w:t>R-1 permanent zoning. (8-0)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5533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</w:t>
          </w:r>
          <w:r w:rsidR="0075416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R-1 (One-family Dwelling District)</w:t>
          </w:r>
          <w:r w:rsidR="0075416E">
            <w:rPr>
              <w:rFonts w:ascii="Century Gothic" w:hAnsi="Century Gothic"/>
            </w:rPr>
            <w:t xml:space="preserve"> a</w:t>
          </w:r>
          <w:r>
            <w:rPr>
              <w:rFonts w:ascii="Century Gothic" w:hAnsi="Century Gothic"/>
            </w:rPr>
            <w:t xml:space="preserve">s permanent City zoning </w:t>
          </w:r>
          <w:r w:rsidR="0075416E">
            <w:rPr>
              <w:rFonts w:ascii="Century Gothic" w:hAnsi="Century Gothic"/>
            </w:rPr>
            <w:t>and annexation of Lot 17 of Wellington Estates, as recommended by the Planning and Zoning Commission.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C688B"/>
    <w:rsid w:val="001E142A"/>
    <w:rsid w:val="001F1288"/>
    <w:rsid w:val="002773F7"/>
    <w:rsid w:val="002C289E"/>
    <w:rsid w:val="002D380E"/>
    <w:rsid w:val="002D768C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E7A05"/>
    <w:rsid w:val="004F48BF"/>
    <w:rsid w:val="00572FBB"/>
    <w:rsid w:val="00575F88"/>
    <w:rsid w:val="005831E4"/>
    <w:rsid w:val="00591DC5"/>
    <w:rsid w:val="005B3871"/>
    <w:rsid w:val="005F6088"/>
    <w:rsid w:val="00625FCB"/>
    <w:rsid w:val="00646D99"/>
    <w:rsid w:val="00655333"/>
    <w:rsid w:val="006D6E9E"/>
    <w:rsid w:val="006F185A"/>
    <w:rsid w:val="0074205B"/>
    <w:rsid w:val="0075416E"/>
    <w:rsid w:val="00791D82"/>
    <w:rsid w:val="007E73B1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768F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2B08"/>
    <w:rsid w:val="00C26D7E"/>
    <w:rsid w:val="00C34BE7"/>
    <w:rsid w:val="00C379A1"/>
    <w:rsid w:val="00C651B5"/>
    <w:rsid w:val="00C93741"/>
    <w:rsid w:val="00CE4274"/>
    <w:rsid w:val="00D046B2"/>
    <w:rsid w:val="00D102C6"/>
    <w:rsid w:val="00D44CD9"/>
    <w:rsid w:val="00D85A25"/>
    <w:rsid w:val="00D86CE1"/>
    <w:rsid w:val="00DC18D1"/>
    <w:rsid w:val="00DC3B94"/>
    <w:rsid w:val="00DE2810"/>
    <w:rsid w:val="00DF4837"/>
    <w:rsid w:val="00E152EA"/>
    <w:rsid w:val="00E21F4E"/>
    <w:rsid w:val="00E518F5"/>
    <w:rsid w:val="00E52526"/>
    <w:rsid w:val="00E74D19"/>
    <w:rsid w:val="00EB1A02"/>
    <w:rsid w:val="00EC2404"/>
    <w:rsid w:val="00ED1548"/>
    <w:rsid w:val="00EE317A"/>
    <w:rsid w:val="00EE7399"/>
    <w:rsid w:val="00F214E8"/>
    <w:rsid w:val="00F30B5A"/>
    <w:rsid w:val="00F61EE4"/>
    <w:rsid w:val="00F90AB9"/>
    <w:rsid w:val="00FA2504"/>
    <w:rsid w:val="00FA2BBC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BBB1-8EF1-400B-B20C-3DC5CE8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7</cp:revision>
  <cp:lastPrinted>2013-11-01T14:38:00Z</cp:lastPrinted>
  <dcterms:created xsi:type="dcterms:W3CDTF">2017-06-05T23:03:00Z</dcterms:created>
  <dcterms:modified xsi:type="dcterms:W3CDTF">2017-06-06T13:05:00Z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