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49297A">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bookmarkStart w:id="0" w:name="_GoBack"/>
      <w:r>
        <w:rPr>
          <w:rFonts w:ascii="Century Gothic" w:hAnsi="Century Gothic"/>
        </w:rPr>
        <w:t xml:space="preserve">Council Meeting Date:  </w:t>
      </w:r>
      <w:sdt>
        <w:sdtPr>
          <w:rPr>
            <w:rStyle w:val="Style3"/>
          </w:rPr>
          <w:id w:val="-760911411"/>
          <w:placeholder>
            <w:docPart w:val="27CBE994B9AA4DECABC1083C1C3CD000"/>
          </w:placeholder>
          <w:date w:fullDate="2017-06-05T00:00:00Z">
            <w:dateFormat w:val="MMMM d, yyyy"/>
            <w:lid w:val="en-US"/>
            <w:storeMappedDataAs w:val="dateTime"/>
            <w:calendar w:val="gregorian"/>
          </w:date>
        </w:sdtPr>
        <w:sdtEndPr>
          <w:rPr>
            <w:rStyle w:val="DefaultParagraphFont"/>
            <w:rFonts w:ascii="Times New Roman" w:hAnsi="Times New Roman"/>
          </w:rPr>
        </w:sdtEndPr>
        <w:sdtContent>
          <w:r w:rsidR="007C5D34">
            <w:rPr>
              <w:rStyle w:val="Style3"/>
            </w:rPr>
            <w:t>June 5, 2017</w:t>
          </w:r>
        </w:sdtContent>
      </w:sdt>
    </w:p>
    <w:bookmarkEnd w:id="0"/>
    <w:p w:rsidR="00DE2810" w:rsidRDefault="00DE2810" w:rsidP="008071EF">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071EF">
            <w:rPr>
              <w:rStyle w:val="Style3"/>
              <w:rFonts w:eastAsiaTheme="majorEastAsia"/>
            </w:rPr>
            <w:t xml:space="preserve"> </w:t>
          </w:r>
          <w:r w:rsidR="008071EF">
            <w:t xml:space="preserve"> </w:t>
          </w:r>
          <w:r w:rsidR="008071EF" w:rsidRPr="008071EF">
            <w:rPr>
              <w:rFonts w:ascii="Century Gothic" w:hAnsi="Century Gothic"/>
              <w:szCs w:val="23"/>
            </w:rPr>
            <w:t>Report on Amending Chapter 2 of the City Code as it relates to the Youth Advisory Council Membership</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Times New Roman" w:hAnsi="Times New Roman" w:cs="Times New Roman"/>
          <w:color w:val="auto"/>
        </w:rPr>
        <w:id w:val="-197472089"/>
        <w:placeholder>
          <w:docPart w:val="AACEFEF4204444CC8A17346A92831BCD"/>
        </w:placeholder>
      </w:sdtPr>
      <w:sdtEndPr>
        <w:rPr>
          <w:rFonts w:ascii="Century Gothic" w:hAnsi="Century Gothic" w:cs="Century Gothic"/>
          <w:color w:val="000000"/>
        </w:rPr>
      </w:sdtEndPr>
      <w:sdtContent>
        <w:p w:rsidR="00EB1A02" w:rsidRPr="008071EF" w:rsidRDefault="008071EF" w:rsidP="00B74769">
          <w:pPr>
            <w:pStyle w:val="Default"/>
            <w:rPr>
              <w:rFonts w:eastAsiaTheme="minorHAnsi" w:cs="Arial"/>
              <w:shd w:val="clear" w:color="auto" w:fill="FFFFFF"/>
            </w:rPr>
          </w:pPr>
          <w:r w:rsidRPr="008071EF">
            <w:t xml:space="preserve">On March 14, 2017 the Youth Advisory Council (YAC) discussed amending the requirements of the appointments of the non-voting, liaison members. Currently, </w:t>
          </w:r>
          <w:r w:rsidR="00607D30">
            <w:t>C</w:t>
          </w:r>
          <w:r w:rsidRPr="008071EF">
            <w:t xml:space="preserve">ity </w:t>
          </w:r>
          <w:r w:rsidR="00607D30">
            <w:t>C</w:t>
          </w:r>
          <w:r w:rsidRPr="008071EF">
            <w:t xml:space="preserve">ouncil appoints </w:t>
          </w:r>
          <w:r w:rsidR="00607D30">
            <w:t xml:space="preserve">two </w:t>
          </w:r>
          <w:r w:rsidRPr="008071EF">
            <w:t xml:space="preserve">to </w:t>
          </w:r>
          <w:r w:rsidR="00607D30">
            <w:t xml:space="preserve">three </w:t>
          </w:r>
          <w:r w:rsidRPr="008071EF">
            <w:t>non-voting</w:t>
          </w:r>
          <w:r w:rsidR="00607D30">
            <w:t>,</w:t>
          </w:r>
          <w:r w:rsidRPr="008071EF">
            <w:t xml:space="preserve"> liaison members, consisting of a combination of a </w:t>
          </w:r>
          <w:r w:rsidR="00607D30">
            <w:t>C</w:t>
          </w:r>
          <w:r w:rsidRPr="008071EF">
            <w:t xml:space="preserve">ity </w:t>
          </w:r>
          <w:r w:rsidR="00607D30">
            <w:t>C</w:t>
          </w:r>
          <w:r w:rsidRPr="008071EF">
            <w:t>ouncil member, Youth Community Coalition (YC</w:t>
          </w:r>
          <w:r w:rsidRPr="00607D30">
            <w:rPr>
              <w:vertAlign w:val="superscript"/>
            </w:rPr>
            <w:t>2</w:t>
          </w:r>
          <w:r w:rsidRPr="008071EF">
            <w:t xml:space="preserve">) staff member, and/or a Columbia Public School staff member. YAC members would like to add additional non-voting, liaison members from </w:t>
          </w:r>
          <w:r w:rsidR="00B74769">
            <w:t xml:space="preserve">local </w:t>
          </w:r>
          <w:r w:rsidRPr="008071EF">
            <w:t>public and/or private high schools</w:t>
          </w:r>
          <w:r w:rsidR="00B74769">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8071EF" w:rsidRPr="002070B0" w:rsidRDefault="00336EB5" w:rsidP="002070B0">
      <w:pPr>
        <w:pStyle w:val="Default"/>
        <w:spacing w:after="33"/>
      </w:pPr>
      <w:r>
        <w:t>At the May 9</w:t>
      </w:r>
      <w:r w:rsidRPr="00336EB5">
        <w:rPr>
          <w:vertAlign w:val="superscript"/>
        </w:rPr>
        <w:t>th</w:t>
      </w:r>
      <w:r>
        <w:t>, 2017 meeting, t</w:t>
      </w:r>
      <w:r w:rsidR="008071EF" w:rsidRPr="008071EF">
        <w:t xml:space="preserve">he Youth Advisory Council (YAC) </w:t>
      </w:r>
      <w:r>
        <w:t>unanimously approved a motion to recommend</w:t>
      </w:r>
      <w:r w:rsidR="008071EF" w:rsidRPr="008071EF">
        <w:t xml:space="preserve"> that the membership requirements of the non-voting, liaison members be amended. The recommended changes include </w:t>
      </w:r>
      <w:r w:rsidR="008071EF">
        <w:t xml:space="preserve">allowing at least </w:t>
      </w:r>
      <w:r w:rsidR="00607D30">
        <w:t xml:space="preserve">one </w:t>
      </w:r>
      <w:r w:rsidR="008071EF">
        <w:t xml:space="preserve">appointment of </w:t>
      </w:r>
      <w:r w:rsidR="002070B0">
        <w:t xml:space="preserve">a </w:t>
      </w:r>
      <w:r w:rsidR="008071EF">
        <w:t>p</w:t>
      </w:r>
      <w:r w:rsidR="008071EF" w:rsidRPr="008071EF">
        <w:t>ublic and/or pri</w:t>
      </w:r>
      <w:r w:rsidR="002070B0">
        <w:t>vate high school representative</w:t>
      </w:r>
      <w:r w:rsidR="008071EF" w:rsidRPr="008071EF">
        <w:t xml:space="preserve"> </w:t>
      </w:r>
      <w:r w:rsidR="008071EF">
        <w:t xml:space="preserve">as </w:t>
      </w:r>
      <w:r w:rsidR="002070B0">
        <w:t xml:space="preserve">a </w:t>
      </w:r>
      <w:r w:rsidR="008071EF">
        <w:t xml:space="preserve">non-voting, liaison </w:t>
      </w:r>
      <w:r w:rsidR="002070B0">
        <w:t xml:space="preserve">member </w:t>
      </w:r>
      <w:r w:rsidR="002070B0" w:rsidRPr="00B74769">
        <w:rPr>
          <w:i/>
        </w:rPr>
        <w:t>per school</w:t>
      </w:r>
      <w:r w:rsidR="002070B0">
        <w:t xml:space="preserve"> that is represented on the YAC.</w:t>
      </w:r>
      <w:r w:rsidR="008071EF">
        <w:t xml:space="preserve"> </w:t>
      </w:r>
      <w:r w:rsidR="002070B0">
        <w:t>Additional non-voting, liaison members would consist of</w:t>
      </w:r>
      <w:r w:rsidR="00607D30">
        <w:t xml:space="preserve"> one</w:t>
      </w:r>
      <w:r w:rsidR="002070B0">
        <w:t xml:space="preserve"> City Council </w:t>
      </w:r>
      <w:r w:rsidR="00607D30">
        <w:t xml:space="preserve">member </w:t>
      </w:r>
      <w:r w:rsidR="002070B0">
        <w:t>and</w:t>
      </w:r>
      <w:r w:rsidR="00607D30">
        <w:t xml:space="preserve"> one </w:t>
      </w:r>
      <w:r w:rsidR="002070B0">
        <w:t>YC</w:t>
      </w:r>
      <w:r w:rsidR="002070B0" w:rsidRPr="002070B0">
        <w:rPr>
          <w:vertAlign w:val="superscript"/>
        </w:rPr>
        <w:t>2</w:t>
      </w:r>
      <w:r w:rsidR="002070B0">
        <w:rPr>
          <w:vertAlign w:val="superscript"/>
        </w:rPr>
        <w:t xml:space="preserve"> </w:t>
      </w:r>
      <w:r w:rsidR="002070B0">
        <w:t xml:space="preserve">representative. </w:t>
      </w:r>
    </w:p>
    <w:p w:rsidR="008071EF" w:rsidRPr="008071EF" w:rsidRDefault="008071EF" w:rsidP="008071EF">
      <w:pPr>
        <w:pStyle w:val="Default"/>
      </w:pPr>
    </w:p>
    <w:p w:rsidR="008071EF" w:rsidRDefault="008071EF" w:rsidP="008071EF">
      <w:pPr>
        <w:pStyle w:val="Default"/>
      </w:pPr>
      <w:r w:rsidRPr="008071EF">
        <w:t xml:space="preserve">YAC members feel the additional school representation will allow for better communication among schools. The YAC is composed of high school students from any public and/or private high school. Since several schools are represented by students, actions taken by the YAC affect these schools and additional staff representation would help students implement initiatives within their schools more effectively. </w:t>
      </w:r>
    </w:p>
    <w:p w:rsidR="002070B0" w:rsidRPr="008071EF" w:rsidRDefault="002070B0" w:rsidP="008071EF">
      <w:pPr>
        <w:pStyle w:val="Default"/>
      </w:pPr>
    </w:p>
    <w:p w:rsidR="002773F7" w:rsidRDefault="008071EF" w:rsidP="008071EF">
      <w:pPr>
        <w:rPr>
          <w:rFonts w:ascii="Century Gothic" w:hAnsi="Century Gothic"/>
        </w:rPr>
      </w:pPr>
      <w:r w:rsidRPr="008071EF">
        <w:rPr>
          <w:rFonts w:ascii="Century Gothic" w:hAnsi="Century Gothic"/>
        </w:rPr>
        <w:t>The YAC is also recommending the removal of the requirement that the non-voting, liais</w:t>
      </w:r>
      <w:r w:rsidR="002070B0">
        <w:rPr>
          <w:rFonts w:ascii="Century Gothic" w:hAnsi="Century Gothic"/>
        </w:rPr>
        <w:t>on members be appointed by the City C</w:t>
      </w:r>
      <w:r w:rsidRPr="008071EF">
        <w:rPr>
          <w:rFonts w:ascii="Century Gothic" w:hAnsi="Century Gothic"/>
        </w:rPr>
        <w:t>ouncil. Each of the non-voti</w:t>
      </w:r>
      <w:r w:rsidR="002E5F52">
        <w:rPr>
          <w:rFonts w:ascii="Century Gothic" w:hAnsi="Century Gothic"/>
        </w:rPr>
        <w:t>ng, liaison organizations will</w:t>
      </w:r>
      <w:r w:rsidRPr="008071EF">
        <w:rPr>
          <w:rFonts w:ascii="Century Gothic" w:hAnsi="Century Gothic"/>
        </w:rPr>
        <w:t xml:space="preserve"> appoint their representative(s) by submitting appointments in writing to the city staff liaison. </w:t>
      </w:r>
      <w:r w:rsidR="002E5F52">
        <w:rPr>
          <w:rFonts w:ascii="Century Gothic" w:hAnsi="Century Gothic"/>
        </w:rPr>
        <w:t xml:space="preserve">With this potential increase in non-voting liaison members, staff feels the appointment process will be more efficient. </w:t>
      </w:r>
    </w:p>
    <w:p w:rsidR="00607D30" w:rsidRPr="008071EF" w:rsidRDefault="00607D30" w:rsidP="008071EF">
      <w:pPr>
        <w:rPr>
          <w:rFonts w:ascii="Century Gothic" w:hAnsi="Century Gothic"/>
        </w:rPr>
      </w:pPr>
    </w:p>
    <w:p w:rsidR="002773F7" w:rsidRDefault="008071EF">
      <w:pPr>
        <w:rPr>
          <w:rFonts w:ascii="Century Gothic" w:hAnsi="Century Gothic"/>
        </w:rPr>
      </w:pPr>
      <w:r w:rsidRPr="008071EF">
        <w:rPr>
          <w:rFonts w:ascii="Century Gothic" w:hAnsi="Century Gothic"/>
          <w:noProof/>
        </w:rPr>
        <mc:AlternateContent>
          <mc:Choice Requires="wps">
            <w:drawing>
              <wp:anchor distT="0" distB="0" distL="114300" distR="114300" simplePos="0" relativeHeight="251665408" behindDoc="0" locked="0" layoutInCell="1" allowOverlap="1" wp14:anchorId="7D5A8447" wp14:editId="14918052">
                <wp:simplePos x="0" y="0"/>
                <wp:positionH relativeFrom="column">
                  <wp:posOffset>19050</wp:posOffset>
                </wp:positionH>
                <wp:positionV relativeFrom="paragraph">
                  <wp:posOffset>13928</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5A8447" id="_x0000_s1028" type="#_x0000_t202" style="position:absolute;margin-left:1.5pt;margin-top:1.1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49297A">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49297A">
            <w:rPr>
              <w:rStyle w:val="Style3"/>
            </w:rPr>
            <w:t>N/A</w:t>
          </w:r>
          <w:r w:rsidR="002070B0">
            <w:br/>
          </w:r>
          <w:r w:rsidR="00B74769">
            <w:br/>
          </w:r>
          <w:r w:rsidR="00B74769">
            <w:br/>
          </w:r>
          <w:r w:rsidR="00B74769">
            <w:br/>
          </w:r>
          <w:r w:rsidR="00B74769">
            <w:br/>
          </w:r>
          <w:r w:rsidR="00B74769">
            <w:lastRenderedPageBreak/>
            <w:br/>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00610C">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49297A">
            <w:rPr>
              <w:rStyle w:val="Style3"/>
            </w:rPr>
            <w:t>Governence &amp; Decision Making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49297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49297A">
            <w:rPr>
              <w:rStyle w:val="Style3"/>
            </w:rPr>
            <w:t>Not Applicable</w:t>
          </w:r>
        </w:sdtContent>
      </w:sdt>
    </w:p>
    <w:p w:rsidR="004F48BF" w:rsidRDefault="004F48BF"/>
    <w:p w:rsidR="000E3DAB" w:rsidRDefault="0000610C">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49297A">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9297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9297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49297A">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9297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9297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2070B0" w:rsidP="0049297A">
                <w:pPr>
                  <w:rPr>
                    <w:rFonts w:ascii="Century Gothic" w:hAnsi="Century Gothic"/>
                  </w:rPr>
                </w:pPr>
                <w:r>
                  <w:rPr>
                    <w:rFonts w:ascii="Century Gothic" w:hAnsi="Century Gothic"/>
                  </w:rPr>
                  <w:t>02/15/2016</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Pr="002070B0" w:rsidRDefault="002070B0" w:rsidP="002070B0">
                <w:pPr>
                  <w:rPr>
                    <w:rFonts w:ascii="Century Gothic" w:hAnsi="Century Gothic"/>
                  </w:rPr>
                </w:pPr>
                <w:r w:rsidRPr="002070B0">
                  <w:rPr>
                    <w:rFonts w:ascii="Century Gothic" w:hAnsi="Century Gothic"/>
                    <w:szCs w:val="23"/>
                  </w:rPr>
                  <w:t>The City Code of Ordinances, as it pertains to the membership of the Youth Advisory Council, was last amended on February 15, 2016.</w:t>
                </w:r>
                <w:r w:rsidRPr="002070B0">
                  <w:rPr>
                    <w:szCs w:val="23"/>
                  </w:rPr>
                  <w:t xml:space="preserve"> </w:t>
                </w:r>
              </w:p>
            </w:tc>
          </w:sdtContent>
        </w:sdt>
      </w:tr>
    </w:tbl>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sz w:val="28"/>
        </w:rPr>
        <w:id w:val="-664856735"/>
        <w:placeholder>
          <w:docPart w:val="CB4940772BDC42B6AF75C605D844F3A8"/>
        </w:placeholder>
      </w:sdtPr>
      <w:sdtEndPr/>
      <w:sdtContent>
        <w:p w:rsidR="00C379A1" w:rsidRPr="002070B0" w:rsidRDefault="002070B0" w:rsidP="00C379A1">
          <w:pPr>
            <w:tabs>
              <w:tab w:val="left" w:pos="4530"/>
            </w:tabs>
            <w:rPr>
              <w:rFonts w:ascii="Century Gothic" w:hAnsi="Century Gothic"/>
              <w:sz w:val="28"/>
            </w:rPr>
          </w:pPr>
          <w:r w:rsidRPr="002070B0">
            <w:rPr>
              <w:rFonts w:ascii="Century Gothic" w:hAnsi="Century Gothic"/>
              <w:szCs w:val="23"/>
            </w:rPr>
            <w:t>Should the council agree with the YAC recommendations, council should direct staff to bring back a resolution.</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0C" w:rsidRDefault="0000610C" w:rsidP="004A4C2D">
      <w:r>
        <w:separator/>
      </w:r>
    </w:p>
  </w:endnote>
  <w:endnote w:type="continuationSeparator" w:id="0">
    <w:p w:rsidR="0000610C" w:rsidRDefault="0000610C"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0C" w:rsidRDefault="0000610C" w:rsidP="004A4C2D">
      <w:r>
        <w:separator/>
      </w:r>
    </w:p>
  </w:footnote>
  <w:footnote w:type="continuationSeparator" w:id="0">
    <w:p w:rsidR="0000610C" w:rsidRDefault="0000610C"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610C"/>
    <w:rsid w:val="000476B6"/>
    <w:rsid w:val="000564F4"/>
    <w:rsid w:val="00081116"/>
    <w:rsid w:val="00092AD1"/>
    <w:rsid w:val="000E2AA6"/>
    <w:rsid w:val="000E3DAB"/>
    <w:rsid w:val="0011191B"/>
    <w:rsid w:val="001546AD"/>
    <w:rsid w:val="00160464"/>
    <w:rsid w:val="001E142A"/>
    <w:rsid w:val="001F1288"/>
    <w:rsid w:val="002070B0"/>
    <w:rsid w:val="00236449"/>
    <w:rsid w:val="002773F7"/>
    <w:rsid w:val="002C289E"/>
    <w:rsid w:val="002D380E"/>
    <w:rsid w:val="002E5F52"/>
    <w:rsid w:val="002F3061"/>
    <w:rsid w:val="00336EB5"/>
    <w:rsid w:val="00340994"/>
    <w:rsid w:val="00344C59"/>
    <w:rsid w:val="00381A9D"/>
    <w:rsid w:val="003C57DC"/>
    <w:rsid w:val="0041404F"/>
    <w:rsid w:val="00480AED"/>
    <w:rsid w:val="0048496D"/>
    <w:rsid w:val="0049297A"/>
    <w:rsid w:val="004A4C2D"/>
    <w:rsid w:val="004A51CB"/>
    <w:rsid w:val="004C26F6"/>
    <w:rsid w:val="004C2DE4"/>
    <w:rsid w:val="004F48BF"/>
    <w:rsid w:val="00572FBB"/>
    <w:rsid w:val="005831E4"/>
    <w:rsid w:val="00591DC5"/>
    <w:rsid w:val="005B3871"/>
    <w:rsid w:val="005F6088"/>
    <w:rsid w:val="00607D30"/>
    <w:rsid w:val="00625FCB"/>
    <w:rsid w:val="00646D99"/>
    <w:rsid w:val="006D6E9E"/>
    <w:rsid w:val="006F185A"/>
    <w:rsid w:val="00791D82"/>
    <w:rsid w:val="007C5D34"/>
    <w:rsid w:val="008071EF"/>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7476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B1C63"/>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E9A8B6-5431-493C-B62E-19293E2C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customStyle="1" w:styleId="Default">
    <w:name w:val="Default"/>
    <w:rsid w:val="008071EF"/>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A6602"/>
    <w:rsid w:val="0013015F"/>
    <w:rsid w:val="001E1DFB"/>
    <w:rsid w:val="0024399D"/>
    <w:rsid w:val="002E6193"/>
    <w:rsid w:val="002F0BB5"/>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40673"/>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246C-C8B6-40C8-A31E-5007CCAD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2</cp:revision>
  <cp:lastPrinted>2017-05-22T19:07:00Z</cp:lastPrinted>
  <dcterms:created xsi:type="dcterms:W3CDTF">2017-06-01T16:20:00Z</dcterms:created>
  <dcterms:modified xsi:type="dcterms:W3CDTF">2017-06-01T16:20:00Z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