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726BA4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26BA4">
            <w:rPr>
              <w:rStyle w:val="Style3"/>
            </w:rPr>
            <w:t>June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726BA4">
            <w:rPr>
              <w:rStyle w:val="Style3"/>
              <w:rFonts w:eastAsiaTheme="majorEastAsia"/>
            </w:rPr>
            <w:t xml:space="preserve">Municipal Agreement with MHTC for Improvements to </w:t>
          </w:r>
          <w:r w:rsidR="00CA33BB">
            <w:rPr>
              <w:rStyle w:val="Style3"/>
              <w:rFonts w:eastAsiaTheme="majorEastAsia"/>
            </w:rPr>
            <w:t xml:space="preserve">a Portion of </w:t>
          </w:r>
          <w:r w:rsidR="00726BA4">
            <w:rPr>
              <w:rStyle w:val="Style3"/>
              <w:rFonts w:eastAsiaTheme="majorEastAsia"/>
            </w:rPr>
            <w:t>Route B (Paris Road)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726BA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Authorizing the City Manager to execute a Municipal Agreement with the Missouri Highways and Transportation Commission (MHTC) </w:t>
          </w:r>
          <w:r w:rsidR="00F4110A">
            <w:rPr>
              <w:rFonts w:ascii="Century Gothic" w:hAnsi="Century Gothic"/>
            </w:rPr>
            <w:t xml:space="preserve">for improvements </w:t>
          </w:r>
          <w:r>
            <w:rPr>
              <w:rFonts w:ascii="Century Gothic" w:hAnsi="Century Gothic"/>
            </w:rPr>
            <w:t>t</w:t>
          </w:r>
          <w:r w:rsidR="00F4110A">
            <w:rPr>
              <w:rFonts w:ascii="Century Gothic" w:hAnsi="Century Gothic"/>
            </w:rPr>
            <w:t xml:space="preserve">o </w:t>
          </w:r>
          <w:r w:rsidR="00750897">
            <w:rPr>
              <w:rFonts w:ascii="Century Gothic" w:hAnsi="Century Gothic"/>
            </w:rPr>
            <w:t>a portion</w:t>
          </w:r>
          <w:r>
            <w:rPr>
              <w:rFonts w:ascii="Century Gothic" w:hAnsi="Century Gothic"/>
            </w:rPr>
            <w:t xml:space="preserve"> of Route </w:t>
          </w:r>
          <w:r w:rsidR="00750897">
            <w:rPr>
              <w:rFonts w:ascii="Century Gothic" w:hAnsi="Century Gothic"/>
            </w:rPr>
            <w:t>B (Paris Road)</w:t>
          </w:r>
          <w:r>
            <w:rPr>
              <w:rFonts w:ascii="Century Gothic" w:hAnsi="Century Gothic"/>
            </w:rPr>
            <w:t xml:space="preserve">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p w:rsidR="00DE7229" w:rsidRDefault="0024658F" w:rsidP="00DE7229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576005668"/>
          <w:placeholder>
            <w:docPart w:val="4AE7662C54754E80A5F963D232AD8985"/>
          </w:placeholder>
        </w:sdtPr>
        <w:sdtEndPr/>
        <w:sdtContent>
          <w:r w:rsidR="00726BA4">
            <w:rPr>
              <w:rFonts w:ascii="Century Gothic" w:hAnsi="Century Gothic"/>
            </w:rPr>
            <w:t>M</w:t>
          </w:r>
          <w:r w:rsidR="00726BA4" w:rsidRPr="00726BA4">
            <w:rPr>
              <w:rFonts w:ascii="Century Gothic" w:hAnsi="Century Gothic"/>
            </w:rPr>
            <w:t xml:space="preserve">oDOT </w:t>
          </w:r>
          <w:r w:rsidR="00DE7229">
            <w:rPr>
              <w:rFonts w:ascii="Century Gothic" w:hAnsi="Century Gothic"/>
            </w:rPr>
            <w:t>intends</w:t>
          </w:r>
          <w:r w:rsidR="00B43A77">
            <w:rPr>
              <w:rFonts w:ascii="Century Gothic" w:hAnsi="Century Gothic"/>
            </w:rPr>
            <w:t xml:space="preserve"> to </w:t>
          </w:r>
          <w:r w:rsidR="00726BA4" w:rsidRPr="00726BA4">
            <w:rPr>
              <w:rFonts w:ascii="Century Gothic" w:hAnsi="Century Gothic"/>
            </w:rPr>
            <w:t>mill</w:t>
          </w:r>
          <w:r w:rsidR="00B43A77">
            <w:rPr>
              <w:rFonts w:ascii="Century Gothic" w:hAnsi="Century Gothic"/>
            </w:rPr>
            <w:t xml:space="preserve"> and overlay</w:t>
          </w:r>
          <w:r w:rsidR="00726BA4" w:rsidRPr="00726BA4">
            <w:rPr>
              <w:rFonts w:ascii="Century Gothic" w:hAnsi="Century Gothic"/>
            </w:rPr>
            <w:t xml:space="preserve"> a portion of Route B</w:t>
          </w:r>
          <w:r w:rsidR="00B43A77">
            <w:rPr>
              <w:rFonts w:ascii="Century Gothic" w:hAnsi="Century Gothic"/>
            </w:rPr>
            <w:t xml:space="preserve">, from the intersection of Brown Station Road to </w:t>
          </w:r>
          <w:r w:rsidR="006F2037">
            <w:rPr>
              <w:rFonts w:ascii="Century Gothic" w:hAnsi="Century Gothic"/>
            </w:rPr>
            <w:t xml:space="preserve">the intersection of </w:t>
          </w:r>
          <w:r w:rsidR="00B43A77">
            <w:rPr>
              <w:rFonts w:ascii="Century Gothic" w:hAnsi="Century Gothic"/>
            </w:rPr>
            <w:t xml:space="preserve">Hathman Place, a distance of 4.4 miles within the city limits.  </w:t>
          </w:r>
          <w:r w:rsidR="00F4110A">
            <w:rPr>
              <w:rFonts w:ascii="Century Gothic" w:hAnsi="Century Gothic"/>
            </w:rPr>
            <w:t>This</w:t>
          </w:r>
          <w:r w:rsidR="006F2037">
            <w:rPr>
              <w:rFonts w:ascii="Century Gothic" w:hAnsi="Century Gothic"/>
            </w:rPr>
            <w:t xml:space="preserve"> improvement </w:t>
          </w:r>
          <w:r w:rsidR="00F4110A">
            <w:rPr>
              <w:rFonts w:ascii="Century Gothic" w:hAnsi="Century Gothic"/>
            </w:rPr>
            <w:t xml:space="preserve">also includes </w:t>
          </w:r>
          <w:r w:rsidR="00F85DE5">
            <w:rPr>
              <w:rFonts w:ascii="Century Gothic" w:hAnsi="Century Gothic"/>
            </w:rPr>
            <w:t xml:space="preserve">the addition of bike lanes, </w:t>
          </w:r>
          <w:r w:rsidR="00F4110A">
            <w:rPr>
              <w:rFonts w:ascii="Century Gothic" w:hAnsi="Century Gothic"/>
            </w:rPr>
            <w:t xml:space="preserve">modifications to sidewalks, signals and markings along this </w:t>
          </w:r>
          <w:r w:rsidR="006F2037">
            <w:rPr>
              <w:rFonts w:ascii="Century Gothic" w:hAnsi="Century Gothic"/>
            </w:rPr>
            <w:t xml:space="preserve">section </w:t>
          </w:r>
          <w:r w:rsidR="00F4110A">
            <w:rPr>
              <w:rFonts w:ascii="Century Gothic" w:hAnsi="Century Gothic"/>
            </w:rPr>
            <w:t>of roadway</w:t>
          </w:r>
          <w:r w:rsidR="002D1AA7">
            <w:rPr>
              <w:rFonts w:ascii="Century Gothic" w:hAnsi="Century Gothic"/>
            </w:rPr>
            <w:t xml:space="preserve">. </w:t>
          </w:r>
          <w:r w:rsidR="00680EFA">
            <w:rPr>
              <w:rFonts w:ascii="Century Gothic" w:hAnsi="Century Gothic"/>
            </w:rPr>
            <w:t xml:space="preserve"> </w:t>
          </w:r>
          <w:r w:rsidR="00CA33BB">
            <w:rPr>
              <w:rFonts w:ascii="Century Gothic" w:hAnsi="Century Gothic"/>
            </w:rPr>
            <w:t>MoDOT will be responsible for the cost of this improvement</w:t>
          </w:r>
          <w:r w:rsidR="00D15243">
            <w:rPr>
              <w:rFonts w:ascii="Century Gothic" w:hAnsi="Century Gothic"/>
            </w:rPr>
            <w:t xml:space="preserve"> and staff anticipates the project should be completed by t</w:t>
          </w:r>
          <w:r w:rsidR="00CA33BB">
            <w:rPr>
              <w:rFonts w:ascii="Century Gothic" w:hAnsi="Century Gothic"/>
            </w:rPr>
            <w:t>he end of this calendar year</w:t>
          </w:r>
        </w:sdtContent>
      </w:sdt>
      <w:r w:rsidR="002D1AA7" w:rsidRPr="002D1AA7">
        <w:rPr>
          <w:rFonts w:ascii="Century Gothic" w:hAnsi="Century Gothic"/>
        </w:rPr>
        <w:t xml:space="preserve">.   </w:t>
      </w:r>
    </w:p>
    <w:p w:rsidR="002773F7" w:rsidRDefault="00D44C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5C7F0" wp14:editId="6C24374C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95C7F0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677AB">
            <w:rPr>
              <w:rStyle w:val="Style3"/>
            </w:rPr>
            <w:t>Unknown</w:t>
          </w:r>
          <w:r w:rsidR="00D15243">
            <w:rPr>
              <w:rStyle w:val="Style3"/>
            </w:rPr>
            <w:t xml:space="preserve"> until project is initiated</w:t>
          </w:r>
          <w:r w:rsidR="00CA33BB">
            <w:rPr>
              <w:rStyle w:val="Style3"/>
            </w:rPr>
            <w:t xml:space="preserve"> </w:t>
          </w:r>
          <w:r w:rsidR="00F85DE5">
            <w:rPr>
              <w:rStyle w:val="Style3"/>
            </w:rPr>
            <w:t xml:space="preserve">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E7229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24658F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E7229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24658F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DE7229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E7229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25692A" w:rsidP="0025692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DE7229" w:rsidP="00DE722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25692A" w:rsidRDefault="0025692A">
      <w:pPr>
        <w:rPr>
          <w:rFonts w:ascii="Century Gothic" w:hAnsi="Century Gothic"/>
        </w:rPr>
      </w:pPr>
    </w:p>
    <w:p w:rsidR="0025692A" w:rsidRDefault="0025692A">
      <w:pPr>
        <w:rPr>
          <w:rFonts w:ascii="Century Gothic" w:hAnsi="Century Gothic"/>
        </w:rPr>
      </w:pPr>
    </w:p>
    <w:p w:rsidR="0025692A" w:rsidRDefault="0025692A">
      <w:pPr>
        <w:rPr>
          <w:rFonts w:ascii="Century Gothic" w:hAnsi="Century Gothic"/>
        </w:rPr>
      </w:pPr>
    </w:p>
    <w:p w:rsidR="0025692A" w:rsidRDefault="0025692A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5DC2C" wp14:editId="453C307E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5DC2C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DE7229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Authorize</w:t>
          </w:r>
          <w:r w:rsidRPr="00DE7229">
            <w:rPr>
              <w:rFonts w:ascii="Century Gothic" w:hAnsi="Century Gothic"/>
            </w:rPr>
            <w:t xml:space="preserve"> the City Manager to execute a Municipal Agreement with </w:t>
          </w:r>
          <w:r>
            <w:rPr>
              <w:rFonts w:ascii="Century Gothic" w:hAnsi="Century Gothic"/>
            </w:rPr>
            <w:t xml:space="preserve">MHTC </w:t>
          </w:r>
          <w:r w:rsidRPr="00DE7229">
            <w:rPr>
              <w:rFonts w:ascii="Century Gothic" w:hAnsi="Century Gothic"/>
            </w:rPr>
            <w:t xml:space="preserve">for improvements </w:t>
          </w:r>
          <w:r>
            <w:rPr>
              <w:rFonts w:ascii="Century Gothic" w:hAnsi="Century Gothic"/>
            </w:rPr>
            <w:t xml:space="preserve">to </w:t>
          </w:r>
          <w:r w:rsidR="001677AB">
            <w:rPr>
              <w:rFonts w:ascii="Century Gothic" w:hAnsi="Century Gothic"/>
            </w:rPr>
            <w:t xml:space="preserve">a portion of </w:t>
          </w:r>
          <w:r>
            <w:rPr>
              <w:rFonts w:ascii="Century Gothic" w:hAnsi="Century Gothic"/>
            </w:rPr>
            <w:t xml:space="preserve">Route B (Paris Road).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8F" w:rsidRDefault="0024658F" w:rsidP="004A4C2D">
      <w:r>
        <w:separator/>
      </w:r>
    </w:p>
  </w:endnote>
  <w:endnote w:type="continuationSeparator" w:id="0">
    <w:p w:rsidR="0024658F" w:rsidRDefault="0024658F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8F" w:rsidRDefault="0024658F" w:rsidP="004A4C2D">
      <w:r>
        <w:separator/>
      </w:r>
    </w:p>
  </w:footnote>
  <w:footnote w:type="continuationSeparator" w:id="0">
    <w:p w:rsidR="0024658F" w:rsidRDefault="0024658F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677AB"/>
    <w:rsid w:val="001E142A"/>
    <w:rsid w:val="001F1288"/>
    <w:rsid w:val="0024658F"/>
    <w:rsid w:val="0025692A"/>
    <w:rsid w:val="002773F7"/>
    <w:rsid w:val="002C289E"/>
    <w:rsid w:val="002D1AA7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80EFA"/>
    <w:rsid w:val="006D6E9E"/>
    <w:rsid w:val="006E6A44"/>
    <w:rsid w:val="006F185A"/>
    <w:rsid w:val="006F2037"/>
    <w:rsid w:val="00702443"/>
    <w:rsid w:val="00726BA4"/>
    <w:rsid w:val="00750897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10820"/>
    <w:rsid w:val="00A37B59"/>
    <w:rsid w:val="00A67E22"/>
    <w:rsid w:val="00A85777"/>
    <w:rsid w:val="00B158FC"/>
    <w:rsid w:val="00B43A77"/>
    <w:rsid w:val="00B54FB9"/>
    <w:rsid w:val="00B55B86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A33BB"/>
    <w:rsid w:val="00CE4274"/>
    <w:rsid w:val="00D046B2"/>
    <w:rsid w:val="00D102C6"/>
    <w:rsid w:val="00D15243"/>
    <w:rsid w:val="00D44CD9"/>
    <w:rsid w:val="00D85A25"/>
    <w:rsid w:val="00DC18D1"/>
    <w:rsid w:val="00DE2810"/>
    <w:rsid w:val="00DE7229"/>
    <w:rsid w:val="00DF4837"/>
    <w:rsid w:val="00E21F4E"/>
    <w:rsid w:val="00E518F5"/>
    <w:rsid w:val="00E52526"/>
    <w:rsid w:val="00E74D19"/>
    <w:rsid w:val="00EB1A02"/>
    <w:rsid w:val="00EC2404"/>
    <w:rsid w:val="00ED1548"/>
    <w:rsid w:val="00ED574D"/>
    <w:rsid w:val="00EE317A"/>
    <w:rsid w:val="00F214E8"/>
    <w:rsid w:val="00F30B5A"/>
    <w:rsid w:val="00F4110A"/>
    <w:rsid w:val="00F61EE4"/>
    <w:rsid w:val="00F85DE5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A2C534-9D7E-48F3-9073-3E026F75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AB6B4A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F040-1C63-4591-91EF-77EA4C80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7</cp:revision>
  <cp:lastPrinted>2017-05-25T18:23:00Z</cp:lastPrinted>
  <dcterms:created xsi:type="dcterms:W3CDTF">2017-05-24T19:35:00Z</dcterms:created>
  <dcterms:modified xsi:type="dcterms:W3CDTF">2017-05-25T20:45:00Z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