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" w:value="City Utilities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eighborhood Services" w:value="Communtiy Development - Neighborhood Service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35521C">
            <w:rPr>
              <w:rStyle w:val="Style3"/>
              <w:rFonts w:eastAsiaTheme="majorEastAsia"/>
            </w:rPr>
            <w:t>Community Development - Planning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6-0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5521C">
            <w:rPr>
              <w:rStyle w:val="Style3"/>
            </w:rPr>
            <w:t>June 5,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35521C" w:rsidRPr="0035521C">
            <w:rPr>
              <w:rStyle w:val="Style3"/>
              <w:rFonts w:eastAsiaTheme="majorEastAsia"/>
            </w:rPr>
            <w:t>Bryan</w:t>
          </w:r>
          <w:r w:rsidR="0035521C">
            <w:rPr>
              <w:rStyle w:val="Style3"/>
              <w:rFonts w:eastAsiaTheme="majorEastAsia"/>
            </w:rPr>
            <w:t xml:space="preserve">t Walkway Apartments II – East – </w:t>
          </w:r>
          <w:r w:rsidR="0035521C" w:rsidRPr="0035521C">
            <w:rPr>
              <w:rStyle w:val="Style3"/>
              <w:rFonts w:eastAsiaTheme="majorEastAsia"/>
            </w:rPr>
            <w:t>Replat</w:t>
          </w:r>
          <w:r w:rsidR="0035521C">
            <w:rPr>
              <w:rStyle w:val="Style3"/>
              <w:rFonts w:eastAsiaTheme="majorEastAsia"/>
            </w:rPr>
            <w:t xml:space="preserve"> (Case #17-105)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35521C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Approval will result in the consolidation of existing lots into one lot. 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35521C" w:rsidRDefault="0035521C" w:rsidP="00CE4274">
          <w:pPr>
            <w:rPr>
              <w:rFonts w:ascii="Century Gothic" w:hAnsi="Century Gothic"/>
            </w:rPr>
          </w:pPr>
          <w:r w:rsidRPr="0035521C">
            <w:rPr>
              <w:rFonts w:ascii="Century Gothic" w:hAnsi="Century Gothic"/>
            </w:rPr>
            <w:t>TREKK Design Group</w:t>
          </w:r>
          <w:r>
            <w:rPr>
              <w:rFonts w:ascii="Century Gothic" w:hAnsi="Century Gothic"/>
            </w:rPr>
            <w:t xml:space="preserve">, </w:t>
          </w:r>
          <w:r w:rsidRPr="0035521C">
            <w:rPr>
              <w:rFonts w:ascii="Century Gothic" w:hAnsi="Century Gothic"/>
            </w:rPr>
            <w:t>agent</w:t>
          </w:r>
          <w:r>
            <w:rPr>
              <w:rFonts w:ascii="Century Gothic" w:hAnsi="Century Gothic"/>
            </w:rPr>
            <w:t xml:space="preserve"> </w:t>
          </w:r>
          <w:r w:rsidRPr="0035521C">
            <w:rPr>
              <w:rFonts w:ascii="Century Gothic" w:hAnsi="Century Gothic"/>
            </w:rPr>
            <w:t>on behal</w:t>
          </w:r>
          <w:r>
            <w:rPr>
              <w:rFonts w:ascii="Century Gothic" w:hAnsi="Century Gothic"/>
            </w:rPr>
            <w:t xml:space="preserve">f of Columbia Housing Authority, is seeking </w:t>
          </w:r>
          <w:r w:rsidRPr="0035521C">
            <w:rPr>
              <w:rFonts w:ascii="Century Gothic" w:hAnsi="Century Gothic"/>
            </w:rPr>
            <w:t>approval of a one-lot final plat of R-MF (Multiple-Family Dwelling District) zoned property, constituting a replat of multiple existing lots, to be known as "Bryant Walkway Apartments II - East".  The 0.42-acre subject site is located at the northeast corner of Park Avenue and Trinity Place.</w:t>
          </w:r>
        </w:p>
        <w:p w:rsidR="0035521C" w:rsidRDefault="0035521C" w:rsidP="00CE4274">
          <w:pPr>
            <w:rPr>
              <w:rFonts w:ascii="Century Gothic" w:hAnsi="Century Gothic"/>
            </w:rPr>
          </w:pPr>
        </w:p>
        <w:p w:rsidR="0035521C" w:rsidRDefault="0035521C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Staff reviewed the proposed replat and finds that it meets the platting requirements of the UDC, and there are no clear detrimental impacts to the neighboring properties or the City.  </w:t>
          </w:r>
        </w:p>
        <w:p w:rsidR="0035521C" w:rsidRDefault="0035521C" w:rsidP="00CE4274">
          <w:pPr>
            <w:rPr>
              <w:rFonts w:ascii="Century Gothic" w:hAnsi="Century Gothic"/>
            </w:rPr>
          </w:pPr>
        </w:p>
        <w:p w:rsidR="00160904" w:rsidRDefault="0035521C" w:rsidP="0035521C">
          <w:pPr>
            <w:rPr>
              <w:rFonts w:ascii="Century Gothic" w:hAnsi="Century Gothic"/>
            </w:rPr>
          </w:pPr>
          <w:r w:rsidRPr="002058A5">
            <w:rPr>
              <w:rFonts w:ascii="Century Gothic" w:hAnsi="Century Gothic"/>
            </w:rPr>
            <w:t xml:space="preserve">At its </w:t>
          </w:r>
          <w:r>
            <w:rPr>
              <w:rFonts w:ascii="Century Gothic" w:hAnsi="Century Gothic"/>
            </w:rPr>
            <w:t>May 4, 2017</w:t>
          </w:r>
          <w:r w:rsidRPr="002058A5">
            <w:rPr>
              <w:rFonts w:ascii="Century Gothic" w:hAnsi="Century Gothic"/>
            </w:rPr>
            <w:t xml:space="preserve"> meeting, the Planning and Zoning Commission considered this request.  Staff presented its report and a representative for the applicant gave an over</w:t>
          </w:r>
          <w:r w:rsidR="00664220">
            <w:rPr>
              <w:rFonts w:ascii="Century Gothic" w:hAnsi="Century Gothic"/>
            </w:rPr>
            <w:t xml:space="preserve">view of the request.  </w:t>
          </w:r>
          <w:r>
            <w:rPr>
              <w:rFonts w:ascii="Century Gothic" w:hAnsi="Century Gothic"/>
            </w:rPr>
            <w:t xml:space="preserve">Following limited </w:t>
          </w:r>
          <w:r w:rsidRPr="002058A5">
            <w:rPr>
              <w:rFonts w:ascii="Century Gothic" w:hAnsi="Century Gothic"/>
            </w:rPr>
            <w:t xml:space="preserve">discussion, the Planning and Zoning Commission voted </w:t>
          </w:r>
          <w:r w:rsidRPr="0088310E">
            <w:rPr>
              <w:rFonts w:ascii="Century Gothic" w:hAnsi="Century Gothic"/>
            </w:rPr>
            <w:t>(</w:t>
          </w:r>
          <w:r>
            <w:rPr>
              <w:rFonts w:ascii="Century Gothic" w:hAnsi="Century Gothic"/>
            </w:rPr>
            <w:t>8-0</w:t>
          </w:r>
          <w:r w:rsidRPr="002058A5">
            <w:rPr>
              <w:rFonts w:ascii="Century Gothic" w:hAnsi="Century Gothic"/>
            </w:rPr>
            <w:t xml:space="preserve">) to recommend approval of the </w:t>
          </w:r>
          <w:r>
            <w:rPr>
              <w:rFonts w:ascii="Century Gothic" w:hAnsi="Century Gothic"/>
            </w:rPr>
            <w:t>replat</w:t>
          </w:r>
          <w:r w:rsidRPr="002058A5">
            <w:rPr>
              <w:rFonts w:ascii="Century Gothic" w:hAnsi="Century Gothic"/>
            </w:rPr>
            <w:t>.</w:t>
          </w:r>
        </w:p>
        <w:p w:rsidR="00160904" w:rsidRDefault="00160904" w:rsidP="0035521C">
          <w:pPr>
            <w:rPr>
              <w:rFonts w:ascii="Century Gothic" w:hAnsi="Century Gothic"/>
            </w:rPr>
          </w:pPr>
        </w:p>
        <w:p w:rsidR="00CE4274" w:rsidRDefault="00160904" w:rsidP="00CE4274">
          <w:pPr>
            <w:rPr>
              <w:rFonts w:ascii="Century Gothic" w:hAnsi="Century Gothic"/>
            </w:rPr>
          </w:pPr>
          <w:r w:rsidRPr="002058A5">
            <w:rPr>
              <w:rFonts w:ascii="Century Gothic" w:hAnsi="Century Gothic"/>
            </w:rPr>
            <w:t xml:space="preserve">A copy of the Planning Commission staff report, locator maps, </w:t>
          </w:r>
          <w:proofErr w:type="gramStart"/>
          <w:r>
            <w:rPr>
              <w:rFonts w:ascii="Century Gothic" w:hAnsi="Century Gothic"/>
            </w:rPr>
            <w:t>final</w:t>
          </w:r>
          <w:proofErr w:type="gramEnd"/>
          <w:r>
            <w:rPr>
              <w:rFonts w:ascii="Century Gothic" w:hAnsi="Century Gothic"/>
            </w:rPr>
            <w:t xml:space="preserve"> plat, previously approved </w:t>
          </w:r>
          <w:r w:rsidRPr="00160904">
            <w:rPr>
              <w:rFonts w:ascii="Century Gothic" w:hAnsi="Century Gothic"/>
            </w:rPr>
            <w:t>Crouch’s Addition to the Town of Columbia</w:t>
          </w:r>
          <w:r>
            <w:rPr>
              <w:rFonts w:ascii="Century Gothic" w:hAnsi="Century Gothic"/>
            </w:rPr>
            <w:t xml:space="preserve"> plat,</w:t>
          </w:r>
          <w:r w:rsidRPr="002058A5">
            <w:rPr>
              <w:rFonts w:ascii="Century Gothic" w:hAnsi="Century Gothic"/>
            </w:rPr>
            <w:t xml:space="preserve"> and meeting excerpts are attached.</w:t>
          </w:r>
          <w:r w:rsidR="00664220">
            <w:rPr>
              <w:rFonts w:ascii="Century Gothic" w:hAnsi="Century Gothic"/>
            </w:rPr>
            <w:t xml:space="preserve">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Style3"/>
          </w:rPr>
        </w:sdtEndPr>
        <w:sdtContent>
          <w:r w:rsidR="0035521C" w:rsidRPr="0035521C">
            <w:rPr>
              <w:rStyle w:val="Style3"/>
            </w:rPr>
            <w:t>Limited short-term impact.  All infrastructure extension will be at developer's expense.</w:t>
          </w:r>
        </w:sdtContent>
      </w:sdt>
    </w:p>
    <w:p w:rsidR="0035521C" w:rsidRDefault="0035521C">
      <w:pPr>
        <w:rPr>
          <w:rFonts w:ascii="Century Gothic" w:hAnsi="Century Gothic"/>
        </w:rPr>
      </w:pPr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Fonts w:ascii="Century Gothic" w:hAnsi="Century Gothic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/>
        <w:sdtContent>
          <w:r w:rsidR="0035521C" w:rsidRPr="0035521C">
            <w:rPr>
              <w:rFonts w:ascii="Century Gothic" w:hAnsi="Century Gothic"/>
            </w:rPr>
            <w:t>Long-term impact would include infrastructure maintenance and public safety services.  Such increased costs may be offset by increased property taxes and user fees.</w:t>
          </w:r>
        </w:sdtContent>
      </w:sdt>
    </w:p>
    <w:p w:rsidR="00A637B8" w:rsidRDefault="00A637B8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D185B1" wp14:editId="4A02CA17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35521C" w:rsidRDefault="00A637B8" w:rsidP="0035521C">
      <w:pPr>
        <w:rPr>
          <w:rFonts w:ascii="Century Gothic" w:hAnsi="Century Gothic"/>
        </w:rPr>
      </w:pPr>
      <w:hyperlink r:id="rId8" w:history="1">
        <w:r w:rsidR="0035521C" w:rsidRPr="009B0B65">
          <w:rPr>
            <w:rStyle w:val="Hyperlink"/>
            <w:rFonts w:ascii="Century Gothic" w:hAnsi="Century Gothic"/>
          </w:rPr>
          <w:t>Vision Impact</w:t>
        </w:r>
        <w:r w:rsidR="0035521C">
          <w:rPr>
            <w:rStyle w:val="Hyperlink"/>
            <w:rFonts w:ascii="Century Gothic" w:hAnsi="Century Gothic"/>
          </w:rPr>
          <w:t>s</w:t>
        </w:r>
        <w:r w:rsidR="0035521C" w:rsidRPr="009B0B65">
          <w:rPr>
            <w:rStyle w:val="Hyperlink"/>
            <w:rFonts w:ascii="Century Gothic" w:hAnsi="Century Gothic"/>
          </w:rPr>
          <w:t>:</w:t>
        </w:r>
      </w:hyperlink>
      <w:r w:rsidR="0035521C">
        <w:rPr>
          <w:rFonts w:ascii="Century Gothic" w:hAnsi="Century Gothic"/>
        </w:rPr>
        <w:t xml:space="preserve">  </w:t>
      </w:r>
    </w:p>
    <w:p w:rsidR="0035521C" w:rsidRDefault="0035521C" w:rsidP="0035521C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B822A46DDD124CEAA878A429543C72E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Development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4AB8811A82F34BCE984D1E9CEE2086C0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BB4C8F09B2DA4969A91111084DC8A439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</w:p>
    <w:p w:rsidR="0035521C" w:rsidRDefault="0035521C" w:rsidP="0035521C"/>
    <w:p w:rsidR="0035521C" w:rsidRDefault="00A637B8" w:rsidP="0035521C">
      <w:pPr>
        <w:rPr>
          <w:rFonts w:ascii="Century Gothic" w:hAnsi="Century Gothic"/>
        </w:rPr>
      </w:pPr>
      <w:hyperlink r:id="rId9" w:history="1">
        <w:r w:rsidR="0035521C" w:rsidRPr="00995129">
          <w:rPr>
            <w:rStyle w:val="Hyperlink"/>
            <w:rFonts w:ascii="Century Gothic" w:hAnsi="Century Gothic"/>
          </w:rPr>
          <w:t>Strategic Plan</w:t>
        </w:r>
        <w:r w:rsidR="0035521C">
          <w:rPr>
            <w:rStyle w:val="Hyperlink"/>
            <w:rFonts w:ascii="Century Gothic" w:hAnsi="Century Gothic"/>
          </w:rPr>
          <w:t xml:space="preserve"> Impacts</w:t>
        </w:r>
        <w:r w:rsidR="0035521C" w:rsidRPr="00995129">
          <w:rPr>
            <w:rStyle w:val="Hyperlink"/>
            <w:rFonts w:ascii="Century Gothic" w:hAnsi="Century Gothic"/>
          </w:rPr>
          <w:t>:</w:t>
        </w:r>
      </w:hyperlink>
      <w:r w:rsidR="0035521C">
        <w:rPr>
          <w:rFonts w:ascii="Century Gothic" w:hAnsi="Century Gothic"/>
        </w:rPr>
        <w:t xml:space="preserve">  </w:t>
      </w:r>
    </w:p>
    <w:p w:rsidR="0035521C" w:rsidRPr="00C34BE7" w:rsidRDefault="0035521C" w:rsidP="0035521C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459450FA1EB149EAAFE360136474B9A0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8765DE81B7E24F819CA0986580DFC355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0EDDD606A36140D5B9AB84CA24717EE0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35521C" w:rsidRDefault="0035521C" w:rsidP="0035521C">
      <w:pPr>
        <w:rPr>
          <w:rFonts w:ascii="Century Gothic" w:hAnsi="Century Gothic"/>
        </w:rPr>
      </w:pPr>
    </w:p>
    <w:p w:rsidR="0035521C" w:rsidRPr="000E3DAB" w:rsidRDefault="0035521C" w:rsidP="0035521C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35521C" w:rsidRDefault="0035521C" w:rsidP="0035521C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2739209611224153B92838C25AC6AAC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Land Use &amp; Growth Management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1A080534FB664F668281DFFE845BB693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9E3A3FADC804412A98A4565556EBBE63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664220" w:rsidP="0066422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664220" w:rsidP="0066422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NA</w:t>
                </w:r>
              </w:p>
            </w:tc>
          </w:sdtContent>
        </w:sdt>
      </w:tr>
    </w:tbl>
    <w:bookmarkStart w:id="0" w:name="_GoBack"/>
    <w:bookmarkEnd w:id="0"/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sdt>
          <w:sdtPr>
            <w:rPr>
              <w:rFonts w:ascii="Century Gothic" w:hAnsi="Century Gothic"/>
            </w:rPr>
            <w:id w:val="664519277"/>
            <w:placeholder>
              <w:docPart w:val="01F15B241E86486BB7BD550EF0DA72BD"/>
            </w:placeholder>
          </w:sdtPr>
          <w:sdtEndPr/>
          <w:sdtContent>
            <w:p w:rsidR="0035521C" w:rsidRDefault="0035521C" w:rsidP="0035521C">
              <w:pPr>
                <w:tabs>
                  <w:tab w:val="left" w:pos="4530"/>
                </w:tabs>
              </w:pPr>
              <w:r>
                <w:rPr>
                  <w:rFonts w:ascii="Century Gothic" w:hAnsi="Century Gothic"/>
                </w:rPr>
                <w:t>Approval of the replat for “</w:t>
              </w:r>
              <w:r w:rsidRPr="0035521C">
                <w:rPr>
                  <w:rStyle w:val="Style3"/>
                  <w:rFonts w:eastAsiaTheme="majorEastAsia"/>
                </w:rPr>
                <w:t>Bryan</w:t>
              </w:r>
              <w:r>
                <w:rPr>
                  <w:rStyle w:val="Style3"/>
                  <w:rFonts w:eastAsiaTheme="majorEastAsia"/>
                </w:rPr>
                <w:t>t Walkway Apartments II – East</w:t>
              </w:r>
              <w:r>
                <w:rPr>
                  <w:rFonts w:ascii="Century Gothic" w:hAnsi="Century Gothic"/>
                </w:rPr>
                <w:t xml:space="preserve">”.  </w:t>
              </w:r>
            </w:p>
          </w:sdtContent>
        </w:sdt>
        <w:p w:rsidR="00C379A1" w:rsidRPr="00974B88" w:rsidRDefault="00A637B8" w:rsidP="00C379A1">
          <w:pPr>
            <w:tabs>
              <w:tab w:val="left" w:pos="4530"/>
            </w:tabs>
            <w:rPr>
              <w:rFonts w:ascii="Century Gothic" w:hAnsi="Century Gothic"/>
            </w:rPr>
          </w:pP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60904"/>
    <w:rsid w:val="001E142A"/>
    <w:rsid w:val="001F1288"/>
    <w:rsid w:val="002773F7"/>
    <w:rsid w:val="002C289E"/>
    <w:rsid w:val="002D380E"/>
    <w:rsid w:val="002F3061"/>
    <w:rsid w:val="00340994"/>
    <w:rsid w:val="00344C59"/>
    <w:rsid w:val="0035521C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64220"/>
    <w:rsid w:val="006D6E9E"/>
    <w:rsid w:val="006F185A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37B8"/>
    <w:rsid w:val="00A67E22"/>
    <w:rsid w:val="00A85777"/>
    <w:rsid w:val="00B158FC"/>
    <w:rsid w:val="00B54FB9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71B52" w:rsidP="00171B5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71B52" w:rsidP="00171B52">
          <w:pPr>
            <w:pStyle w:val="9CB5AE52CB7F448A87D494DE5ED850F250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71B52" w:rsidP="00171B52">
          <w:pPr>
            <w:pStyle w:val="080144DEE566462497F86EF9C1E3E491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71B52" w:rsidP="00171B52">
          <w:pPr>
            <w:pStyle w:val="27B5DA176AA040D1B0DAB750BB22260F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71B52" w:rsidP="00171B52">
          <w:pPr>
            <w:pStyle w:val="D2C6008C4725428581840BA3F24E6DB14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71B52" w:rsidP="00171B52">
          <w:pPr>
            <w:pStyle w:val="AACEFEF4204444CC8A17346A92831BCD4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71B52" w:rsidP="00171B52">
          <w:pPr>
            <w:pStyle w:val="AF28ABD0C79441BC88DC08AA0C134A144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71B52" w:rsidP="00171B52">
          <w:pPr>
            <w:pStyle w:val="F1D4D5A078944E1887EC6769811D81254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71B52" w:rsidP="00171B52">
          <w:pPr>
            <w:pStyle w:val="CB4940772BDC42B6AF75C605D844F3A84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71B52" w:rsidP="00171B52">
          <w:pPr>
            <w:pStyle w:val="4AE7662C54754E80A5F963D232AD89853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B822A46DDD124CEAA878A429543C7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76AAC-D0C9-42AC-9F8D-072F4E6D7F22}"/>
      </w:docPartPr>
      <w:docPartBody>
        <w:p w:rsidR="009C072B" w:rsidRDefault="00E13F6F" w:rsidP="00E13F6F">
          <w:pPr>
            <w:pStyle w:val="B822A46DDD124CEAA878A429543C72ED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4AB8811A82F34BCE984D1E9CEE208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1B225-1B02-4C23-B3D5-01D0561C9567}"/>
      </w:docPartPr>
      <w:docPartBody>
        <w:p w:rsidR="009C072B" w:rsidRDefault="00E13F6F" w:rsidP="00E13F6F">
          <w:pPr>
            <w:pStyle w:val="4AB8811A82F34BCE984D1E9CEE2086C0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BB4C8F09B2DA4969A91111084DC8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1B73A-9E42-43F2-9261-AAA1ABE13C00}"/>
      </w:docPartPr>
      <w:docPartBody>
        <w:p w:rsidR="009C072B" w:rsidRDefault="00E13F6F" w:rsidP="00E13F6F">
          <w:pPr>
            <w:pStyle w:val="BB4C8F09B2DA4969A91111084DC8A43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459450FA1EB149EAAFE360136474B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AC450-89FA-4E22-A956-28BE7A706816}"/>
      </w:docPartPr>
      <w:docPartBody>
        <w:p w:rsidR="009C072B" w:rsidRDefault="00E13F6F" w:rsidP="00E13F6F">
          <w:pPr>
            <w:pStyle w:val="459450FA1EB149EAAFE360136474B9A0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8765DE81B7E24F819CA0986580DFC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ED1D5-272D-489C-9014-E692B9731150}"/>
      </w:docPartPr>
      <w:docPartBody>
        <w:p w:rsidR="009C072B" w:rsidRDefault="00E13F6F" w:rsidP="00E13F6F">
          <w:pPr>
            <w:pStyle w:val="8765DE81B7E24F819CA0986580DFC355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0EDDD606A36140D5B9AB84CA24717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28874-9F4E-470F-8F22-CEBA45EE3505}"/>
      </w:docPartPr>
      <w:docPartBody>
        <w:p w:rsidR="009C072B" w:rsidRDefault="00E13F6F" w:rsidP="00E13F6F">
          <w:pPr>
            <w:pStyle w:val="0EDDD606A36140D5B9AB84CA24717EE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739209611224153B92838C25AC6A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A0587-5376-4BE8-BA51-A5387647B661}"/>
      </w:docPartPr>
      <w:docPartBody>
        <w:p w:rsidR="009C072B" w:rsidRDefault="00E13F6F" w:rsidP="00E13F6F">
          <w:pPr>
            <w:pStyle w:val="2739209611224153B92838C25AC6AAC0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1A080534FB664F668281DFFE845BB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D40AC-7B20-4398-A8D9-1935F5968F81}"/>
      </w:docPartPr>
      <w:docPartBody>
        <w:p w:rsidR="009C072B" w:rsidRDefault="00E13F6F" w:rsidP="00E13F6F">
          <w:pPr>
            <w:pStyle w:val="1A080534FB664F668281DFFE845BB693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9E3A3FADC804412A98A4565556EBB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B3B82-110F-4D90-A9CD-E73B7256B9DF}"/>
      </w:docPartPr>
      <w:docPartBody>
        <w:p w:rsidR="009C072B" w:rsidRDefault="00E13F6F" w:rsidP="00E13F6F">
          <w:pPr>
            <w:pStyle w:val="9E3A3FADC804412A98A4565556EBBE63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01F15B241E86486BB7BD550EF0DA7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A4FE0-82C5-4963-9871-572A8F6F4108}"/>
      </w:docPartPr>
      <w:docPartBody>
        <w:p w:rsidR="009C072B" w:rsidRDefault="00E13F6F" w:rsidP="00E13F6F">
          <w:pPr>
            <w:pStyle w:val="01F15B241E86486BB7BD550EF0DA72BD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71B52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9C072B"/>
    <w:rsid w:val="00B070C6"/>
    <w:rsid w:val="00B54DAB"/>
    <w:rsid w:val="00BB21DC"/>
    <w:rsid w:val="00C22202"/>
    <w:rsid w:val="00D626D5"/>
    <w:rsid w:val="00E13F6F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E13F6F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E13F6F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E585F4D124BB48016FC869ED7E6C9">
    <w:name w:val="7A1E585F4D124BB48016FC869ED7E6C9"/>
    <w:rsid w:val="00E13F6F"/>
  </w:style>
  <w:style w:type="paragraph" w:customStyle="1" w:styleId="96CB18AF13E444A485E8F8FD8D82CF69">
    <w:name w:val="96CB18AF13E444A485E8F8FD8D82CF69"/>
    <w:rsid w:val="00E13F6F"/>
  </w:style>
  <w:style w:type="paragraph" w:customStyle="1" w:styleId="B822A46DDD124CEAA878A429543C72ED">
    <w:name w:val="B822A46DDD124CEAA878A429543C72ED"/>
    <w:rsid w:val="00E13F6F"/>
  </w:style>
  <w:style w:type="paragraph" w:customStyle="1" w:styleId="4AB8811A82F34BCE984D1E9CEE2086C0">
    <w:name w:val="4AB8811A82F34BCE984D1E9CEE2086C0"/>
    <w:rsid w:val="00E13F6F"/>
  </w:style>
  <w:style w:type="paragraph" w:customStyle="1" w:styleId="BB4C8F09B2DA4969A91111084DC8A439">
    <w:name w:val="BB4C8F09B2DA4969A91111084DC8A439"/>
    <w:rsid w:val="00E13F6F"/>
  </w:style>
  <w:style w:type="paragraph" w:customStyle="1" w:styleId="459450FA1EB149EAAFE360136474B9A0">
    <w:name w:val="459450FA1EB149EAAFE360136474B9A0"/>
    <w:rsid w:val="00E13F6F"/>
  </w:style>
  <w:style w:type="paragraph" w:customStyle="1" w:styleId="8765DE81B7E24F819CA0986580DFC355">
    <w:name w:val="8765DE81B7E24F819CA0986580DFC355"/>
    <w:rsid w:val="00E13F6F"/>
  </w:style>
  <w:style w:type="paragraph" w:customStyle="1" w:styleId="0EDDD606A36140D5B9AB84CA24717EE0">
    <w:name w:val="0EDDD606A36140D5B9AB84CA24717EE0"/>
    <w:rsid w:val="00E13F6F"/>
  </w:style>
  <w:style w:type="paragraph" w:customStyle="1" w:styleId="2739209611224153B92838C25AC6AAC0">
    <w:name w:val="2739209611224153B92838C25AC6AAC0"/>
    <w:rsid w:val="00E13F6F"/>
  </w:style>
  <w:style w:type="paragraph" w:customStyle="1" w:styleId="1A080534FB664F668281DFFE845BB693">
    <w:name w:val="1A080534FB664F668281DFFE845BB693"/>
    <w:rsid w:val="00E13F6F"/>
  </w:style>
  <w:style w:type="paragraph" w:customStyle="1" w:styleId="9E3A3FADC804412A98A4565556EBBE63">
    <w:name w:val="9E3A3FADC804412A98A4565556EBBE63"/>
    <w:rsid w:val="00E13F6F"/>
  </w:style>
  <w:style w:type="paragraph" w:customStyle="1" w:styleId="01F15B241E86486BB7BD550EF0DA72BD">
    <w:name w:val="01F15B241E86486BB7BD550EF0DA72BD"/>
    <w:rsid w:val="00E13F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E13F6F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E13F6F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E585F4D124BB48016FC869ED7E6C9">
    <w:name w:val="7A1E585F4D124BB48016FC869ED7E6C9"/>
    <w:rsid w:val="00E13F6F"/>
  </w:style>
  <w:style w:type="paragraph" w:customStyle="1" w:styleId="96CB18AF13E444A485E8F8FD8D82CF69">
    <w:name w:val="96CB18AF13E444A485E8F8FD8D82CF69"/>
    <w:rsid w:val="00E13F6F"/>
  </w:style>
  <w:style w:type="paragraph" w:customStyle="1" w:styleId="B822A46DDD124CEAA878A429543C72ED">
    <w:name w:val="B822A46DDD124CEAA878A429543C72ED"/>
    <w:rsid w:val="00E13F6F"/>
  </w:style>
  <w:style w:type="paragraph" w:customStyle="1" w:styleId="4AB8811A82F34BCE984D1E9CEE2086C0">
    <w:name w:val="4AB8811A82F34BCE984D1E9CEE2086C0"/>
    <w:rsid w:val="00E13F6F"/>
  </w:style>
  <w:style w:type="paragraph" w:customStyle="1" w:styleId="BB4C8F09B2DA4969A91111084DC8A439">
    <w:name w:val="BB4C8F09B2DA4969A91111084DC8A439"/>
    <w:rsid w:val="00E13F6F"/>
  </w:style>
  <w:style w:type="paragraph" w:customStyle="1" w:styleId="459450FA1EB149EAAFE360136474B9A0">
    <w:name w:val="459450FA1EB149EAAFE360136474B9A0"/>
    <w:rsid w:val="00E13F6F"/>
  </w:style>
  <w:style w:type="paragraph" w:customStyle="1" w:styleId="8765DE81B7E24F819CA0986580DFC355">
    <w:name w:val="8765DE81B7E24F819CA0986580DFC355"/>
    <w:rsid w:val="00E13F6F"/>
  </w:style>
  <w:style w:type="paragraph" w:customStyle="1" w:styleId="0EDDD606A36140D5B9AB84CA24717EE0">
    <w:name w:val="0EDDD606A36140D5B9AB84CA24717EE0"/>
    <w:rsid w:val="00E13F6F"/>
  </w:style>
  <w:style w:type="paragraph" w:customStyle="1" w:styleId="2739209611224153B92838C25AC6AAC0">
    <w:name w:val="2739209611224153B92838C25AC6AAC0"/>
    <w:rsid w:val="00E13F6F"/>
  </w:style>
  <w:style w:type="paragraph" w:customStyle="1" w:styleId="1A080534FB664F668281DFFE845BB693">
    <w:name w:val="1A080534FB664F668281DFFE845BB693"/>
    <w:rsid w:val="00E13F6F"/>
  </w:style>
  <w:style w:type="paragraph" w:customStyle="1" w:styleId="9E3A3FADC804412A98A4565556EBBE63">
    <w:name w:val="9E3A3FADC804412A98A4565556EBBE63"/>
    <w:rsid w:val="00E13F6F"/>
  </w:style>
  <w:style w:type="paragraph" w:customStyle="1" w:styleId="01F15B241E86486BB7BD550EF0DA72BD">
    <w:name w:val="01F15B241E86486BB7BD550EF0DA72BD"/>
    <w:rsid w:val="00E13F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D183F-4AB6-4AC6-93B2-5F3D1B51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PRZENNER</cp:lastModifiedBy>
  <cp:revision>4</cp:revision>
  <cp:lastPrinted>2013-11-01T14:38:00Z</cp:lastPrinted>
  <dcterms:created xsi:type="dcterms:W3CDTF">2017-05-23T15:53:00Z</dcterms:created>
  <dcterms:modified xsi:type="dcterms:W3CDTF">2017-05-23T16:21:00Z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