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Manager - Sustainability" w:value="City Manager - Sustainability"/>
            <w:listItem w:displayText="City Utilities - Sewer/Stormwater" w:value="City Utilities - Sewer/Stormwater"/>
            <w:listItem w:displayText="City Utilities - Solid Waste" w:value="City Utilities - Solid Wast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S" w:value="Communti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Services" w:value="Information Services"/>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AF0F93">
            <w:rPr>
              <w:rStyle w:val="Style3"/>
              <w:rFonts w:eastAsiaTheme="majorEastAsia"/>
            </w:rPr>
            <w:t>City Utilities - Sewer/Stormwater</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7-05-15T00:00:00Z">
            <w:dateFormat w:val="MMMM d, yyyy"/>
            <w:lid w:val="en-US"/>
            <w:storeMappedDataAs w:val="dateTime"/>
            <w:calendar w:val="gregorian"/>
          </w:date>
        </w:sdtPr>
        <w:sdtEndPr>
          <w:rPr>
            <w:rStyle w:val="DefaultParagraphFont"/>
            <w:rFonts w:ascii="Times New Roman" w:hAnsi="Times New Roman"/>
          </w:rPr>
        </w:sdtEndPr>
        <w:sdtContent>
          <w:r w:rsidR="009E3FA4">
            <w:rPr>
              <w:rStyle w:val="Style3"/>
            </w:rPr>
            <w:t>May 15, 2017</w:t>
          </w:r>
        </w:sdtContent>
      </w:sdt>
    </w:p>
    <w:p w:rsidR="00DE2810" w:rsidRDefault="00DE2810">
      <w:pPr>
        <w:rPr>
          <w:rStyle w:val="Style1"/>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EndPr>
          <w:rPr>
            <w:rStyle w:val="Style3"/>
          </w:rPr>
        </w:sdtEndPr>
        <w:sdtContent>
          <w:r w:rsidR="008D3A8D">
            <w:rPr>
              <w:rStyle w:val="Style3"/>
              <w:rFonts w:eastAsiaTheme="majorEastAsia"/>
            </w:rPr>
            <w:t xml:space="preserve">Public Hearing – Henderson Branch Sewer Extension </w:t>
          </w:r>
        </w:sdtContent>
      </w:sdt>
    </w:p>
    <w:p w:rsidR="00F61EE4" w:rsidRDefault="00F61EE4" w:rsidP="00D046B2">
      <w:pPr>
        <w:rPr>
          <w:rFonts w:ascii="Century Gothic" w:hAnsi="Century Gothic"/>
        </w:rPr>
      </w:pPr>
    </w:p>
    <w:p w:rsidR="002773F7" w:rsidRDefault="002B06D0">
      <w:pPr>
        <w:rPr>
          <w:rFonts w:ascii="Century Gothic" w:hAnsi="Century Gothic"/>
        </w:rPr>
      </w:pPr>
      <w:r>
        <w:rPr>
          <w:rFonts w:ascii="Century Gothic" w:hAnsi="Century Gothic"/>
          <w:noProof/>
        </w:rPr>
        <mc:AlternateContent>
          <mc:Choice Requires="wps">
            <w:drawing>
              <wp:anchor distT="0" distB="0" distL="114300" distR="114300" simplePos="0" relativeHeight="251661312" behindDoc="0" locked="0" layoutInCell="1" allowOverlap="1">
                <wp:simplePos x="0" y="0"/>
                <wp:positionH relativeFrom="column">
                  <wp:posOffset>19050</wp:posOffset>
                </wp:positionH>
                <wp:positionV relativeFrom="paragraph">
                  <wp:posOffset>1270</wp:posOffset>
                </wp:positionV>
                <wp:extent cx="6797675" cy="28765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287655"/>
                        </a:xfrm>
                        <a:prstGeom prst="rect">
                          <a:avLst/>
                        </a:prstGeom>
                        <a:solidFill>
                          <a:schemeClr val="bg1">
                            <a:lumMod val="65000"/>
                          </a:schemeClr>
                        </a:solidFill>
                        <a:ln w="9525">
                          <a:solidFill>
                            <a:srgbClr val="000000"/>
                          </a:solidFill>
                          <a:miter lim="800000"/>
                          <a:headEnd/>
                          <a:tailEnd/>
                        </a:ln>
                      </wps:spPr>
                      <wps:txbx>
                        <w:txbxContent>
                          <w:p w:rsidR="008D3A8D" w:rsidRPr="00791D82" w:rsidRDefault="008D3A8D"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pt;margin-top:.1pt;width:535.25pt;height:22.6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" fillcolor="#a5a5a5 [2092]">
                <v:textbox style="mso-fit-shape-to-text:t">
                  <w:txbxContent>
                    <w:p w:rsidR="008D3A8D" w:rsidRPr="00791D82" w:rsidRDefault="008D3A8D"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sdt>
      <w:sdtPr>
        <w:rPr>
          <w:rFonts w:ascii="Century Gothic" w:hAnsi="Century Gothic"/>
        </w:rPr>
        <w:id w:val="-197472089"/>
        <w:placeholder>
          <w:docPart w:val="AACEFEF4204444CC8A17346A92831BCD"/>
        </w:placeholder>
      </w:sdtPr>
      <w:sdtEndPr/>
      <w:sdtContent>
        <w:p w:rsidR="00525404" w:rsidRDefault="009E3FA4" w:rsidP="00525404">
          <w:pPr>
            <w:rPr>
              <w:rFonts w:ascii="Century Gothic" w:hAnsi="Century Gothic" w:cs="Century Gothic"/>
            </w:rPr>
          </w:pPr>
          <w:r>
            <w:rPr>
              <w:rFonts w:ascii="Century Gothic" w:hAnsi="Century Gothic"/>
            </w:rPr>
            <w:t>This is a Public Hearing for the d</w:t>
          </w:r>
          <w:r w:rsidR="00525404">
            <w:rPr>
              <w:rFonts w:ascii="Century Gothic" w:hAnsi="Century Gothic" w:cs="Century Gothic"/>
            </w:rPr>
            <w:t>esign and</w:t>
          </w:r>
          <w:r w:rsidR="00525404" w:rsidRPr="00725A18">
            <w:rPr>
              <w:rFonts w:ascii="Century Gothic" w:hAnsi="Century Gothic" w:cs="Century Gothic"/>
            </w:rPr>
            <w:t xml:space="preserve"> construction o</w:t>
          </w:r>
          <w:r w:rsidR="00525404">
            <w:rPr>
              <w:rFonts w:ascii="Century Gothic" w:hAnsi="Century Gothic" w:cs="Century Gothic"/>
            </w:rPr>
            <w:t>f sanitary sewers to serve the Henderson Branch Watershed.</w:t>
          </w:r>
        </w:p>
        <w:p w:rsidR="00525404" w:rsidRDefault="00525404" w:rsidP="00525404">
          <w:pPr>
            <w:rPr>
              <w:rFonts w:ascii="Century Gothic" w:hAnsi="Century Gothic" w:cs="Century Gothic"/>
            </w:rPr>
          </w:pPr>
          <w:r>
            <w:rPr>
              <w:rFonts w:ascii="Century Gothic" w:hAnsi="Century Gothic" w:cs="Century Gothic"/>
            </w:rPr>
            <w:t xml:space="preserve"> </w:t>
          </w:r>
        </w:p>
        <w:p w:rsidR="00EB1A02" w:rsidRDefault="008D3A8D">
          <w:pPr>
            <w:rPr>
              <w:rFonts w:ascii="Century Gothic" w:hAnsi="Century Gothic"/>
            </w:rPr>
          </w:pPr>
          <w:r>
            <w:rPr>
              <w:rFonts w:ascii="Century Gothic" w:hAnsi="Century Gothic"/>
            </w:rPr>
            <w:t>The proposed sanitary sewer system improvement project includes the design and construction of approximately 8,600 linear feet of sewer that would ultimately serve the entire 1300 acre Henderson Branch watershed and an additional 800 acres of property adjacent to the watershed.  Th</w:t>
          </w:r>
          <w:r w:rsidR="004D6291">
            <w:rPr>
              <w:rFonts w:ascii="Century Gothic" w:hAnsi="Century Gothic"/>
            </w:rPr>
            <w:t xml:space="preserve">is sewer would consist of either a gravity sewer with an estimated construction cost of $4,300,000 or a combination of gravity sewer and lift station at an estimated cost of $3,100,000.  The project can be funded by a combination of sewer bond funds in the amount of $2.6 million and a contribution from the Boone County Regional Sewer District in the amount of $628,047.  Should the gravity sewer be constructed additional funding of </w:t>
          </w:r>
          <w:r w:rsidR="00FA63F5">
            <w:rPr>
              <w:rFonts w:ascii="Century Gothic" w:hAnsi="Century Gothic"/>
            </w:rPr>
            <w:t>$1,071,953</w:t>
          </w:r>
          <w:r w:rsidR="004D6291">
            <w:rPr>
              <w:rFonts w:ascii="Century Gothic" w:hAnsi="Century Gothic"/>
            </w:rPr>
            <w:t xml:space="preserve"> would be provided from Sewer Utility enterprise funds.  A Public Hearing for this project was previously </w:t>
          </w:r>
          <w:r w:rsidR="00FA63F5">
            <w:rPr>
              <w:rFonts w:ascii="Century Gothic" w:hAnsi="Century Gothic"/>
            </w:rPr>
            <w:t>conducted on July 5, 2016</w:t>
          </w:r>
          <w:r w:rsidR="004D6291">
            <w:rPr>
              <w:rFonts w:ascii="Century Gothic" w:hAnsi="Century Gothic"/>
            </w:rPr>
            <w:t xml:space="preserve"> and October 3, 2016.</w:t>
          </w:r>
          <w:r w:rsidR="00FA63F5">
            <w:rPr>
              <w:rFonts w:ascii="Century Gothic" w:hAnsi="Century Gothic"/>
            </w:rPr>
            <w:t xml:space="preserve">  </w:t>
          </w:r>
        </w:p>
      </w:sdtContent>
    </w:sdt>
    <w:p w:rsidR="002773F7" w:rsidRDefault="002B06D0">
      <w:pPr>
        <w:rPr>
          <w:rFonts w:ascii="Century Gothic" w:hAnsi="Century Gothic"/>
        </w:rPr>
      </w:pPr>
      <w:r>
        <w:rPr>
          <w:rFonts w:ascii="Century Gothic" w:hAnsi="Century Gothic"/>
          <w:noProof/>
        </w:rPr>
        <mc:AlternateContent>
          <mc:Choice Requires="wps">
            <w:drawing>
              <wp:anchor distT="0" distB="0" distL="114300" distR="114300" simplePos="0" relativeHeight="251663360" behindDoc="0" locked="0" layoutInCell="1" allowOverlap="1">
                <wp:simplePos x="0" y="0"/>
                <wp:positionH relativeFrom="column">
                  <wp:posOffset>19050</wp:posOffset>
                </wp:positionH>
                <wp:positionV relativeFrom="paragraph">
                  <wp:posOffset>149225</wp:posOffset>
                </wp:positionV>
                <wp:extent cx="6797675" cy="28765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287655"/>
                        </a:xfrm>
                        <a:prstGeom prst="rect">
                          <a:avLst/>
                        </a:prstGeom>
                        <a:solidFill>
                          <a:schemeClr val="bg1">
                            <a:lumMod val="65000"/>
                          </a:schemeClr>
                        </a:solidFill>
                        <a:ln w="9525">
                          <a:solidFill>
                            <a:srgbClr val="000000"/>
                          </a:solidFill>
                          <a:miter lim="800000"/>
                          <a:headEnd/>
                          <a:tailEnd/>
                        </a:ln>
                      </wps:spPr>
                      <wps:txbx>
                        <w:txbxContent>
                          <w:p w:rsidR="008D3A8D" w:rsidRPr="00791D82" w:rsidRDefault="008D3A8D"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5pt;margin-top:11.75pt;width:535.25pt;height:22.6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" fillcolor="#a5a5a5 [2092]">
                <v:textbox style="mso-fit-shape-to-text:t">
                  <w:txbxContent>
                    <w:p w:rsidR="008D3A8D" w:rsidRPr="00791D82" w:rsidRDefault="008D3A8D"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2773F7" w:rsidRDefault="002773F7">
      <w:pPr>
        <w:rPr>
          <w:rFonts w:ascii="Century Gothic" w:hAnsi="Century Gothic"/>
        </w:rPr>
      </w:pPr>
    </w:p>
    <w:sdt>
      <w:sdtPr>
        <w:rPr>
          <w:rFonts w:ascii="Century Gothic" w:hAnsi="Century Gothic"/>
        </w:rPr>
        <w:id w:val="1576005668"/>
        <w:placeholder>
          <w:docPart w:val="4AE7662C54754E80A5F963D232AD8985"/>
        </w:placeholder>
      </w:sdtPr>
      <w:sdtEndPr/>
      <w:sdtContent>
        <w:p w:rsidR="00143216" w:rsidRDefault="00D47F59" w:rsidP="00CE4274">
          <w:pPr>
            <w:rPr>
              <w:rFonts w:ascii="Century Gothic" w:hAnsi="Century Gothic"/>
            </w:rPr>
          </w:pPr>
          <w:r>
            <w:rPr>
              <w:rFonts w:ascii="Century Gothic" w:hAnsi="Century Gothic"/>
            </w:rPr>
            <w:t>In 1973, Black and Veatch completed a Sewer Master Plan for the City of Columbia.</w:t>
          </w:r>
          <w:r w:rsidR="00BC4920">
            <w:rPr>
              <w:rFonts w:ascii="Century Gothic" w:hAnsi="Century Gothic"/>
            </w:rPr>
            <w:t xml:space="preserve"> The main objective of the plan was to identify an area for watershed protection</w:t>
          </w:r>
          <w:r>
            <w:rPr>
              <w:rFonts w:ascii="Century Gothic" w:hAnsi="Century Gothic"/>
            </w:rPr>
            <w:t>. In order to protect human health and the environment the recommendations included</w:t>
          </w:r>
          <w:r w:rsidR="00BC4920">
            <w:rPr>
              <w:rFonts w:ascii="Century Gothic" w:hAnsi="Century Gothic"/>
            </w:rPr>
            <w:t xml:space="preserve"> </w:t>
          </w:r>
          <w:r>
            <w:rPr>
              <w:rFonts w:ascii="Century Gothic" w:hAnsi="Century Gothic"/>
            </w:rPr>
            <w:t xml:space="preserve">creating a regional </w:t>
          </w:r>
          <w:r w:rsidR="00BC4920">
            <w:rPr>
              <w:rFonts w:ascii="Century Gothic" w:hAnsi="Century Gothic"/>
            </w:rPr>
            <w:t xml:space="preserve">sanitary sewer collection and treatment </w:t>
          </w:r>
          <w:r>
            <w:rPr>
              <w:rFonts w:ascii="Century Gothic" w:hAnsi="Century Gothic"/>
            </w:rPr>
            <w:t>system and reducing</w:t>
          </w:r>
          <w:r w:rsidR="00DC1521">
            <w:rPr>
              <w:rFonts w:ascii="Century Gothic" w:hAnsi="Century Gothic"/>
            </w:rPr>
            <w:t xml:space="preserve"> sewer treatment discharge points </w:t>
          </w:r>
          <w:r w:rsidR="00BC4920">
            <w:rPr>
              <w:rFonts w:ascii="Century Gothic" w:hAnsi="Century Gothic"/>
            </w:rPr>
            <w:t xml:space="preserve">within </w:t>
          </w:r>
          <w:r w:rsidR="00901508">
            <w:rPr>
              <w:rFonts w:ascii="Century Gothic" w:hAnsi="Century Gothic"/>
            </w:rPr>
            <w:t xml:space="preserve">the identified watershed protection </w:t>
          </w:r>
          <w:r w:rsidR="00BC4920">
            <w:rPr>
              <w:rFonts w:ascii="Century Gothic" w:hAnsi="Century Gothic"/>
            </w:rPr>
            <w:t>area</w:t>
          </w:r>
          <w:r w:rsidR="00901508">
            <w:rPr>
              <w:rFonts w:ascii="Century Gothic" w:hAnsi="Century Gothic"/>
            </w:rPr>
            <w:t>.</w:t>
          </w:r>
          <w:r w:rsidR="00BC4920">
            <w:rPr>
              <w:rFonts w:ascii="Century Gothic" w:hAnsi="Century Gothic"/>
            </w:rPr>
            <w:t xml:space="preserve">  </w:t>
          </w:r>
          <w:r w:rsidR="00F521D6">
            <w:rPr>
              <w:rFonts w:ascii="Century Gothic" w:hAnsi="Century Gothic"/>
            </w:rPr>
            <w:t xml:space="preserve">The identification of </w:t>
          </w:r>
          <w:r w:rsidR="00901508">
            <w:rPr>
              <w:rFonts w:ascii="Century Gothic" w:hAnsi="Century Gothic"/>
            </w:rPr>
            <w:t xml:space="preserve">a watershed protection </w:t>
          </w:r>
          <w:r w:rsidR="00F521D6">
            <w:rPr>
              <w:rFonts w:ascii="Century Gothic" w:hAnsi="Century Gothic"/>
            </w:rPr>
            <w:t xml:space="preserve">area in the plan </w:t>
          </w:r>
          <w:r w:rsidR="00143216">
            <w:rPr>
              <w:rFonts w:ascii="Century Gothic" w:hAnsi="Century Gothic"/>
            </w:rPr>
            <w:t xml:space="preserve">qualified the City to be eligible for Federal and State grants for sewer improvements.  </w:t>
          </w:r>
          <w:r w:rsidR="00BC4920">
            <w:rPr>
              <w:rFonts w:ascii="Century Gothic" w:hAnsi="Century Gothic"/>
            </w:rPr>
            <w:t xml:space="preserve">The City’s </w:t>
          </w:r>
          <w:r w:rsidR="00996709">
            <w:rPr>
              <w:rFonts w:ascii="Century Gothic" w:hAnsi="Century Gothic"/>
            </w:rPr>
            <w:t xml:space="preserve">Regional Wastewater Treatment Plant </w:t>
          </w:r>
          <w:r w:rsidR="00143216">
            <w:rPr>
              <w:rFonts w:ascii="Century Gothic" w:hAnsi="Century Gothic"/>
            </w:rPr>
            <w:t xml:space="preserve">and trunk sewers were constructed in the late 1970s and early 1980s.  The majority of the funding was provided through United States Environmental Protection Agency </w:t>
          </w:r>
          <w:r w:rsidR="00A13AF6">
            <w:rPr>
              <w:rFonts w:ascii="Century Gothic" w:hAnsi="Century Gothic"/>
            </w:rPr>
            <w:t>(EPA</w:t>
          </w:r>
          <w:proofErr w:type="gramStart"/>
          <w:r w:rsidR="00A13AF6">
            <w:rPr>
              <w:rFonts w:ascii="Century Gothic" w:hAnsi="Century Gothic"/>
            </w:rPr>
            <w:t>)</w:t>
          </w:r>
          <w:r w:rsidR="00143216">
            <w:rPr>
              <w:rFonts w:ascii="Century Gothic" w:hAnsi="Century Gothic"/>
            </w:rPr>
            <w:t>construction</w:t>
          </w:r>
          <w:proofErr w:type="gramEnd"/>
          <w:r w:rsidR="00143216">
            <w:rPr>
              <w:rFonts w:ascii="Century Gothic" w:hAnsi="Century Gothic"/>
            </w:rPr>
            <w:t xml:space="preserve"> grants to serve as a regional facility for protection of the watershed.  Up to 90 percent of the funding for the </w:t>
          </w:r>
          <w:proofErr w:type="spellStart"/>
          <w:r w:rsidR="00143216">
            <w:rPr>
              <w:rFonts w:ascii="Century Gothic" w:hAnsi="Century Gothic"/>
            </w:rPr>
            <w:t>Perche</w:t>
          </w:r>
          <w:proofErr w:type="spellEnd"/>
          <w:r w:rsidR="00901508">
            <w:rPr>
              <w:rFonts w:ascii="Century Gothic" w:hAnsi="Century Gothic"/>
            </w:rPr>
            <w:t xml:space="preserve"> Creek</w:t>
          </w:r>
          <w:r w:rsidR="00143216">
            <w:rPr>
              <w:rFonts w:ascii="Century Gothic" w:hAnsi="Century Gothic"/>
            </w:rPr>
            <w:t xml:space="preserve">, </w:t>
          </w:r>
          <w:proofErr w:type="spellStart"/>
          <w:r w:rsidR="00143216">
            <w:rPr>
              <w:rFonts w:ascii="Century Gothic" w:hAnsi="Century Gothic"/>
            </w:rPr>
            <w:t>Hinkson</w:t>
          </w:r>
          <w:proofErr w:type="spellEnd"/>
          <w:r w:rsidR="00901508">
            <w:rPr>
              <w:rFonts w:ascii="Century Gothic" w:hAnsi="Century Gothic"/>
            </w:rPr>
            <w:t xml:space="preserve"> Creek</w:t>
          </w:r>
          <w:r w:rsidR="00143216">
            <w:rPr>
              <w:rFonts w:ascii="Century Gothic" w:hAnsi="Century Gothic"/>
            </w:rPr>
            <w:t xml:space="preserve"> and Bear Creek outfall sewers was provided through these grants.  The construction of the outfall sewers and the </w:t>
          </w:r>
          <w:r w:rsidR="00901508">
            <w:rPr>
              <w:rFonts w:ascii="Century Gothic" w:hAnsi="Century Gothic"/>
            </w:rPr>
            <w:t xml:space="preserve">City’s Regional Wastewater Treatment Plant </w:t>
          </w:r>
          <w:r w:rsidR="00143216">
            <w:rPr>
              <w:rFonts w:ascii="Century Gothic" w:hAnsi="Century Gothic"/>
            </w:rPr>
            <w:t>greatly improved water quality of the local streams.</w:t>
          </w:r>
        </w:p>
        <w:p w:rsidR="00143216" w:rsidRDefault="00143216" w:rsidP="00CE4274">
          <w:pPr>
            <w:rPr>
              <w:rFonts w:ascii="Century Gothic" w:hAnsi="Century Gothic"/>
            </w:rPr>
          </w:pPr>
        </w:p>
        <w:p w:rsidR="00637841" w:rsidRDefault="00143216" w:rsidP="00CE4274">
          <w:pPr>
            <w:rPr>
              <w:rFonts w:ascii="Century Gothic" w:hAnsi="Century Gothic"/>
            </w:rPr>
          </w:pPr>
          <w:r>
            <w:rPr>
              <w:rFonts w:ascii="Century Gothic" w:hAnsi="Century Gothic"/>
            </w:rPr>
            <w:t>In 2007,</w:t>
          </w:r>
          <w:r w:rsidR="00BC4920">
            <w:rPr>
              <w:rFonts w:ascii="Century Gothic" w:hAnsi="Century Gothic"/>
            </w:rPr>
            <w:t xml:space="preserve"> the Council adopted an updated Sewer Master Plan that defined a new watershed protection area</w:t>
          </w:r>
          <w:r w:rsidR="00DC1521">
            <w:rPr>
              <w:rFonts w:ascii="Century Gothic" w:hAnsi="Century Gothic"/>
            </w:rPr>
            <w:t xml:space="preserve"> or service area.</w:t>
          </w:r>
          <w:r w:rsidR="00FB08F1">
            <w:rPr>
              <w:rFonts w:ascii="Century Gothic" w:hAnsi="Century Gothic"/>
            </w:rPr>
            <w:t xml:space="preserve">  This plan continued with the concept of regionalization for protection of the watershed</w:t>
          </w:r>
          <w:r>
            <w:rPr>
              <w:rFonts w:ascii="Century Gothic" w:hAnsi="Century Gothic"/>
            </w:rPr>
            <w:t>s</w:t>
          </w:r>
          <w:r w:rsidR="00FB08F1">
            <w:rPr>
              <w:rFonts w:ascii="Century Gothic" w:hAnsi="Century Gothic"/>
            </w:rPr>
            <w:t xml:space="preserve">.  </w:t>
          </w:r>
          <w:r w:rsidR="00E50C1D">
            <w:rPr>
              <w:rFonts w:ascii="Century Gothic" w:hAnsi="Century Gothic"/>
            </w:rPr>
            <w:t xml:space="preserve">More than </w:t>
          </w:r>
          <w:r w:rsidR="00DC1521">
            <w:rPr>
              <w:rFonts w:ascii="Century Gothic" w:hAnsi="Century Gothic"/>
            </w:rPr>
            <w:t xml:space="preserve">100 sewer treatment facilities have been removed from service and connected to the </w:t>
          </w:r>
          <w:r w:rsidR="00E50C1D">
            <w:rPr>
              <w:rFonts w:ascii="Century Gothic" w:hAnsi="Century Gothic"/>
            </w:rPr>
            <w:t>City’s Regional Wastewater Treatment Plant</w:t>
          </w:r>
          <w:r w:rsidR="00DC1521">
            <w:rPr>
              <w:rFonts w:ascii="Century Gothic" w:hAnsi="Century Gothic"/>
            </w:rPr>
            <w:t xml:space="preserve"> since it was constructed</w:t>
          </w:r>
          <w:r w:rsidR="00FB08F1">
            <w:rPr>
              <w:rFonts w:ascii="Century Gothic" w:hAnsi="Century Gothic"/>
            </w:rPr>
            <w:t xml:space="preserve"> and placed in service in 1983.</w:t>
          </w:r>
        </w:p>
        <w:p w:rsidR="00637841" w:rsidRDefault="00637841" w:rsidP="00CE4274">
          <w:pPr>
            <w:rPr>
              <w:rFonts w:ascii="Century Gothic" w:hAnsi="Century Gothic"/>
            </w:rPr>
          </w:pPr>
        </w:p>
        <w:p w:rsidR="004D6291" w:rsidRDefault="00637841" w:rsidP="00CE4274">
          <w:pPr>
            <w:rPr>
              <w:rFonts w:ascii="Century Gothic" w:hAnsi="Century Gothic"/>
            </w:rPr>
          </w:pPr>
          <w:r>
            <w:rPr>
              <w:rFonts w:ascii="Century Gothic" w:hAnsi="Century Gothic"/>
            </w:rPr>
            <w:lastRenderedPageBreak/>
            <w:t>The Sewer Master Plan approved by Council in 2007 included the Henderson Branch Sewer Extension as a future project</w:t>
          </w:r>
          <w:r w:rsidR="0076087A">
            <w:rPr>
              <w:rFonts w:ascii="Century Gothic" w:hAnsi="Century Gothic"/>
            </w:rPr>
            <w:t xml:space="preserve"> which continues the </w:t>
          </w:r>
          <w:r w:rsidR="00D63DD0">
            <w:rPr>
              <w:rFonts w:ascii="Century Gothic" w:hAnsi="Century Gothic"/>
            </w:rPr>
            <w:t xml:space="preserve">EPA endorsed </w:t>
          </w:r>
          <w:r>
            <w:rPr>
              <w:rFonts w:ascii="Century Gothic" w:hAnsi="Century Gothic"/>
            </w:rPr>
            <w:t>concept of regionalizing sewer collection and treatment for</w:t>
          </w:r>
          <w:r w:rsidR="00E50C1D">
            <w:rPr>
              <w:rFonts w:ascii="Century Gothic" w:hAnsi="Century Gothic"/>
            </w:rPr>
            <w:t xml:space="preserve"> the</w:t>
          </w:r>
          <w:r>
            <w:rPr>
              <w:rFonts w:ascii="Century Gothic" w:hAnsi="Century Gothic"/>
            </w:rPr>
            <w:t xml:space="preserve"> protection of </w:t>
          </w:r>
          <w:r w:rsidR="00143216">
            <w:rPr>
              <w:rFonts w:ascii="Century Gothic" w:hAnsi="Century Gothic"/>
            </w:rPr>
            <w:t xml:space="preserve">human health and the environment.  </w:t>
          </w:r>
          <w:r>
            <w:rPr>
              <w:rFonts w:ascii="Century Gothic" w:hAnsi="Century Gothic"/>
            </w:rPr>
            <w:t xml:space="preserve">The project consists of extending public sewer from the existing </w:t>
          </w:r>
          <w:proofErr w:type="spellStart"/>
          <w:r>
            <w:rPr>
              <w:rFonts w:ascii="Century Gothic" w:hAnsi="Century Gothic"/>
            </w:rPr>
            <w:t>Perche</w:t>
          </w:r>
          <w:proofErr w:type="spellEnd"/>
          <w:r>
            <w:rPr>
              <w:rFonts w:ascii="Century Gothic" w:hAnsi="Century Gothic"/>
            </w:rPr>
            <w:t xml:space="preserve"> Creek Interceptor sewer to a point just north of</w:t>
          </w:r>
          <w:r w:rsidR="0078755E">
            <w:rPr>
              <w:rFonts w:ascii="Century Gothic" w:hAnsi="Century Gothic"/>
            </w:rPr>
            <w:t xml:space="preserve"> the I-70 and US-40 interchange, as shown on the attached d</w:t>
          </w:r>
          <w:r w:rsidR="00000744">
            <w:rPr>
              <w:rFonts w:ascii="Century Gothic" w:hAnsi="Century Gothic"/>
            </w:rPr>
            <w:t>iagram</w:t>
          </w:r>
          <w:r w:rsidR="0078755E">
            <w:rPr>
              <w:rFonts w:ascii="Century Gothic" w:hAnsi="Century Gothic"/>
            </w:rPr>
            <w:t>.  Construction</w:t>
          </w:r>
          <w:r w:rsidR="004D6291">
            <w:rPr>
              <w:rFonts w:ascii="Century Gothic" w:hAnsi="Century Gothic"/>
            </w:rPr>
            <w:t xml:space="preserve"> could be completed by either constructing a gravity sewer </w:t>
          </w:r>
          <w:r w:rsidR="00000744">
            <w:rPr>
              <w:rFonts w:ascii="Century Gothic" w:hAnsi="Century Gothic"/>
            </w:rPr>
            <w:t xml:space="preserve">or </w:t>
          </w:r>
          <w:r w:rsidR="004D6291">
            <w:rPr>
              <w:rFonts w:ascii="Century Gothic" w:hAnsi="Century Gothic"/>
            </w:rPr>
            <w:t xml:space="preserve">a combination of gravity sewer and a lift station.  </w:t>
          </w:r>
        </w:p>
        <w:p w:rsidR="004D6291" w:rsidRDefault="004D6291" w:rsidP="00CE4274">
          <w:pPr>
            <w:rPr>
              <w:rFonts w:ascii="Century Gothic" w:hAnsi="Century Gothic"/>
            </w:rPr>
          </w:pPr>
        </w:p>
        <w:p w:rsidR="004D6291" w:rsidRDefault="004D6291" w:rsidP="00CE4274">
          <w:pPr>
            <w:rPr>
              <w:rFonts w:ascii="Century Gothic" w:hAnsi="Century Gothic"/>
            </w:rPr>
          </w:pPr>
          <w:r>
            <w:rPr>
              <w:rFonts w:ascii="Century Gothic" w:hAnsi="Century Gothic"/>
            </w:rPr>
            <w:t>Should the gravity sewer be approved, it would include</w:t>
          </w:r>
          <w:r w:rsidR="0078755E">
            <w:rPr>
              <w:rFonts w:ascii="Century Gothic" w:hAnsi="Century Gothic"/>
            </w:rPr>
            <w:t xml:space="preserve"> approximately 8,600 linear feet of 24” </w:t>
          </w:r>
          <w:r w:rsidR="0076087A">
            <w:rPr>
              <w:rFonts w:ascii="Century Gothic" w:hAnsi="Century Gothic"/>
            </w:rPr>
            <w:t>- 30</w:t>
          </w:r>
          <w:r w:rsidR="0078755E">
            <w:rPr>
              <w:rFonts w:ascii="Century Gothic" w:hAnsi="Century Gothic"/>
            </w:rPr>
            <w:t xml:space="preserve">” diameter sewer.  This sewer would ultimately serve the entire 1300 </w:t>
          </w:r>
          <w:r w:rsidR="00E50C1D">
            <w:rPr>
              <w:rFonts w:ascii="Century Gothic" w:hAnsi="Century Gothic"/>
            </w:rPr>
            <w:t xml:space="preserve">acre </w:t>
          </w:r>
          <w:r w:rsidR="0078755E">
            <w:rPr>
              <w:rFonts w:ascii="Century Gothic" w:hAnsi="Century Gothic"/>
            </w:rPr>
            <w:t>Henderson Branch watershed and an additional area of approximately 800 ac</w:t>
          </w:r>
          <w:r>
            <w:rPr>
              <w:rFonts w:ascii="Century Gothic" w:hAnsi="Century Gothic"/>
            </w:rPr>
            <w:t>res adjacent to this watershed.  This is anticipated to cost approximately $4,300,000.  If a combination of gravity sewer and lift station is constructed, it would include approximately 4000 feet of gravity sewer, a lift station and 4600 feet of force main.  Either would be constructed generally along the alignment shown on the attached diagram.  This option is anticipated to cost approximately $3,100</w:t>
          </w:r>
          <w:r w:rsidR="00000744">
            <w:rPr>
              <w:rFonts w:ascii="Century Gothic" w:hAnsi="Century Gothic"/>
            </w:rPr>
            <w:t>,</w:t>
          </w:r>
          <w:r>
            <w:rPr>
              <w:rFonts w:ascii="Century Gothic" w:hAnsi="Century Gothic"/>
            </w:rPr>
            <w:t xml:space="preserve">000.  </w:t>
          </w:r>
        </w:p>
        <w:p w:rsidR="004D6291" w:rsidRDefault="004D6291" w:rsidP="00CE4274">
          <w:pPr>
            <w:rPr>
              <w:rFonts w:ascii="Century Gothic" w:hAnsi="Century Gothic"/>
            </w:rPr>
          </w:pPr>
        </w:p>
        <w:p w:rsidR="00FB08F1" w:rsidRDefault="0078755E" w:rsidP="00CE4274">
          <w:pPr>
            <w:rPr>
              <w:rFonts w:ascii="Century Gothic" w:hAnsi="Century Gothic"/>
            </w:rPr>
          </w:pPr>
          <w:r>
            <w:rPr>
              <w:rFonts w:ascii="Century Gothic" w:hAnsi="Century Gothic"/>
            </w:rPr>
            <w:t>The</w:t>
          </w:r>
          <w:r w:rsidR="00143216">
            <w:rPr>
              <w:rFonts w:ascii="Century Gothic" w:hAnsi="Century Gothic"/>
            </w:rPr>
            <w:t xml:space="preserve"> construction of </w:t>
          </w:r>
          <w:r w:rsidR="004D6291">
            <w:rPr>
              <w:rFonts w:ascii="Century Gothic" w:hAnsi="Century Gothic"/>
            </w:rPr>
            <w:t xml:space="preserve">either of these </w:t>
          </w:r>
          <w:r w:rsidR="00143216">
            <w:rPr>
              <w:rFonts w:ascii="Century Gothic" w:hAnsi="Century Gothic"/>
            </w:rPr>
            <w:t xml:space="preserve">would </w:t>
          </w:r>
          <w:r w:rsidR="009E3FA4">
            <w:rPr>
              <w:rFonts w:ascii="Century Gothic" w:hAnsi="Century Gothic"/>
            </w:rPr>
            <w:t xml:space="preserve">initially </w:t>
          </w:r>
          <w:r>
            <w:rPr>
              <w:rFonts w:ascii="Century Gothic" w:hAnsi="Century Gothic"/>
            </w:rPr>
            <w:t>allow for the elimination of at least two existing sewage treatment facilities that</w:t>
          </w:r>
          <w:r w:rsidR="00637841">
            <w:rPr>
              <w:rFonts w:ascii="Century Gothic" w:hAnsi="Century Gothic"/>
            </w:rPr>
            <w:t xml:space="preserve"> </w:t>
          </w:r>
          <w:r>
            <w:rPr>
              <w:rFonts w:ascii="Century Gothic" w:hAnsi="Century Gothic"/>
            </w:rPr>
            <w:t>discharge</w:t>
          </w:r>
          <w:r w:rsidR="00E50C1D">
            <w:rPr>
              <w:rFonts w:ascii="Century Gothic" w:hAnsi="Century Gothic"/>
            </w:rPr>
            <w:t xml:space="preserve"> a total of</w:t>
          </w:r>
          <w:r>
            <w:rPr>
              <w:rFonts w:ascii="Century Gothic" w:hAnsi="Century Gothic"/>
            </w:rPr>
            <w:t xml:space="preserve"> approximately 1</w:t>
          </w:r>
          <w:r w:rsidR="006B5C78">
            <w:rPr>
              <w:rFonts w:ascii="Century Gothic" w:hAnsi="Century Gothic"/>
            </w:rPr>
            <w:t>7</w:t>
          </w:r>
          <w:r>
            <w:rPr>
              <w:rFonts w:ascii="Century Gothic" w:hAnsi="Century Gothic"/>
            </w:rPr>
            <w:t>,</w:t>
          </w:r>
          <w:r w:rsidR="006B5C78">
            <w:rPr>
              <w:rFonts w:ascii="Century Gothic" w:hAnsi="Century Gothic"/>
            </w:rPr>
            <w:t>5</w:t>
          </w:r>
          <w:r>
            <w:rPr>
              <w:rFonts w:ascii="Century Gothic" w:hAnsi="Century Gothic"/>
            </w:rPr>
            <w:t>00 gallons of effluent per day</w:t>
          </w:r>
          <w:r w:rsidR="00E50C1D">
            <w:rPr>
              <w:rFonts w:ascii="Century Gothic" w:hAnsi="Century Gothic"/>
            </w:rPr>
            <w:t xml:space="preserve"> </w:t>
          </w:r>
          <w:r>
            <w:rPr>
              <w:rFonts w:ascii="Century Gothic" w:hAnsi="Century Gothic"/>
            </w:rPr>
            <w:t>into Henderson Branch</w:t>
          </w:r>
          <w:r w:rsidR="009E3FA4">
            <w:rPr>
              <w:rFonts w:ascii="Century Gothic" w:hAnsi="Century Gothic"/>
            </w:rPr>
            <w:t xml:space="preserve">.  </w:t>
          </w:r>
          <w:r w:rsidR="00E50C1D">
            <w:rPr>
              <w:rFonts w:ascii="Century Gothic" w:hAnsi="Century Gothic"/>
            </w:rPr>
            <w:t>Removing these point discharges will</w:t>
          </w:r>
          <w:r w:rsidR="005E3A80">
            <w:rPr>
              <w:rFonts w:ascii="Century Gothic" w:hAnsi="Century Gothic"/>
            </w:rPr>
            <w:t xml:space="preserve"> result in improved water quality </w:t>
          </w:r>
          <w:r w:rsidR="00E50C1D">
            <w:rPr>
              <w:rFonts w:ascii="Century Gothic" w:hAnsi="Century Gothic"/>
            </w:rPr>
            <w:t xml:space="preserve">for </w:t>
          </w:r>
          <w:r w:rsidR="005E3A80">
            <w:rPr>
              <w:rFonts w:ascii="Century Gothic" w:hAnsi="Century Gothic"/>
            </w:rPr>
            <w:t xml:space="preserve">both Henderson Branch and </w:t>
          </w:r>
          <w:proofErr w:type="spellStart"/>
          <w:r w:rsidR="005E3A80">
            <w:rPr>
              <w:rFonts w:ascii="Century Gothic" w:hAnsi="Century Gothic"/>
            </w:rPr>
            <w:t>Perche</w:t>
          </w:r>
          <w:proofErr w:type="spellEnd"/>
          <w:r w:rsidR="005E3A80">
            <w:rPr>
              <w:rFonts w:ascii="Century Gothic" w:hAnsi="Century Gothic"/>
            </w:rPr>
            <w:t xml:space="preserve"> Creek</w:t>
          </w:r>
          <w:r w:rsidR="00143216">
            <w:rPr>
              <w:rFonts w:ascii="Century Gothic" w:hAnsi="Century Gothic"/>
            </w:rPr>
            <w:t>s</w:t>
          </w:r>
          <w:r w:rsidR="005031A2">
            <w:rPr>
              <w:rFonts w:ascii="Century Gothic" w:hAnsi="Century Gothic"/>
            </w:rPr>
            <w:t xml:space="preserve">.  Either project </w:t>
          </w:r>
          <w:r>
            <w:rPr>
              <w:rFonts w:ascii="Century Gothic" w:hAnsi="Century Gothic"/>
            </w:rPr>
            <w:t xml:space="preserve">would allow </w:t>
          </w:r>
          <w:r w:rsidR="005031A2">
            <w:rPr>
              <w:rFonts w:ascii="Century Gothic" w:hAnsi="Century Gothic"/>
            </w:rPr>
            <w:t>for the removal of three additional treatment facilities operated by the Boone County Regional Sewer District</w:t>
          </w:r>
          <w:r w:rsidR="00052E5C">
            <w:rPr>
              <w:rFonts w:ascii="Century Gothic" w:hAnsi="Century Gothic"/>
            </w:rPr>
            <w:t>, connection of other existing facilities</w:t>
          </w:r>
          <w:r w:rsidR="005031A2">
            <w:rPr>
              <w:rFonts w:ascii="Century Gothic" w:hAnsi="Century Gothic"/>
            </w:rPr>
            <w:t xml:space="preserve"> and provide for</w:t>
          </w:r>
          <w:r w:rsidR="00052E5C">
            <w:rPr>
              <w:rFonts w:ascii="Century Gothic" w:hAnsi="Century Gothic"/>
            </w:rPr>
            <w:t xml:space="preserve"> regional waste water treatment via a public sewer system for </w:t>
          </w:r>
          <w:r w:rsidR="005E3A80">
            <w:rPr>
              <w:rFonts w:ascii="Century Gothic" w:hAnsi="Century Gothic"/>
            </w:rPr>
            <w:t>future development</w:t>
          </w:r>
          <w:r w:rsidR="00052E5C">
            <w:rPr>
              <w:rFonts w:ascii="Century Gothic" w:hAnsi="Century Gothic"/>
            </w:rPr>
            <w:t xml:space="preserve"> in the area.  T</w:t>
          </w:r>
          <w:r w:rsidR="00A13AF6">
            <w:rPr>
              <w:rFonts w:ascii="Century Gothic" w:hAnsi="Century Gothic"/>
            </w:rPr>
            <w:t>his project was included as a proposed bond funded project in the ballot issue approved by voters in the November 2013.</w:t>
          </w:r>
          <w:r w:rsidR="00143216">
            <w:rPr>
              <w:rFonts w:ascii="Century Gothic" w:hAnsi="Century Gothic"/>
            </w:rPr>
            <w:t xml:space="preserve"> </w:t>
          </w:r>
        </w:p>
        <w:p w:rsidR="005031A2" w:rsidRDefault="005031A2" w:rsidP="00CE4274">
          <w:pPr>
            <w:rPr>
              <w:rFonts w:ascii="Century Gothic" w:hAnsi="Century Gothic"/>
            </w:rPr>
          </w:pPr>
        </w:p>
        <w:p w:rsidR="009E3FA4" w:rsidRDefault="005031A2" w:rsidP="00CE4274">
          <w:pPr>
            <w:rPr>
              <w:rFonts w:ascii="Century Gothic" w:hAnsi="Century Gothic"/>
            </w:rPr>
          </w:pPr>
          <w:r>
            <w:rPr>
              <w:rFonts w:ascii="Century Gothic" w:hAnsi="Century Gothic"/>
            </w:rPr>
            <w:t xml:space="preserve">The potential fiscal impacts to the General Fund and other utilities will not change from the information provided at the October 3, 2016 Public Hearing.  The Sewer </w:t>
          </w:r>
          <w:r w:rsidR="00000744">
            <w:rPr>
              <w:rFonts w:ascii="Century Gothic" w:hAnsi="Century Gothic"/>
            </w:rPr>
            <w:t>r</w:t>
          </w:r>
          <w:r>
            <w:rPr>
              <w:rFonts w:ascii="Century Gothic" w:hAnsi="Century Gothic"/>
            </w:rPr>
            <w:t>evenues remain the same as previously provided however, there would be an increased operating cost to the Sewer Utility if the pump station option is approved of approximately $15,500 annually.  In addition,</w:t>
          </w:r>
          <w:r w:rsidR="00052E5C">
            <w:rPr>
              <w:rFonts w:ascii="Century Gothic" w:hAnsi="Century Gothic"/>
            </w:rPr>
            <w:t xml:space="preserve"> additional capital costs would be required in the future to serve the entire area.  </w:t>
          </w:r>
        </w:p>
        <w:p w:rsidR="009E3FA4" w:rsidRDefault="009E3FA4" w:rsidP="00CE4274">
          <w:pPr>
            <w:rPr>
              <w:rFonts w:ascii="Century Gothic" w:hAnsi="Century Gothic"/>
            </w:rPr>
          </w:pPr>
        </w:p>
        <w:p w:rsidR="00CE4274" w:rsidRDefault="009E3FA4" w:rsidP="00CE4274">
          <w:pPr>
            <w:rPr>
              <w:rFonts w:ascii="Century Gothic" w:hAnsi="Century Gothic"/>
            </w:rPr>
          </w:pPr>
          <w:r>
            <w:rPr>
              <w:rFonts w:ascii="Century Gothic" w:hAnsi="Century Gothic"/>
            </w:rPr>
            <w:t xml:space="preserve">Attached to this Council Memo is </w:t>
          </w:r>
          <w:r w:rsidR="00052E5C">
            <w:rPr>
              <w:rFonts w:ascii="Century Gothic" w:hAnsi="Century Gothic"/>
            </w:rPr>
            <w:t xml:space="preserve">correspondence from HDR, Inc. the design consultant for the project.  This Pump Station Alternative memo provides additional details on the gravity sewer option, the pump station and force main option and future capital improvements necessary to serve the entire area.  This includes a present value analysis which demonstrates the gravity sewer is the least expensive long term option.  </w:t>
          </w:r>
        </w:p>
      </w:sdtContent>
    </w:sdt>
    <w:p w:rsidR="002773F7" w:rsidRDefault="00D44CD9" w:rsidP="00D44CD9">
      <w:pPr>
        <w:tabs>
          <w:tab w:val="left" w:pos="4425"/>
        </w:tabs>
        <w:rPr>
          <w:rFonts w:ascii="Century Gothic" w:hAnsi="Century Gothic"/>
        </w:rPr>
      </w:pPr>
      <w:r>
        <w:rPr>
          <w:rFonts w:ascii="Century Gothic" w:hAnsi="Century Gothic"/>
        </w:rPr>
        <w:tab/>
      </w:r>
    </w:p>
    <w:p w:rsidR="002773F7" w:rsidRDefault="002B06D0">
      <w:pPr>
        <w:rPr>
          <w:rFonts w:ascii="Century Gothic" w:hAnsi="Century Gothic"/>
        </w:rPr>
      </w:pPr>
      <w:r>
        <w:rPr>
          <w:rFonts w:ascii="Century Gothic" w:hAnsi="Century Gothic"/>
          <w:noProof/>
        </w:rPr>
        <mc:AlternateContent>
          <mc:Choice Requires="wps">
            <w:drawing>
              <wp:anchor distT="0" distB="0" distL="114300" distR="114300" simplePos="0" relativeHeight="251665408" behindDoc="0" locked="0" layoutInCell="1" allowOverlap="1">
                <wp:simplePos x="0" y="0"/>
                <wp:positionH relativeFrom="column">
                  <wp:posOffset>19050</wp:posOffset>
                </wp:positionH>
                <wp:positionV relativeFrom="paragraph">
                  <wp:posOffset>173355</wp:posOffset>
                </wp:positionV>
                <wp:extent cx="6797675" cy="28765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287655"/>
                        </a:xfrm>
                        <a:prstGeom prst="rect">
                          <a:avLst/>
                        </a:prstGeom>
                        <a:solidFill>
                          <a:schemeClr val="bg1">
                            <a:lumMod val="65000"/>
                          </a:schemeClr>
                        </a:solidFill>
                        <a:ln w="9525">
                          <a:solidFill>
                            <a:srgbClr val="000000"/>
                          </a:solidFill>
                          <a:miter lim="800000"/>
                          <a:headEnd/>
                          <a:tailEnd/>
                        </a:ln>
                      </wps:spPr>
                      <wps:txbx>
                        <w:txbxContent>
                          <w:p w:rsidR="008D3A8D" w:rsidRPr="00791D82" w:rsidRDefault="008D3A8D"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5pt;margin-top:13.65pt;width:535.25pt;height:22.6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" fillcolor="#a5a5a5 [2092]">
                <v:textbox style="mso-fit-shape-to-text:t">
                  <w:txbxContent>
                    <w:p w:rsidR="008D3A8D" w:rsidRPr="00791D82" w:rsidRDefault="008D3A8D" w:rsidP="002773F7">
                      <w:pPr>
                        <w:jc w:val="center"/>
                        <w:rPr>
                          <w:rFonts w:ascii="Century Gothic" w:hAnsi="Century Gothic"/>
                        </w:rPr>
                      </w:pPr>
                      <w:r>
                        <w:rPr>
                          <w:rFonts w:ascii="Century Gothic" w:hAnsi="Century Gothic"/>
                        </w:rPr>
                        <w:t>Fiscal Impact</w:t>
                      </w:r>
                    </w:p>
                  </w:txbxContent>
                </v:textbox>
              </v:shape>
            </w:pict>
          </mc:Fallback>
        </mc:AlternateContent>
      </w:r>
    </w:p>
    <w:p w:rsidR="002773F7" w:rsidRDefault="002773F7">
      <w:pPr>
        <w:rPr>
          <w:rFonts w:ascii="Century Gothic" w:hAnsi="Century Gothic"/>
        </w:rPr>
      </w:pPr>
    </w:p>
    <w:p w:rsidR="00C379A1" w:rsidRDefault="00C379A1">
      <w:pPr>
        <w:rPr>
          <w:rFonts w:ascii="Century Gothic" w:hAnsi="Century Gothic"/>
        </w:rPr>
      </w:pPr>
    </w:p>
    <w:p w:rsidR="002773F7" w:rsidRDefault="00DC18D1">
      <w:pPr>
        <w:rPr>
          <w:rFonts w:ascii="Century Gothic" w:hAnsi="Century Gothic"/>
        </w:rPr>
      </w:pPr>
      <w:r>
        <w:rPr>
          <w:rFonts w:ascii="Century Gothic" w:hAnsi="Century Gothic"/>
        </w:rPr>
        <w:t xml:space="preserve">Short-Term Impact: </w:t>
      </w:r>
      <w:sdt>
        <w:sdtPr>
          <w:rPr>
            <w:rStyle w:val="Style3"/>
          </w:rPr>
          <w:alias w:val="Cost Impacts within 2 Years"/>
          <w:tag w:val="Cost Impacts within 2 Years"/>
          <w:id w:val="537012396"/>
          <w:placeholder>
            <w:docPart w:val="080144DEE566462497F86EF9C1E3E491"/>
          </w:placeholder>
          <w:text w:multiLine="1"/>
        </w:sdtPr>
        <w:sdtEndPr>
          <w:rPr>
            <w:rStyle w:val="Style3"/>
          </w:rPr>
        </w:sdtEndPr>
        <w:sdtContent>
          <w:r w:rsidR="00711590">
            <w:rPr>
              <w:rStyle w:val="Style3"/>
            </w:rPr>
            <w:t>The total construction cost of the Henderson Branch Sewer Extension is estimated to be $4,300,000</w:t>
          </w:r>
          <w:r w:rsidR="005031A2">
            <w:rPr>
              <w:rStyle w:val="Style3"/>
            </w:rPr>
            <w:t xml:space="preserve"> for a gravity sewer or $3,100,000 for a combination gravity sewer and lift station</w:t>
          </w:r>
          <w:r w:rsidR="00711590">
            <w:rPr>
              <w:rStyle w:val="Style3"/>
            </w:rPr>
            <w:t xml:space="preserve">. The BCRSD will provide funding in the amount of $628,047.00, $2,600,000.00 </w:t>
          </w:r>
          <w:r w:rsidR="00711590">
            <w:rPr>
              <w:rStyle w:val="Style3"/>
            </w:rPr>
            <w:lastRenderedPageBreak/>
            <w:t xml:space="preserve">will be funded from Sewer Bonds and $1,071,953.00 </w:t>
          </w:r>
          <w:r w:rsidR="005031A2">
            <w:rPr>
              <w:rStyle w:val="Style3"/>
            </w:rPr>
            <w:t xml:space="preserve">is available from </w:t>
          </w:r>
          <w:r w:rsidR="00711590">
            <w:rPr>
              <w:rStyle w:val="Style3"/>
            </w:rPr>
            <w:t>Sewer Utility enterprise revenue funds</w:t>
          </w:r>
          <w:r w:rsidR="005031A2">
            <w:rPr>
              <w:rStyle w:val="Style3"/>
            </w:rPr>
            <w:t xml:space="preserve"> if the gravity sewer is approved</w:t>
          </w:r>
          <w:r w:rsidR="00711590">
            <w:rPr>
              <w:rStyle w:val="Style3"/>
            </w:rPr>
            <w:t>.</w:t>
          </w:r>
        </w:sdtContent>
      </w:sdt>
    </w:p>
    <w:p w:rsidR="00C379A1" w:rsidRDefault="00DC18D1">
      <w:pPr>
        <w:rPr>
          <w:rFonts w:ascii="Century Gothic" w:hAnsi="Century Gothic"/>
        </w:rPr>
      </w:pPr>
      <w:r>
        <w:rPr>
          <w:rFonts w:ascii="Century Gothic" w:hAnsi="Century Gothic"/>
        </w:rPr>
        <w:t xml:space="preserve">Long-Term Impact: </w:t>
      </w:r>
      <w:sdt>
        <w:sdtPr>
          <w:rPr>
            <w:rFonts w:ascii="Century Gothic" w:hAnsi="Century Gothic"/>
          </w:rPr>
          <w:alias w:val="Cost Impacts Beyond 2 Years"/>
          <w:tag w:val="Cost Impacts Beyond 2 Years"/>
          <w:id w:val="348451129"/>
          <w:placeholder>
            <w:docPart w:val="27B5DA176AA040D1B0DAB750BB22260F"/>
          </w:placeholder>
          <w:text w:multiLine="1"/>
        </w:sdtPr>
        <w:sdtEndPr/>
        <w:sdtContent>
          <w:r w:rsidR="00243AC1">
            <w:rPr>
              <w:rFonts w:ascii="Century Gothic" w:hAnsi="Century Gothic"/>
            </w:rPr>
            <w:t xml:space="preserve">The annual maintenance cost for the sanitary sewer collection system has averaged $0.995 per foot based on the past three year average.  This corresponds to an annual cost of approximately $8,557.00 for collection system maintenance however, this cost will not be incurred during the first five years.  </w:t>
          </w:r>
          <w:r w:rsidR="00CB6896">
            <w:rPr>
              <w:rFonts w:ascii="Century Gothic" w:hAnsi="Century Gothic"/>
            </w:rPr>
            <w:t xml:space="preserve">The anticipated operating cost for the lift station is $15,500 annually.  </w:t>
          </w:r>
          <w:r w:rsidR="00243AC1">
            <w:rPr>
              <w:rFonts w:ascii="Century Gothic" w:hAnsi="Century Gothic"/>
            </w:rPr>
            <w:t>The treatment costs have averaged $0.0012 per gallon the past three years this corresponds to an initial annual cost of $7665 for treatment.</w:t>
          </w:r>
          <w:r w:rsidR="00052E5C">
            <w:rPr>
              <w:rFonts w:ascii="Century Gothic" w:hAnsi="Century Gothic"/>
            </w:rPr>
            <w:t xml:space="preserve">  Additional capital expenditures would be required in the future and are detailed in the correspondence from HDR.</w:t>
          </w:r>
        </w:sdtContent>
      </w:sdt>
    </w:p>
    <w:p w:rsidR="00C379A1" w:rsidRDefault="002B06D0">
      <w:pPr>
        <w:rPr>
          <w:rFonts w:ascii="Century Gothic" w:hAnsi="Century Gothic"/>
        </w:rPr>
      </w:pPr>
      <w:r>
        <w:rPr>
          <w:rFonts w:ascii="Century Gothic" w:hAnsi="Century Gothic"/>
          <w:noProof/>
        </w:rPr>
        <mc:AlternateContent>
          <mc:Choice Requires="wps">
            <w:drawing>
              <wp:anchor distT="0" distB="0" distL="114300" distR="114300" simplePos="0" relativeHeight="251667456" behindDoc="0" locked="0" layoutInCell="1" allowOverlap="1">
                <wp:simplePos x="0" y="0"/>
                <wp:positionH relativeFrom="column">
                  <wp:posOffset>19050</wp:posOffset>
                </wp:positionH>
                <wp:positionV relativeFrom="paragraph">
                  <wp:posOffset>134620</wp:posOffset>
                </wp:positionV>
                <wp:extent cx="6797675" cy="28765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287655"/>
                        </a:xfrm>
                        <a:prstGeom prst="rect">
                          <a:avLst/>
                        </a:prstGeom>
                        <a:solidFill>
                          <a:schemeClr val="bg1">
                            <a:lumMod val="65000"/>
                          </a:schemeClr>
                        </a:solidFill>
                        <a:ln w="9525">
                          <a:solidFill>
                            <a:srgbClr val="000000"/>
                          </a:solidFill>
                          <a:miter lim="800000"/>
                          <a:headEnd/>
                          <a:tailEnd/>
                        </a:ln>
                      </wps:spPr>
                      <wps:txbx>
                        <w:txbxContent>
                          <w:p w:rsidR="008D3A8D" w:rsidRPr="00791D82" w:rsidRDefault="008D3A8D" w:rsidP="002773F7">
                            <w:pPr>
                              <w:jc w:val="center"/>
                              <w:rPr>
                                <w:rFonts w:ascii="Century Gothic" w:hAnsi="Century Gothic"/>
                              </w:rPr>
                            </w:pPr>
                            <w:r>
                              <w:rPr>
                                <w:rFonts w:ascii="Century Gothic" w:hAnsi="Century Gothic"/>
                              </w:rPr>
                              <w:t>Vision &amp; Strategic Plan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1.5pt;margin-top:10.6pt;width:535.25pt;height:22.6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" fillcolor="#a5a5a5 [2092]">
                <v:textbox style="mso-fit-shape-to-text:t">
                  <w:txbxContent>
                    <w:p w:rsidR="008D3A8D" w:rsidRPr="00791D82" w:rsidRDefault="008D3A8D" w:rsidP="002773F7">
                      <w:pPr>
                        <w:jc w:val="center"/>
                        <w:rPr>
                          <w:rFonts w:ascii="Century Gothic" w:hAnsi="Century Gothic"/>
                        </w:rPr>
                      </w:pPr>
                      <w:r>
                        <w:rPr>
                          <w:rFonts w:ascii="Century Gothic" w:hAnsi="Century Gothic"/>
                        </w:rPr>
                        <w:t>Vision &amp; Strategic Plan Impact</w:t>
                      </w:r>
                    </w:p>
                  </w:txbxContent>
                </v:textbox>
              </v:shape>
            </w:pict>
          </mc:Fallback>
        </mc:AlternateContent>
      </w:r>
    </w:p>
    <w:p w:rsidR="00C379A1" w:rsidRDefault="00C379A1">
      <w:pPr>
        <w:rPr>
          <w:rFonts w:ascii="Century Gothic" w:hAnsi="Century Gothic"/>
        </w:rPr>
      </w:pPr>
    </w:p>
    <w:p w:rsidR="00C379A1" w:rsidRDefault="00C379A1">
      <w:pPr>
        <w:rPr>
          <w:rFonts w:ascii="Century Gothic" w:hAnsi="Century Gothic"/>
        </w:rPr>
      </w:pPr>
    </w:p>
    <w:p w:rsidR="00C34BE7" w:rsidRDefault="008805DA">
      <w:pPr>
        <w:rPr>
          <w:rFonts w:ascii="Century Gothic" w:hAnsi="Century Gothic"/>
        </w:rPr>
      </w:pPr>
      <w:hyperlink r:id="rId8" w:history="1">
        <w:r w:rsidR="009B0B65" w:rsidRPr="009B0B65">
          <w:rPr>
            <w:rStyle w:val="Hyperlink"/>
            <w:rFonts w:ascii="Century Gothic" w:hAnsi="Century Gothic"/>
          </w:rPr>
          <w:t>Vision Impact</w:t>
        </w:r>
        <w:r w:rsidR="00C34BE7">
          <w:rPr>
            <w:rStyle w:val="Hyperlink"/>
            <w:rFonts w:ascii="Century Gothic" w:hAnsi="Century Gothic"/>
          </w:rPr>
          <w:t>s</w:t>
        </w:r>
        <w:r w:rsidR="009B0B65" w:rsidRPr="009B0B65">
          <w:rPr>
            <w:rStyle w:val="Hyperlink"/>
            <w:rFonts w:ascii="Century Gothic" w:hAnsi="Century Gothic"/>
          </w:rPr>
          <w:t>:</w:t>
        </w:r>
      </w:hyperlink>
      <w:r w:rsidR="009B0B65">
        <w:rPr>
          <w:rFonts w:ascii="Century Gothic" w:hAnsi="Century Gothic"/>
        </w:rPr>
        <w:t xml:space="preserve">  </w:t>
      </w:r>
    </w:p>
    <w:p w:rsidR="00591DC5" w:rsidRDefault="00C34BE7" w:rsidP="00C34BE7">
      <w:pPr>
        <w:rPr>
          <w:color w:val="808080" w:themeColor="background1" w:themeShade="80"/>
        </w:rPr>
      </w:pPr>
      <w:r>
        <w:rPr>
          <w:rFonts w:ascii="Century Gothic" w:hAnsi="Century Gothic"/>
        </w:rPr>
        <w:t xml:space="preserve">Primary Impact: </w:t>
      </w:r>
      <w:sdt>
        <w:sdtPr>
          <w:rPr>
            <w:rStyle w:val="Style3"/>
          </w:rPr>
          <w:alias w:val="First Vision Impact Area"/>
          <w:tag w:val="First Vision Impact Area"/>
          <w:id w:val="-1561163464"/>
          <w:placeholder>
            <w:docPart w:val="3D61DDC5E9144BA393D7C0A55E52697D"/>
          </w:placeholder>
          <w:dropDownList>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ence &amp; Decision Making" w:value="Governe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listItem w:displayText="Not Applicable" w:value="Not Applicable"/>
          </w:dropDownList>
        </w:sdtPr>
        <w:sdtEndPr>
          <w:rPr>
            <w:rStyle w:val="DefaultParagraphFont"/>
            <w:rFonts w:ascii="Times New Roman" w:hAnsi="Times New Roman"/>
          </w:rPr>
        </w:sdtEndPr>
        <w:sdtContent>
          <w:r w:rsidR="00AF0F93">
            <w:rPr>
              <w:rStyle w:val="Style3"/>
            </w:rPr>
            <w:t>Environment</w:t>
          </w:r>
        </w:sdtContent>
      </w:sdt>
      <w:r w:rsidR="000E3DAB">
        <w:rPr>
          <w:rStyle w:val="MemoFont"/>
        </w:rPr>
        <w:t xml:space="preserve">, </w:t>
      </w:r>
      <w:r>
        <w:rPr>
          <w:rFonts w:ascii="Century Gothic" w:hAnsi="Century Gothic"/>
        </w:rPr>
        <w:t xml:space="preserve">Secondary Impact: </w:t>
      </w:r>
      <w:sdt>
        <w:sdtPr>
          <w:rPr>
            <w:rStyle w:val="Style3"/>
          </w:rPr>
          <w:alias w:val="Second Vision Impact Area"/>
          <w:tag w:val="Second Vision Impact Area"/>
          <w:id w:val="821621542"/>
          <w:placeholder>
            <w:docPart w:val="EB84462E53CE493D89DA88CD2AF780F7"/>
          </w:placeholder>
          <w:dropDownList>
            <w:listItem w:displayText="Not Applicable" w:value="Not Applicable"/>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Economic Development" w:value="Economic Development"/>
            <w:listItem w:displayText="Education" w:value="Education"/>
            <w:listItem w:displayText="Environment" w:value="Environment"/>
            <w:listItem w:displayText="Governance &amp; Decision Making" w:value="Governa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dropDownList>
        </w:sdtPr>
        <w:sdtEndPr>
          <w:rPr>
            <w:rStyle w:val="DefaultParagraphFont"/>
            <w:rFonts w:ascii="Times New Roman" w:hAnsi="Times New Roman"/>
          </w:rPr>
        </w:sdtEndPr>
        <w:sdtContent>
          <w:r w:rsidR="00AF0F93">
            <w:rPr>
              <w:rStyle w:val="Style3"/>
            </w:rPr>
            <w:t>Economic Development</w:t>
          </w:r>
        </w:sdtContent>
      </w:sdt>
      <w:r w:rsidR="000E3DAB">
        <w:rPr>
          <w:rStyle w:val="MemoFont"/>
        </w:rPr>
        <w:t xml:space="preserve">, </w:t>
      </w:r>
      <w:r>
        <w:rPr>
          <w:rFonts w:ascii="Century Gothic" w:hAnsi="Century Gothic"/>
        </w:rPr>
        <w:t xml:space="preserve">Tertiary Impact: </w:t>
      </w:r>
      <w:sdt>
        <w:sdtPr>
          <w:rPr>
            <w:rStyle w:val="Style3"/>
          </w:rPr>
          <w:alias w:val="Third Vision Impact Area"/>
          <w:tag w:val="Third Vision Impact Area"/>
          <w:id w:val="1451662631"/>
          <w:placeholder>
            <w:docPart w:val="EBD500C93F3A455BAC6AF8E11E83A37A"/>
          </w:placeholder>
          <w:dropDownList>
            <w:listItem w:displayText="Not Applicable" w:value="Not Applicable"/>
            <w:listItem w:displayText="Arts &amp; Culture" w:value="Arts &amp; Culture"/>
            <w:listItem w:displayText="Community Character" w:value="Community Character"/>
            <w:listItem w:displayText="Community Facilities and Services" w:value="Community Facilities and Services"/>
            <w:listItem w:displayText="Community Pride and Human Relations" w:value="Community Pride and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ance and Decision Making" w:value="Governance and Decision Making"/>
            <w:listItem w:displayText="Health, Social Services and Affordable Housing" w:value="Health, Social Services and Affordable Housing"/>
            <w:listItem w:displayText="Parks, Recreation and Greenways" w:value="Parks, Recreation and Greenways"/>
            <w:listItem w:displayText="Transportation" w:value="Transportation"/>
          </w:dropDownList>
        </w:sdtPr>
        <w:sdtEndPr>
          <w:rPr>
            <w:rStyle w:val="DefaultParagraphFont"/>
            <w:rFonts w:ascii="Times New Roman" w:hAnsi="Times New Roman"/>
          </w:rPr>
        </w:sdtEndPr>
        <w:sdtContent>
          <w:r w:rsidR="00AF0F93">
            <w:rPr>
              <w:rStyle w:val="Style3"/>
            </w:rPr>
            <w:t>Development</w:t>
          </w:r>
        </w:sdtContent>
      </w:sdt>
    </w:p>
    <w:p w:rsidR="004F48BF" w:rsidRDefault="004F48BF"/>
    <w:p w:rsidR="000E3DAB" w:rsidRDefault="008805DA">
      <w:pPr>
        <w:rPr>
          <w:rFonts w:ascii="Century Gothic" w:hAnsi="Century Gothic"/>
        </w:rPr>
      </w:pPr>
      <w:hyperlink r:id="rId9"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rsidR="00C379A1" w:rsidRPr="00C34BE7" w:rsidRDefault="00C34BE7">
      <w:pPr>
        <w:rPr>
          <w:rFonts w:ascii="Century Gothic" w:hAnsi="Century Gothic"/>
          <w:color w:val="0000FF" w:themeColor="hyperlink"/>
          <w:u w:val="single"/>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00AF0F93">
            <w:rPr>
              <w:rStyle w:val="Style3"/>
            </w:rPr>
            <w:t>Infrastructure</w:t>
          </w:r>
        </w:sdtContent>
      </w:sdt>
      <w:r w:rsidR="000E3DAB">
        <w:rPr>
          <w:rStyle w:val="MemoFont"/>
        </w:rPr>
        <w:t xml:space="preserve">, </w:t>
      </w:r>
      <w:r>
        <w:rPr>
          <w:rFonts w:ascii="Century Gothic" w:hAnsi="Century Gothic"/>
        </w:rPr>
        <w:t>Secondary Impact:</w:t>
      </w:r>
      <w:r w:rsidR="008C6849">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AF0F93">
            <w:rPr>
              <w:rStyle w:val="Style3"/>
            </w:rPr>
            <w:t>Economy</w:t>
          </w:r>
        </w:sdtContent>
      </w:sdt>
      <w:r w:rsidR="000E3DAB">
        <w:rPr>
          <w:rStyle w:val="MemoFont"/>
        </w:rPr>
        <w:t xml:space="preserve">, </w:t>
      </w:r>
      <w:r>
        <w:rPr>
          <w:rFonts w:ascii="Century Gothic" w:hAnsi="Century Gothic"/>
        </w:rPr>
        <w:t>Tertiary Impact:</w:t>
      </w:r>
      <w:r w:rsidR="00FA2504">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AF0F93">
            <w:rPr>
              <w:rStyle w:val="Style3"/>
            </w:rPr>
            <w:t>Not Applicable</w:t>
          </w:r>
        </w:sdtContent>
      </w:sdt>
      <w:r>
        <w:rPr>
          <w:rFonts w:ascii="Century Gothic" w:hAnsi="Century Gothic"/>
        </w:rPr>
        <w:t xml:space="preserve">  </w:t>
      </w:r>
    </w:p>
    <w:p w:rsidR="004F48BF" w:rsidRDefault="004F48BF" w:rsidP="000E3DAB">
      <w:pPr>
        <w:rPr>
          <w:rFonts w:ascii="Century Gothic" w:hAnsi="Century Gothic"/>
        </w:rPr>
      </w:pPr>
    </w:p>
    <w:p w:rsidR="000E3DAB" w:rsidRPr="000E3DAB" w:rsidRDefault="00DD6526" w:rsidP="000E3DAB">
      <w:pPr>
        <w:rPr>
          <w:rStyle w:val="Hyperlink"/>
          <w:rFonts w:ascii="Century Gothic" w:hAnsi="Century Gothic"/>
        </w:rPr>
      </w:pPr>
      <w:r>
        <w:rPr>
          <w:rFonts w:ascii="Century Gothic" w:hAnsi="Century Gothic"/>
        </w:rPr>
        <w:fldChar w:fldCharType="begin"/>
      </w:r>
      <w:r w:rsidR="000E3DAB">
        <w:rPr>
          <w:rFonts w:ascii="Century Gothic" w:hAnsi="Century Gothic"/>
        </w:rPr>
        <w:instrText xml:space="preserve"> HYPERLINK "http://www.gocolumbiamo.com/community_development/comprehensive_plan/documents/ColumbiaImagined-FINAL.pdf" </w:instrText>
      </w:r>
      <w:r>
        <w:rPr>
          <w:rFonts w:ascii="Century Gothic" w:hAnsi="Century Gothic"/>
        </w:rPr>
        <w:fldChar w:fldCharType="separate"/>
      </w:r>
      <w:r w:rsidR="000E3DAB" w:rsidRPr="000E3DAB">
        <w:rPr>
          <w:rStyle w:val="Hyperlink"/>
          <w:rFonts w:ascii="Century Gothic" w:hAnsi="Century Gothic"/>
        </w:rPr>
        <w:t xml:space="preserve">Comprehensive Plan Impacts:  </w:t>
      </w:r>
    </w:p>
    <w:p w:rsidR="000E3DAB" w:rsidRDefault="00DD6526" w:rsidP="000E3DAB">
      <w:pPr>
        <w:rPr>
          <w:color w:val="808080" w:themeColor="background1" w:themeShade="80"/>
        </w:rPr>
      </w:pPr>
      <w:r>
        <w:rPr>
          <w:rFonts w:ascii="Century Gothic" w:hAnsi="Century Gothic"/>
        </w:rPr>
        <w:fldChar w:fldCharType="end"/>
      </w:r>
      <w:r w:rsidR="000E3DAB">
        <w:rPr>
          <w:rFonts w:ascii="Century Gothic" w:hAnsi="Century Gothic"/>
        </w:rPr>
        <w:t xml:space="preserve">Primary Impact: </w:t>
      </w:r>
      <w:sdt>
        <w:sdtPr>
          <w:rPr>
            <w:rStyle w:val="Style3"/>
          </w:rPr>
          <w:alias w:val="First Comp Plan Impact Area"/>
          <w:tag w:val="First Comp Plan Impact Area"/>
          <w:id w:val="1506005484"/>
          <w:placeholder>
            <w:docPart w:val="7A27971EEC15446AB165DD00CA68CFE0"/>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DefaultParagraphFont"/>
            <w:rFonts w:ascii="Times New Roman" w:hAnsi="Times New Roman"/>
          </w:rPr>
        </w:sdtEndPr>
        <w:sdtContent>
          <w:r w:rsidR="00AF0F93">
            <w:rPr>
              <w:rStyle w:val="Style3"/>
            </w:rPr>
            <w:t>Environmental Management</w:t>
          </w:r>
        </w:sdtContent>
      </w:sdt>
      <w:r w:rsidR="000E3DAB">
        <w:rPr>
          <w:rStyle w:val="MemoFont"/>
        </w:rPr>
        <w:t xml:space="preserve">, </w:t>
      </w:r>
      <w:r w:rsidR="000E3DAB">
        <w:rPr>
          <w:rFonts w:ascii="Century Gothic" w:hAnsi="Century Gothic"/>
        </w:rPr>
        <w:t>Secondary Impact:</w:t>
      </w:r>
      <w:r w:rsidR="00FA2504">
        <w:rPr>
          <w:rFonts w:ascii="Century Gothic" w:hAnsi="Century Gothic"/>
        </w:rPr>
        <w:t xml:space="preserve"> </w:t>
      </w:r>
      <w:sdt>
        <w:sdtPr>
          <w:rPr>
            <w:rStyle w:val="Style3"/>
          </w:rPr>
          <w:alias w:val="Second Comp Plan Impact Area"/>
          <w:tag w:val="Second Comp Plan Impact Area"/>
          <w:id w:val="-832752857"/>
          <w:placeholder>
            <w:docPart w:val="2B8EC473C8864512A109230FB884D058"/>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AF0F93">
            <w:rPr>
              <w:rStyle w:val="Style3"/>
            </w:rPr>
            <w:t>Infrastructure</w:t>
          </w:r>
        </w:sdtContent>
      </w:sdt>
      <w:r w:rsidR="000E3DAB">
        <w:rPr>
          <w:rStyle w:val="MemoFont"/>
        </w:rPr>
        <w:t xml:space="preserve">, </w:t>
      </w:r>
      <w:r w:rsidR="000E3DAB">
        <w:rPr>
          <w:rFonts w:ascii="Century Gothic" w:hAnsi="Century Gothic"/>
        </w:rPr>
        <w:t xml:space="preserve">Tertiary Impact: </w:t>
      </w:r>
      <w:sdt>
        <w:sdtPr>
          <w:rPr>
            <w:rStyle w:val="Style3"/>
          </w:rPr>
          <w:alias w:val="Third Comp Plan Impact Area"/>
          <w:tag w:val="Third Comp Plan Impact Area"/>
          <w:id w:val="684095141"/>
          <w:placeholder>
            <w:docPart w:val="BFEEBCF83B7E4378BC3F23566F274481"/>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AF0F93">
            <w:rPr>
              <w:rStyle w:val="Style3"/>
            </w:rPr>
            <w:t>Economic Development</w:t>
          </w:r>
        </w:sdtContent>
      </w:sdt>
    </w:p>
    <w:p w:rsidR="0041404F" w:rsidRDefault="0041404F">
      <w:pPr>
        <w:rPr>
          <w:rFonts w:ascii="Century Gothic" w:hAnsi="Century Gothic"/>
        </w:rPr>
      </w:pPr>
    </w:p>
    <w:p w:rsidR="00C379A1" w:rsidRDefault="002B06D0">
      <w:pPr>
        <w:rPr>
          <w:rFonts w:ascii="Century Gothic" w:hAnsi="Century Gothic"/>
        </w:rPr>
      </w:pPr>
      <w:r>
        <w:rPr>
          <w:rFonts w:ascii="Century Gothic" w:hAnsi="Century Gothic"/>
          <w:noProof/>
        </w:rPr>
        <mc:AlternateContent>
          <mc:Choice Requires="wps">
            <w:drawing>
              <wp:anchor distT="0" distB="0" distL="114300" distR="114300" simplePos="0" relativeHeight="251669504" behindDoc="0" locked="0" layoutInCell="1" allowOverlap="1">
                <wp:simplePos x="0" y="0"/>
                <wp:positionH relativeFrom="column">
                  <wp:posOffset>19050</wp:posOffset>
                </wp:positionH>
                <wp:positionV relativeFrom="paragraph">
                  <wp:posOffset>19050</wp:posOffset>
                </wp:positionV>
                <wp:extent cx="6797675" cy="28765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287655"/>
                        </a:xfrm>
                        <a:prstGeom prst="rect">
                          <a:avLst/>
                        </a:prstGeom>
                        <a:solidFill>
                          <a:schemeClr val="bg1">
                            <a:lumMod val="65000"/>
                          </a:schemeClr>
                        </a:solidFill>
                        <a:ln w="9525">
                          <a:solidFill>
                            <a:srgbClr val="000000"/>
                          </a:solidFill>
                          <a:miter lim="800000"/>
                          <a:headEnd/>
                          <a:tailEnd/>
                        </a:ln>
                      </wps:spPr>
                      <wps:txbx>
                        <w:txbxContent>
                          <w:p w:rsidR="008D3A8D" w:rsidRPr="00791D82" w:rsidRDefault="008D3A8D" w:rsidP="002773F7">
                            <w:pPr>
                              <w:jc w:val="center"/>
                              <w:rPr>
                                <w:rFonts w:ascii="Century Gothic" w:hAnsi="Century Gothic"/>
                              </w:rPr>
                            </w:pPr>
                            <w:r>
                              <w:rPr>
                                <w:rFonts w:ascii="Century Gothic" w:hAnsi="Century Gothic"/>
                              </w:rPr>
                              <w:t>Legislative 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1.5pt;margin-top:1.5pt;width:535.25pt;height:22.6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" fillcolor="#a5a5a5 [2092]">
                <v:textbox style="mso-fit-shape-to-text:t">
                  <w:txbxContent>
                    <w:p w:rsidR="008D3A8D" w:rsidRPr="00791D82" w:rsidRDefault="008D3A8D" w:rsidP="002773F7">
                      <w:pPr>
                        <w:jc w:val="center"/>
                        <w:rPr>
                          <w:rFonts w:ascii="Century Gothic" w:hAnsi="Century Gothic"/>
                        </w:rPr>
                      </w:pPr>
                      <w:r>
                        <w:rPr>
                          <w:rFonts w:ascii="Century Gothic" w:hAnsi="Century Gothic"/>
                        </w:rPr>
                        <w:t>Legislative History</w:t>
                      </w:r>
                    </w:p>
                  </w:txbxContent>
                </v:textbox>
              </v:shape>
            </w:pict>
          </mc:Fallback>
        </mc:AlternateContent>
      </w:r>
    </w:p>
    <w:p w:rsidR="00C379A1" w:rsidRDefault="00C379A1">
      <w:pPr>
        <w:rPr>
          <w:rFonts w:ascii="Century Gothic" w:hAnsi="Century Gothic"/>
        </w:rPr>
      </w:pPr>
    </w:p>
    <w:p w:rsidR="00BE10D5" w:rsidRPr="00C379A1" w:rsidRDefault="00BE10D5" w:rsidP="00EC2404">
      <w:pPr>
        <w:tabs>
          <w:tab w:val="left" w:pos="4530"/>
        </w:tabs>
        <w:rPr>
          <w:rFonts w:ascii="Century Gothic" w:hAnsi="Century Gothic"/>
        </w:rPr>
      </w:pPr>
    </w:p>
    <w:tbl>
      <w:tblPr>
        <w:tblStyle w:val="TableGrid"/>
        <w:tblW w:w="0" w:type="auto"/>
        <w:tblInd w:w="198" w:type="dxa"/>
        <w:tblLook w:val="04A0" w:firstRow="1" w:lastRow="0" w:firstColumn="1" w:lastColumn="0" w:noHBand="0" w:noVBand="1"/>
      </w:tblPr>
      <w:tblGrid>
        <w:gridCol w:w="2790"/>
        <w:gridCol w:w="7830"/>
      </w:tblGrid>
      <w:tr w:rsidR="00C379A1" w:rsidTr="004C26F6">
        <w:tc>
          <w:tcPr>
            <w:tcW w:w="279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783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4C26F6" w:rsidTr="004C26F6">
        <w:sdt>
          <w:sdtPr>
            <w:rPr>
              <w:rFonts w:ascii="Century Gothic" w:hAnsi="Century Gothic"/>
            </w:rPr>
            <w:id w:val="-543912427"/>
            <w:placeholder>
              <w:docPart w:val="AF28ABD0C79441BC88DC08AA0C134A14"/>
            </w:placeholder>
          </w:sdtPr>
          <w:sdtEndPr/>
          <w:sdtContent>
            <w:sdt>
              <w:sdtPr>
                <w:rPr>
                  <w:rFonts w:ascii="Century Gothic" w:hAnsi="Century Gothic"/>
                </w:rPr>
                <w:id w:val="1454518379"/>
                <w:placeholder>
                  <w:docPart w:val="CAB8EA867ED848CB828668CAF33225A2"/>
                </w:placeholder>
              </w:sdtPr>
              <w:sdtEndPr/>
              <w:sdtContent>
                <w:tc>
                  <w:tcPr>
                    <w:tcW w:w="2790" w:type="dxa"/>
                    <w:shd w:val="clear" w:color="auto" w:fill="auto"/>
                  </w:tcPr>
                  <w:p w:rsidR="009E3FA4" w:rsidRDefault="009E3FA4" w:rsidP="008F2CB7">
                    <w:pPr>
                      <w:rPr>
                        <w:rFonts w:ascii="Century Gothic" w:hAnsi="Century Gothic"/>
                      </w:rPr>
                    </w:pPr>
                    <w:r>
                      <w:rPr>
                        <w:rFonts w:ascii="Century Gothic" w:hAnsi="Century Gothic"/>
                      </w:rPr>
                      <w:t>04/15/2017</w:t>
                    </w:r>
                  </w:p>
                  <w:p w:rsidR="009E3FA4" w:rsidRDefault="009E3FA4" w:rsidP="008F2CB7">
                    <w:pPr>
                      <w:rPr>
                        <w:rFonts w:ascii="Century Gothic" w:hAnsi="Century Gothic"/>
                      </w:rPr>
                    </w:pPr>
                  </w:p>
                  <w:p w:rsidR="009E3FA4" w:rsidRDefault="009E3FA4" w:rsidP="008F2CB7">
                    <w:pPr>
                      <w:rPr>
                        <w:rFonts w:ascii="Century Gothic" w:hAnsi="Century Gothic"/>
                      </w:rPr>
                    </w:pPr>
                  </w:p>
                  <w:p w:rsidR="00525404" w:rsidRDefault="00525404" w:rsidP="008F2CB7">
                    <w:pPr>
                      <w:rPr>
                        <w:rFonts w:ascii="Century Gothic" w:hAnsi="Century Gothic"/>
                      </w:rPr>
                    </w:pPr>
                    <w:r>
                      <w:rPr>
                        <w:rFonts w:ascii="Century Gothic" w:hAnsi="Century Gothic"/>
                      </w:rPr>
                      <w:t>10/03/2016</w:t>
                    </w:r>
                  </w:p>
                  <w:p w:rsidR="00525404" w:rsidRDefault="00525404" w:rsidP="008F2CB7">
                    <w:pPr>
                      <w:rPr>
                        <w:rFonts w:ascii="Century Gothic" w:hAnsi="Century Gothic"/>
                      </w:rPr>
                    </w:pPr>
                  </w:p>
                  <w:p w:rsidR="008F2CB7" w:rsidRDefault="008F2CB7" w:rsidP="008F2CB7">
                    <w:pPr>
                      <w:rPr>
                        <w:rFonts w:ascii="Century Gothic" w:hAnsi="Century Gothic"/>
                      </w:rPr>
                    </w:pPr>
                    <w:r>
                      <w:rPr>
                        <w:rFonts w:ascii="Century Gothic" w:hAnsi="Century Gothic"/>
                      </w:rPr>
                      <w:t>07/05/2016</w:t>
                    </w:r>
                  </w:p>
                  <w:p w:rsidR="008F2CB7" w:rsidRDefault="008F2CB7" w:rsidP="008F2CB7">
                    <w:pPr>
                      <w:rPr>
                        <w:rFonts w:ascii="Century Gothic" w:hAnsi="Century Gothic"/>
                      </w:rPr>
                    </w:pPr>
                  </w:p>
                  <w:p w:rsidR="008F2CB7" w:rsidRDefault="008F2CB7" w:rsidP="008F2CB7">
                    <w:pPr>
                      <w:rPr>
                        <w:rFonts w:ascii="Century Gothic" w:hAnsi="Century Gothic"/>
                      </w:rPr>
                    </w:pPr>
                    <w:r>
                      <w:rPr>
                        <w:rFonts w:ascii="Century Gothic" w:hAnsi="Century Gothic"/>
                      </w:rPr>
                      <w:t>06/06/2016</w:t>
                    </w:r>
                  </w:p>
                  <w:p w:rsidR="008F2CB7" w:rsidRDefault="008F2CB7" w:rsidP="008F2CB7">
                    <w:pPr>
                      <w:rPr>
                        <w:rFonts w:ascii="Century Gothic" w:hAnsi="Century Gothic"/>
                      </w:rPr>
                    </w:pPr>
                  </w:p>
                  <w:p w:rsidR="008F2CB7" w:rsidRDefault="008F2CB7" w:rsidP="008F2CB7">
                    <w:pPr>
                      <w:rPr>
                        <w:rFonts w:ascii="Century Gothic" w:hAnsi="Century Gothic"/>
                      </w:rPr>
                    </w:pPr>
                  </w:p>
                  <w:p w:rsidR="008F2CB7" w:rsidRDefault="008F2CB7" w:rsidP="008F2CB7">
                    <w:pPr>
                      <w:rPr>
                        <w:rFonts w:ascii="Century Gothic" w:hAnsi="Century Gothic"/>
                      </w:rPr>
                    </w:pPr>
                    <w:r>
                      <w:rPr>
                        <w:rFonts w:ascii="Century Gothic" w:hAnsi="Century Gothic"/>
                      </w:rPr>
                      <w:t>08/17/2015</w:t>
                    </w:r>
                  </w:p>
                  <w:p w:rsidR="008F2CB7" w:rsidRDefault="008F2CB7" w:rsidP="008F2CB7">
                    <w:pPr>
                      <w:rPr>
                        <w:rFonts w:ascii="Century Gothic" w:hAnsi="Century Gothic"/>
                      </w:rPr>
                    </w:pPr>
                  </w:p>
                  <w:p w:rsidR="008F2CB7" w:rsidRDefault="008F2CB7" w:rsidP="008F2CB7">
                    <w:pPr>
                      <w:rPr>
                        <w:rFonts w:ascii="Century Gothic" w:hAnsi="Century Gothic"/>
                      </w:rPr>
                    </w:pPr>
                  </w:p>
                  <w:p w:rsidR="008F2CB7" w:rsidRDefault="008F2CB7" w:rsidP="008F2CB7">
                    <w:pPr>
                      <w:rPr>
                        <w:rFonts w:ascii="Century Gothic" w:hAnsi="Century Gothic"/>
                      </w:rPr>
                    </w:pPr>
                    <w:r>
                      <w:rPr>
                        <w:rFonts w:ascii="Century Gothic" w:hAnsi="Century Gothic"/>
                      </w:rPr>
                      <w:t>08/03/2015</w:t>
                    </w:r>
                  </w:p>
                  <w:p w:rsidR="008F2CB7" w:rsidRDefault="008F2CB7" w:rsidP="008F2CB7">
                    <w:pPr>
                      <w:rPr>
                        <w:rFonts w:ascii="Century Gothic" w:hAnsi="Century Gothic"/>
                      </w:rPr>
                    </w:pPr>
                  </w:p>
                  <w:p w:rsidR="008F2CB7" w:rsidRDefault="008F2CB7" w:rsidP="008F2CB7">
                    <w:pPr>
                      <w:rPr>
                        <w:rFonts w:ascii="Century Gothic" w:hAnsi="Century Gothic"/>
                      </w:rPr>
                    </w:pPr>
                  </w:p>
                  <w:p w:rsidR="00C82BF2" w:rsidRDefault="00C82BF2" w:rsidP="008F2CB7">
                    <w:pPr>
                      <w:rPr>
                        <w:rFonts w:ascii="Century Gothic" w:hAnsi="Century Gothic"/>
                      </w:rPr>
                    </w:pPr>
                    <w:bookmarkStart w:id="0" w:name="_GoBack"/>
                    <w:bookmarkEnd w:id="0"/>
                  </w:p>
                  <w:p w:rsidR="008F2CB7" w:rsidRDefault="008F2CB7" w:rsidP="008F2CB7">
                    <w:pPr>
                      <w:rPr>
                        <w:rFonts w:ascii="Century Gothic" w:hAnsi="Century Gothic"/>
                      </w:rPr>
                    </w:pPr>
                    <w:r>
                      <w:rPr>
                        <w:rFonts w:ascii="Century Gothic" w:hAnsi="Century Gothic"/>
                      </w:rPr>
                      <w:lastRenderedPageBreak/>
                      <w:t>03/18/2015</w:t>
                    </w:r>
                  </w:p>
                  <w:p w:rsidR="008F2CB7" w:rsidRDefault="008F2CB7" w:rsidP="008F2CB7">
                    <w:pPr>
                      <w:rPr>
                        <w:rFonts w:ascii="Century Gothic" w:hAnsi="Century Gothic"/>
                      </w:rPr>
                    </w:pPr>
                  </w:p>
                  <w:p w:rsidR="008F2CB7" w:rsidRDefault="008F2CB7" w:rsidP="008F2CB7">
                    <w:pPr>
                      <w:rPr>
                        <w:rFonts w:ascii="Century Gothic" w:hAnsi="Century Gothic"/>
                      </w:rPr>
                    </w:pPr>
                  </w:p>
                  <w:p w:rsidR="008F2CB7" w:rsidRDefault="008F2CB7" w:rsidP="008F2CB7">
                    <w:pPr>
                      <w:rPr>
                        <w:rFonts w:ascii="Century Gothic" w:hAnsi="Century Gothic"/>
                      </w:rPr>
                    </w:pPr>
                  </w:p>
                  <w:p w:rsidR="008F2CB7" w:rsidRDefault="008F2CB7" w:rsidP="008F2CB7">
                    <w:pPr>
                      <w:rPr>
                        <w:rFonts w:ascii="Century Gothic" w:hAnsi="Century Gothic"/>
                      </w:rPr>
                    </w:pPr>
                    <w:r>
                      <w:rPr>
                        <w:rFonts w:ascii="Century Gothic" w:hAnsi="Century Gothic"/>
                      </w:rPr>
                      <w:t>03/03/2015</w:t>
                    </w:r>
                  </w:p>
                  <w:p w:rsidR="008F2CB7" w:rsidRDefault="008F2CB7" w:rsidP="008F2CB7">
                    <w:pPr>
                      <w:rPr>
                        <w:rFonts w:ascii="Century Gothic" w:hAnsi="Century Gothic"/>
                      </w:rPr>
                    </w:pPr>
                  </w:p>
                  <w:p w:rsidR="00163DD9" w:rsidRDefault="00163DD9" w:rsidP="008F2CB7">
                    <w:pPr>
                      <w:rPr>
                        <w:rFonts w:ascii="Century Gothic" w:hAnsi="Century Gothic"/>
                      </w:rPr>
                    </w:pPr>
                  </w:p>
                  <w:p w:rsidR="00163DD9" w:rsidRDefault="00163DD9" w:rsidP="008F2CB7">
                    <w:pPr>
                      <w:rPr>
                        <w:rFonts w:ascii="Century Gothic" w:hAnsi="Century Gothic"/>
                      </w:rPr>
                    </w:pPr>
                  </w:p>
                  <w:p w:rsidR="008F2CB7" w:rsidRDefault="008F2CB7" w:rsidP="008F2CB7">
                    <w:pPr>
                      <w:rPr>
                        <w:rFonts w:ascii="Century Gothic" w:hAnsi="Century Gothic"/>
                      </w:rPr>
                    </w:pPr>
                    <w:r>
                      <w:rPr>
                        <w:rFonts w:ascii="Century Gothic" w:hAnsi="Century Gothic"/>
                      </w:rPr>
                      <w:t>07/22/2014</w:t>
                    </w:r>
                  </w:p>
                  <w:p w:rsidR="008F2CB7" w:rsidRDefault="008F2CB7" w:rsidP="008F2CB7">
                    <w:pPr>
                      <w:rPr>
                        <w:rFonts w:ascii="Century Gothic" w:hAnsi="Century Gothic"/>
                      </w:rPr>
                    </w:pPr>
                  </w:p>
                  <w:p w:rsidR="008F2CB7" w:rsidRDefault="008F2CB7" w:rsidP="008F2CB7">
                    <w:pPr>
                      <w:rPr>
                        <w:rFonts w:ascii="Century Gothic" w:hAnsi="Century Gothic"/>
                      </w:rPr>
                    </w:pPr>
                  </w:p>
                  <w:p w:rsidR="008F2CB7" w:rsidRDefault="008F2CB7" w:rsidP="008F2CB7">
                    <w:pPr>
                      <w:rPr>
                        <w:rFonts w:ascii="Century Gothic" w:hAnsi="Century Gothic"/>
                      </w:rPr>
                    </w:pPr>
                  </w:p>
                  <w:p w:rsidR="008F2CB7" w:rsidRDefault="008F2CB7" w:rsidP="008F2CB7">
                    <w:pPr>
                      <w:rPr>
                        <w:rFonts w:ascii="Century Gothic" w:hAnsi="Century Gothic"/>
                      </w:rPr>
                    </w:pPr>
                    <w:r>
                      <w:rPr>
                        <w:rFonts w:ascii="Century Gothic" w:hAnsi="Century Gothic"/>
                      </w:rPr>
                      <w:t>01/02/2014</w:t>
                    </w:r>
                  </w:p>
                  <w:p w:rsidR="008F2CB7" w:rsidRDefault="008F2CB7" w:rsidP="008F2CB7">
                    <w:pPr>
                      <w:rPr>
                        <w:rFonts w:ascii="Century Gothic" w:hAnsi="Century Gothic"/>
                      </w:rPr>
                    </w:pPr>
                  </w:p>
                  <w:p w:rsidR="008F2CB7" w:rsidRDefault="008F2CB7" w:rsidP="008F2CB7">
                    <w:pPr>
                      <w:rPr>
                        <w:rFonts w:ascii="Century Gothic" w:hAnsi="Century Gothic"/>
                      </w:rPr>
                    </w:pPr>
                  </w:p>
                  <w:p w:rsidR="008F2CB7" w:rsidRDefault="008F2CB7" w:rsidP="008F2CB7">
                    <w:pPr>
                      <w:rPr>
                        <w:rFonts w:ascii="Century Gothic" w:hAnsi="Century Gothic"/>
                      </w:rPr>
                    </w:pPr>
                    <w:r>
                      <w:rPr>
                        <w:rFonts w:ascii="Century Gothic" w:hAnsi="Century Gothic"/>
                      </w:rPr>
                      <w:t>08/05/2013</w:t>
                    </w:r>
                  </w:p>
                  <w:p w:rsidR="008F2CB7" w:rsidRDefault="008F2CB7" w:rsidP="008F2CB7">
                    <w:pPr>
                      <w:rPr>
                        <w:rFonts w:ascii="Century Gothic" w:hAnsi="Century Gothic"/>
                      </w:rPr>
                    </w:pPr>
                  </w:p>
                  <w:p w:rsidR="008F2CB7" w:rsidRDefault="008F2CB7" w:rsidP="008F2CB7">
                    <w:pPr>
                      <w:rPr>
                        <w:rFonts w:ascii="Century Gothic" w:hAnsi="Century Gothic"/>
                      </w:rPr>
                    </w:pPr>
                  </w:p>
                  <w:p w:rsidR="008F2CB7" w:rsidRDefault="008F2CB7" w:rsidP="008F2CB7">
                    <w:pPr>
                      <w:rPr>
                        <w:rFonts w:ascii="Century Gothic" w:hAnsi="Century Gothic"/>
                      </w:rPr>
                    </w:pPr>
                  </w:p>
                  <w:p w:rsidR="008F2CB7" w:rsidRDefault="008F2CB7" w:rsidP="008F2CB7">
                    <w:pPr>
                      <w:rPr>
                        <w:rFonts w:ascii="Century Gothic" w:hAnsi="Century Gothic"/>
                      </w:rPr>
                    </w:pPr>
                  </w:p>
                  <w:p w:rsidR="008F2CB7" w:rsidRDefault="008F2CB7" w:rsidP="008F2CB7">
                    <w:pPr>
                      <w:rPr>
                        <w:rFonts w:ascii="Century Gothic" w:hAnsi="Century Gothic"/>
                      </w:rPr>
                    </w:pPr>
                  </w:p>
                  <w:p w:rsidR="008F2CB7" w:rsidRDefault="008F2CB7" w:rsidP="008F2CB7">
                    <w:pPr>
                      <w:rPr>
                        <w:rFonts w:ascii="Century Gothic" w:hAnsi="Century Gothic"/>
                      </w:rPr>
                    </w:pPr>
                    <w:r>
                      <w:rPr>
                        <w:rFonts w:ascii="Century Gothic" w:hAnsi="Century Gothic"/>
                      </w:rPr>
                      <w:t>07/01/2013</w:t>
                    </w:r>
                  </w:p>
                  <w:p w:rsidR="008F2CB7" w:rsidRDefault="008F2CB7" w:rsidP="008F2CB7">
                    <w:pPr>
                      <w:rPr>
                        <w:rFonts w:ascii="Century Gothic" w:hAnsi="Century Gothic"/>
                      </w:rPr>
                    </w:pPr>
                  </w:p>
                  <w:p w:rsidR="00163DD9" w:rsidRDefault="00163DD9" w:rsidP="008F2CB7">
                    <w:pPr>
                      <w:rPr>
                        <w:rFonts w:ascii="Century Gothic" w:hAnsi="Century Gothic"/>
                      </w:rPr>
                    </w:pPr>
                  </w:p>
                  <w:p w:rsidR="008F2CB7" w:rsidRDefault="008F2CB7" w:rsidP="008F2CB7">
                    <w:pPr>
                      <w:rPr>
                        <w:rFonts w:ascii="Century Gothic" w:hAnsi="Century Gothic"/>
                      </w:rPr>
                    </w:pPr>
                    <w:r>
                      <w:rPr>
                        <w:rFonts w:ascii="Century Gothic" w:hAnsi="Century Gothic"/>
                      </w:rPr>
                      <w:t>05/20/2013</w:t>
                    </w:r>
                  </w:p>
                  <w:p w:rsidR="008F2CB7" w:rsidRDefault="008F2CB7" w:rsidP="008F2CB7">
                    <w:pPr>
                      <w:rPr>
                        <w:rFonts w:ascii="Century Gothic" w:hAnsi="Century Gothic"/>
                      </w:rPr>
                    </w:pPr>
                  </w:p>
                  <w:p w:rsidR="00163DD9" w:rsidRDefault="00163DD9" w:rsidP="008F2CB7">
                    <w:pPr>
                      <w:rPr>
                        <w:rFonts w:ascii="Century Gothic" w:hAnsi="Century Gothic"/>
                      </w:rPr>
                    </w:pPr>
                  </w:p>
                  <w:p w:rsidR="008F2CB7" w:rsidRDefault="008F2CB7" w:rsidP="008F2CB7">
                    <w:pPr>
                      <w:rPr>
                        <w:rFonts w:ascii="Century Gothic" w:hAnsi="Century Gothic"/>
                      </w:rPr>
                    </w:pPr>
                    <w:r>
                      <w:rPr>
                        <w:rFonts w:ascii="Century Gothic" w:hAnsi="Century Gothic"/>
                      </w:rPr>
                      <w:t>01/01/2007</w:t>
                    </w:r>
                  </w:p>
                  <w:p w:rsidR="008F2CB7" w:rsidRDefault="008F2CB7" w:rsidP="008F2CB7">
                    <w:pPr>
                      <w:rPr>
                        <w:rFonts w:ascii="Century Gothic" w:hAnsi="Century Gothic"/>
                      </w:rPr>
                    </w:pPr>
                  </w:p>
                  <w:p w:rsidR="004C26F6" w:rsidRDefault="008F2CB7" w:rsidP="008F2CB7">
                    <w:pPr>
                      <w:rPr>
                        <w:rFonts w:ascii="Century Gothic" w:hAnsi="Century Gothic"/>
                      </w:rPr>
                    </w:pPr>
                    <w:r>
                      <w:rPr>
                        <w:rFonts w:ascii="Century Gothic" w:hAnsi="Century Gothic"/>
                      </w:rPr>
                      <w:t>12/04/2006</w:t>
                    </w:r>
                  </w:p>
                </w:tc>
              </w:sdtContent>
            </w:sdt>
          </w:sdtContent>
        </w:sdt>
        <w:sdt>
          <w:sdtPr>
            <w:rPr>
              <w:rFonts w:ascii="Century Gothic" w:hAnsi="Century Gothic"/>
              <w:color w:val="808080"/>
            </w:rPr>
            <w:id w:val="1450981277"/>
            <w:placeholder>
              <w:docPart w:val="F1D4D5A078944E1887EC6769811D8125"/>
            </w:placeholder>
          </w:sdtPr>
          <w:sdtEndPr/>
          <w:sdtContent>
            <w:sdt>
              <w:sdtPr>
                <w:rPr>
                  <w:rFonts w:ascii="Century Gothic" w:hAnsi="Century Gothic"/>
                  <w:color w:val="808080"/>
                </w:rPr>
                <w:id w:val="728884891"/>
                <w:placeholder>
                  <w:docPart w:val="26D751CBCBBF40B39E785B23CF6351F0"/>
                </w:placeholder>
              </w:sdtPr>
              <w:sdtEndPr>
                <w:rPr>
                  <w:color w:val="auto"/>
                </w:rPr>
              </w:sdtEndPr>
              <w:sdtContent>
                <w:tc>
                  <w:tcPr>
                    <w:tcW w:w="7830" w:type="dxa"/>
                    <w:shd w:val="clear" w:color="auto" w:fill="auto"/>
                  </w:tcPr>
                  <w:p w:rsidR="009E3FA4" w:rsidRDefault="009E3FA4" w:rsidP="008F2CB7">
                    <w:pPr>
                      <w:rPr>
                        <w:rFonts w:ascii="Century Gothic" w:hAnsi="Century Gothic"/>
                      </w:rPr>
                    </w:pPr>
                    <w:r>
                      <w:rPr>
                        <w:rFonts w:ascii="Century Gothic" w:hAnsi="Century Gothic"/>
                      </w:rPr>
                      <w:t xml:space="preserve">Setting a Public Hearing for the Henderson Branch Sewer Extension Project </w:t>
                    </w:r>
                  </w:p>
                  <w:p w:rsidR="009E3FA4" w:rsidRDefault="009E3FA4" w:rsidP="008F2CB7">
                    <w:pPr>
                      <w:rPr>
                        <w:rFonts w:ascii="Century Gothic" w:hAnsi="Century Gothic"/>
                      </w:rPr>
                    </w:pPr>
                  </w:p>
                  <w:p w:rsidR="00525404" w:rsidRDefault="008F2CB7" w:rsidP="008F2CB7">
                    <w:pPr>
                      <w:rPr>
                        <w:rFonts w:ascii="Century Gothic" w:hAnsi="Century Gothic"/>
                      </w:rPr>
                    </w:pPr>
                    <w:r>
                      <w:rPr>
                        <w:rFonts w:ascii="Century Gothic" w:hAnsi="Century Gothic"/>
                      </w:rPr>
                      <w:t>P</w:t>
                    </w:r>
                    <w:r w:rsidR="00525404">
                      <w:rPr>
                        <w:rFonts w:ascii="Century Gothic" w:hAnsi="Century Gothic"/>
                      </w:rPr>
                      <w:t>ublic Hearing for the Henderson Branch Sewer Extension Project</w:t>
                    </w:r>
                  </w:p>
                  <w:p w:rsidR="00525404" w:rsidRDefault="00525404" w:rsidP="008F2CB7">
                    <w:pPr>
                      <w:rPr>
                        <w:rFonts w:ascii="Century Gothic" w:hAnsi="Century Gothic"/>
                      </w:rPr>
                    </w:pPr>
                  </w:p>
                  <w:p w:rsidR="008F2CB7" w:rsidRDefault="00525404" w:rsidP="008F2CB7">
                    <w:pPr>
                      <w:rPr>
                        <w:rFonts w:ascii="Century Gothic" w:hAnsi="Century Gothic"/>
                      </w:rPr>
                    </w:pPr>
                    <w:r>
                      <w:rPr>
                        <w:rFonts w:ascii="Century Gothic" w:hAnsi="Century Gothic"/>
                      </w:rPr>
                      <w:t>P</w:t>
                    </w:r>
                    <w:r w:rsidR="008F2CB7">
                      <w:rPr>
                        <w:rFonts w:ascii="Century Gothic" w:hAnsi="Century Gothic"/>
                      </w:rPr>
                      <w:t>ublic Hearing for the Henderson Branch Sewer Extension Project</w:t>
                    </w:r>
                  </w:p>
                  <w:p w:rsidR="008F2CB7" w:rsidRDefault="008F2CB7" w:rsidP="008F2CB7">
                    <w:pPr>
                      <w:rPr>
                        <w:rFonts w:ascii="Century Gothic" w:hAnsi="Century Gothic"/>
                      </w:rPr>
                    </w:pPr>
                    <w:r>
                      <w:rPr>
                        <w:rFonts w:ascii="Century Gothic" w:hAnsi="Century Gothic"/>
                      </w:rPr>
                      <w:t xml:space="preserve"> </w:t>
                    </w:r>
                  </w:p>
                  <w:p w:rsidR="008F2CB7" w:rsidRDefault="008F2CB7" w:rsidP="008F2CB7">
                    <w:pPr>
                      <w:rPr>
                        <w:rFonts w:ascii="Century Gothic" w:hAnsi="Century Gothic"/>
                      </w:rPr>
                    </w:pPr>
                    <w:r>
                      <w:rPr>
                        <w:rFonts w:ascii="Century Gothic" w:hAnsi="Century Gothic"/>
                      </w:rPr>
                      <w:t>(R60-16) Setting a Public Hearing for the Henderson Branch Sewer Extension Project</w:t>
                    </w:r>
                  </w:p>
                  <w:p w:rsidR="008F2CB7" w:rsidRDefault="008F2CB7" w:rsidP="008F2CB7">
                    <w:pPr>
                      <w:rPr>
                        <w:rFonts w:ascii="Century Gothic" w:hAnsi="Century Gothic"/>
                      </w:rPr>
                    </w:pPr>
                  </w:p>
                  <w:p w:rsidR="008F2CB7" w:rsidRDefault="008F2CB7" w:rsidP="008F2CB7">
                    <w:pPr>
                      <w:rPr>
                        <w:rFonts w:ascii="Century Gothic" w:hAnsi="Century Gothic"/>
                      </w:rPr>
                    </w:pPr>
                    <w:r>
                      <w:rPr>
                        <w:rFonts w:ascii="Century Gothic" w:hAnsi="Century Gothic"/>
                      </w:rPr>
                      <w:t>(B232-15) Amending the General Cooperative Agreement with Boone County Regional Sewer District</w:t>
                    </w:r>
                  </w:p>
                  <w:p w:rsidR="008F2CB7" w:rsidRDefault="008F2CB7" w:rsidP="008F2CB7">
                    <w:pPr>
                      <w:rPr>
                        <w:rFonts w:ascii="Century Gothic" w:hAnsi="Century Gothic"/>
                      </w:rPr>
                    </w:pPr>
                    <w:r>
                      <w:rPr>
                        <w:rFonts w:ascii="Century Gothic" w:hAnsi="Century Gothic"/>
                      </w:rPr>
                      <w:t xml:space="preserve"> </w:t>
                    </w:r>
                  </w:p>
                  <w:p w:rsidR="008F2CB7" w:rsidRDefault="008F2CB7" w:rsidP="008F2CB7">
                    <w:pPr>
                      <w:rPr>
                        <w:rFonts w:ascii="Century Gothic" w:hAnsi="Century Gothic"/>
                      </w:rPr>
                    </w:pPr>
                    <w:r>
                      <w:rPr>
                        <w:rFonts w:ascii="Century Gothic" w:hAnsi="Century Gothic"/>
                      </w:rPr>
                      <w:t>(R125-15) Engineering Services Agreement with HDR Engineering for the Henderson Branch Sewer Extension Project</w:t>
                    </w:r>
                  </w:p>
                  <w:p w:rsidR="008F2CB7" w:rsidRDefault="008F2CB7" w:rsidP="008F2CB7">
                    <w:pPr>
                      <w:rPr>
                        <w:rFonts w:ascii="Century Gothic" w:hAnsi="Century Gothic"/>
                      </w:rPr>
                    </w:pPr>
                  </w:p>
                  <w:p w:rsidR="00C82BF2" w:rsidRDefault="00C82BF2" w:rsidP="008F2CB7">
                    <w:pPr>
                      <w:rPr>
                        <w:rFonts w:ascii="Century Gothic" w:hAnsi="Century Gothic"/>
                      </w:rPr>
                    </w:pPr>
                  </w:p>
                  <w:p w:rsidR="008F2CB7" w:rsidRDefault="008F2CB7" w:rsidP="008F2CB7">
                    <w:pPr>
                      <w:rPr>
                        <w:rFonts w:ascii="Century Gothic" w:hAnsi="Century Gothic"/>
                      </w:rPr>
                    </w:pPr>
                    <w:r>
                      <w:rPr>
                        <w:rFonts w:ascii="Century Gothic" w:hAnsi="Century Gothic"/>
                      </w:rPr>
                      <w:lastRenderedPageBreak/>
                      <w:t>(Ord22</w:t>
                    </w:r>
                    <w:r w:rsidR="00163DD9">
                      <w:rPr>
                        <w:rFonts w:ascii="Century Gothic" w:hAnsi="Century Gothic"/>
                      </w:rPr>
                      <w:t>383</w:t>
                    </w:r>
                    <w:r>
                      <w:rPr>
                        <w:rFonts w:ascii="Century Gothic" w:hAnsi="Century Gothic"/>
                      </w:rPr>
                      <w:t>) Authorizing the issuance of Sewerage System Revenue Bonds, Series 2015, in the aggregate principal amount on not to exceed $20,500.00</w:t>
                    </w:r>
                  </w:p>
                  <w:p w:rsidR="008F2CB7" w:rsidRDefault="008F2CB7" w:rsidP="008F2CB7">
                    <w:pPr>
                      <w:rPr>
                        <w:rFonts w:ascii="Century Gothic" w:hAnsi="Century Gothic"/>
                      </w:rPr>
                    </w:pPr>
                  </w:p>
                  <w:p w:rsidR="008F2CB7" w:rsidRDefault="008F2CB7" w:rsidP="008F2CB7">
                    <w:pPr>
                      <w:rPr>
                        <w:rFonts w:ascii="Century Gothic" w:hAnsi="Century Gothic"/>
                      </w:rPr>
                    </w:pPr>
                    <w:r>
                      <w:rPr>
                        <w:rFonts w:ascii="Century Gothic" w:hAnsi="Century Gothic"/>
                      </w:rPr>
                      <w:t>(R11-15A) Authorizing the offering for sale of not to exceed $20,500.00 principal amount of Sewage System Revenue Bonds, Series 2015, of the City of Columbia, Missouri.</w:t>
                    </w:r>
                  </w:p>
                  <w:p w:rsidR="008F2CB7" w:rsidRDefault="008F2CB7" w:rsidP="008F2CB7">
                    <w:pPr>
                      <w:rPr>
                        <w:rFonts w:ascii="Century Gothic" w:hAnsi="Century Gothic"/>
                      </w:rPr>
                    </w:pPr>
                  </w:p>
                  <w:p w:rsidR="008F2CB7" w:rsidRDefault="008F2CB7" w:rsidP="008F2CB7">
                    <w:pPr>
                      <w:rPr>
                        <w:rFonts w:ascii="Century Gothic" w:hAnsi="Century Gothic"/>
                      </w:rPr>
                    </w:pPr>
                    <w:r>
                      <w:rPr>
                        <w:rFonts w:ascii="Century Gothic" w:hAnsi="Century Gothic"/>
                      </w:rPr>
                      <w:t>(R125-14) Transferring funds to offset expenditures relating to the November 2013 Special Bond Election for sanitary sewer improvements.</w:t>
                    </w:r>
                  </w:p>
                  <w:p w:rsidR="008F2CB7" w:rsidRDefault="008F2CB7" w:rsidP="008F2CB7">
                    <w:pPr>
                      <w:rPr>
                        <w:rFonts w:ascii="Century Gothic" w:hAnsi="Century Gothic"/>
                      </w:rPr>
                    </w:pPr>
                  </w:p>
                  <w:p w:rsidR="008F2CB7" w:rsidRDefault="008F2CB7" w:rsidP="008F2CB7">
                    <w:pPr>
                      <w:rPr>
                        <w:rFonts w:ascii="Century Gothic" w:hAnsi="Century Gothic"/>
                      </w:rPr>
                    </w:pPr>
                    <w:r>
                      <w:rPr>
                        <w:rFonts w:ascii="Century Gothic" w:hAnsi="Century Gothic"/>
                      </w:rPr>
                      <w:t>(Ord21742) Declaring the results of the Special Election held in the City of Columbia, Missouri on November 5, 2013.</w:t>
                    </w:r>
                  </w:p>
                  <w:p w:rsidR="008F2CB7" w:rsidRDefault="008F2CB7" w:rsidP="008F2CB7">
                    <w:pPr>
                      <w:rPr>
                        <w:rFonts w:ascii="Century Gothic" w:hAnsi="Century Gothic"/>
                      </w:rPr>
                    </w:pPr>
                  </w:p>
                  <w:p w:rsidR="008F2CB7" w:rsidRDefault="008F2CB7" w:rsidP="008F2CB7">
                    <w:pPr>
                      <w:rPr>
                        <w:rFonts w:ascii="Century Gothic" w:hAnsi="Century Gothic"/>
                      </w:rPr>
                    </w:pPr>
                    <w:r>
                      <w:rPr>
                        <w:rFonts w:ascii="Century Gothic" w:hAnsi="Century Gothic"/>
                      </w:rPr>
                      <w:t>(Ord 21760) calling a special election on whether to issue the Sewer System Revenue Bonds in the amount of $32,340,000 for constructing, improving, repairing, rehabilitating, replacing, equipping, expanding, and extending the city-owned sewerage system.</w:t>
                    </w:r>
                  </w:p>
                  <w:p w:rsidR="008F2CB7" w:rsidRDefault="008F2CB7" w:rsidP="008F2CB7">
                    <w:pPr>
                      <w:rPr>
                        <w:rFonts w:ascii="Century Gothic" w:hAnsi="Century Gothic"/>
                      </w:rPr>
                    </w:pPr>
                  </w:p>
                  <w:p w:rsidR="008F2CB7" w:rsidRDefault="008F2CB7" w:rsidP="008F2CB7">
                    <w:pPr>
                      <w:rPr>
                        <w:rFonts w:ascii="Century Gothic" w:hAnsi="Century Gothic"/>
                      </w:rPr>
                    </w:pPr>
                    <w:r>
                      <w:rPr>
                        <w:rFonts w:ascii="Century Gothic" w:hAnsi="Century Gothic"/>
                      </w:rPr>
                      <w:t>Pre</w:t>
                    </w:r>
                    <w:r w:rsidR="00163DD9">
                      <w:rPr>
                        <w:rFonts w:ascii="Century Gothic" w:hAnsi="Century Gothic"/>
                      </w:rPr>
                      <w:t>-C</w:t>
                    </w:r>
                    <w:r>
                      <w:rPr>
                        <w:rFonts w:ascii="Century Gothic" w:hAnsi="Century Gothic"/>
                      </w:rPr>
                      <w:t>ouncil</w:t>
                    </w:r>
                    <w:r w:rsidR="00163DD9">
                      <w:rPr>
                        <w:rFonts w:ascii="Century Gothic" w:hAnsi="Century Gothic"/>
                      </w:rPr>
                      <w:t xml:space="preserve"> Meeting – General Obligation Bond Projects – Infrastructure Ballot Presentation</w:t>
                    </w:r>
                    <w:r>
                      <w:rPr>
                        <w:rFonts w:ascii="Century Gothic" w:hAnsi="Century Gothic"/>
                      </w:rPr>
                      <w:t xml:space="preserve"> </w:t>
                    </w:r>
                  </w:p>
                  <w:p w:rsidR="008F2CB7" w:rsidRDefault="008F2CB7" w:rsidP="008F2CB7">
                    <w:pPr>
                      <w:rPr>
                        <w:rFonts w:ascii="Century Gothic" w:hAnsi="Century Gothic"/>
                      </w:rPr>
                    </w:pPr>
                  </w:p>
                  <w:p w:rsidR="008F2CB7" w:rsidRDefault="008F2CB7" w:rsidP="008F2CB7">
                    <w:pPr>
                      <w:rPr>
                        <w:rFonts w:ascii="Century Gothic" w:hAnsi="Century Gothic"/>
                      </w:rPr>
                    </w:pPr>
                    <w:r>
                      <w:rPr>
                        <w:rFonts w:ascii="Century Gothic" w:hAnsi="Century Gothic"/>
                      </w:rPr>
                      <w:t>Pre</w:t>
                    </w:r>
                    <w:r w:rsidR="00163DD9">
                      <w:rPr>
                        <w:rFonts w:ascii="Century Gothic" w:hAnsi="Century Gothic"/>
                      </w:rPr>
                      <w:t>-C</w:t>
                    </w:r>
                    <w:r>
                      <w:rPr>
                        <w:rFonts w:ascii="Century Gothic" w:hAnsi="Century Gothic"/>
                      </w:rPr>
                      <w:t xml:space="preserve">ouncil Meeting – </w:t>
                    </w:r>
                    <w:r w:rsidR="00163DD9">
                      <w:rPr>
                        <w:rFonts w:ascii="Century Gothic" w:hAnsi="Century Gothic"/>
                      </w:rPr>
                      <w:t xml:space="preserve">November Storm Water / </w:t>
                    </w:r>
                    <w:r>
                      <w:rPr>
                        <w:rFonts w:ascii="Century Gothic" w:hAnsi="Century Gothic"/>
                      </w:rPr>
                      <w:t>Sewer</w:t>
                    </w:r>
                    <w:r w:rsidR="00163DD9">
                      <w:rPr>
                        <w:rFonts w:ascii="Century Gothic" w:hAnsi="Century Gothic"/>
                      </w:rPr>
                      <w:t xml:space="preserve"> Ballot Issue – Sewer Utility Presentation – Storm Sales Tax Presentation</w:t>
                    </w:r>
                  </w:p>
                  <w:p w:rsidR="008F2CB7" w:rsidRDefault="008F2CB7" w:rsidP="008F2CB7">
                    <w:pPr>
                      <w:rPr>
                        <w:rFonts w:ascii="Century Gothic" w:hAnsi="Century Gothic"/>
                      </w:rPr>
                    </w:pPr>
                  </w:p>
                  <w:p w:rsidR="008F2CB7" w:rsidRDefault="008F2CB7" w:rsidP="008F2CB7">
                    <w:pPr>
                      <w:rPr>
                        <w:rFonts w:ascii="Century Gothic" w:hAnsi="Century Gothic"/>
                      </w:rPr>
                    </w:pPr>
                    <w:r>
                      <w:rPr>
                        <w:rFonts w:ascii="Century Gothic" w:hAnsi="Century Gothic"/>
                      </w:rPr>
                      <w:t>Public Hearing – Sewer Master Plan</w:t>
                    </w:r>
                  </w:p>
                  <w:p w:rsidR="008F2CB7" w:rsidRDefault="008F2CB7" w:rsidP="008F2CB7">
                    <w:pPr>
                      <w:rPr>
                        <w:rFonts w:ascii="Century Gothic" w:hAnsi="Century Gothic"/>
                      </w:rPr>
                    </w:pPr>
                  </w:p>
                  <w:p w:rsidR="004C26F6" w:rsidRDefault="008F2CB7" w:rsidP="008F2CB7">
                    <w:pPr>
                      <w:rPr>
                        <w:rFonts w:ascii="Century Gothic" w:hAnsi="Century Gothic"/>
                      </w:rPr>
                    </w:pPr>
                    <w:r>
                      <w:rPr>
                        <w:rFonts w:ascii="Century Gothic" w:hAnsi="Century Gothic"/>
                      </w:rPr>
                      <w:t>(R262-06)  Setting a Public Hearing to consider adopting the Sewer Utility Master Plan</w:t>
                    </w:r>
                  </w:p>
                </w:tc>
              </w:sdtContent>
            </w:sdt>
          </w:sdtContent>
        </w:sdt>
      </w:tr>
    </w:tbl>
    <w:p w:rsidR="00D85A25" w:rsidRDefault="00D85A25">
      <w:pPr>
        <w:rPr>
          <w:rFonts w:ascii="Century Gothic" w:hAnsi="Century Gothic"/>
        </w:rPr>
      </w:pPr>
    </w:p>
    <w:p w:rsidR="00D85A25" w:rsidRDefault="00D85A25">
      <w:pPr>
        <w:rPr>
          <w:rFonts w:ascii="Century Gothic" w:hAnsi="Century Gothic"/>
        </w:rPr>
      </w:pPr>
    </w:p>
    <w:p w:rsidR="00C379A1" w:rsidRDefault="002B06D0">
      <w:pPr>
        <w:rPr>
          <w:rFonts w:ascii="Century Gothic" w:hAnsi="Century Gothic"/>
        </w:rPr>
      </w:pPr>
      <w:r>
        <w:rPr>
          <w:rFonts w:ascii="Century Gothic" w:hAnsi="Century Gothic"/>
          <w:noProof/>
        </w:rPr>
        <mc:AlternateContent>
          <mc:Choice Requires="wps">
            <w:drawing>
              <wp:anchor distT="0" distB="0" distL="114300" distR="114300" simplePos="0" relativeHeight="251671552" behindDoc="0" locked="0" layoutInCell="1" allowOverlap="1">
                <wp:simplePos x="0" y="0"/>
                <wp:positionH relativeFrom="column">
                  <wp:posOffset>19050</wp:posOffset>
                </wp:positionH>
                <wp:positionV relativeFrom="paragraph">
                  <wp:posOffset>248920</wp:posOffset>
                </wp:positionV>
                <wp:extent cx="6797675" cy="28765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287655"/>
                        </a:xfrm>
                        <a:prstGeom prst="rect">
                          <a:avLst/>
                        </a:prstGeom>
                        <a:solidFill>
                          <a:schemeClr val="bg1">
                            <a:lumMod val="65000"/>
                          </a:schemeClr>
                        </a:solidFill>
                        <a:ln w="9525">
                          <a:solidFill>
                            <a:srgbClr val="000000"/>
                          </a:solidFill>
                          <a:miter lim="800000"/>
                          <a:headEnd/>
                          <a:tailEnd/>
                        </a:ln>
                      </wps:spPr>
                      <wps:txbx>
                        <w:txbxContent>
                          <w:p w:rsidR="008D3A8D" w:rsidRPr="00791D82" w:rsidRDefault="008D3A8D"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1.5pt;margin-top:19.6pt;width:535.25pt;height:22.6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" fillcolor="#a5a5a5 [2092]">
                <v:textbox style="mso-fit-shape-to-text:t">
                  <w:txbxContent>
                    <w:p w:rsidR="008D3A8D" w:rsidRPr="00791D82" w:rsidRDefault="008D3A8D"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Pr="00C379A1" w:rsidRDefault="00C379A1" w:rsidP="00C379A1">
      <w:pPr>
        <w:rPr>
          <w:rFonts w:ascii="Century Gothic" w:hAnsi="Century Gothic"/>
        </w:rPr>
      </w:pPr>
    </w:p>
    <w:p w:rsidR="00C379A1" w:rsidRPr="00C379A1" w:rsidRDefault="00C379A1" w:rsidP="00C379A1">
      <w:pPr>
        <w:rPr>
          <w:rFonts w:ascii="Century Gothic" w:hAnsi="Century Gothic"/>
        </w:rPr>
      </w:pPr>
    </w:p>
    <w:p w:rsidR="00C379A1" w:rsidRDefault="00C379A1" w:rsidP="00C379A1">
      <w:pPr>
        <w:rPr>
          <w:rFonts w:ascii="Century Gothic" w:hAnsi="Century Gothic"/>
        </w:rPr>
      </w:pPr>
    </w:p>
    <w:sdt>
      <w:sdtPr>
        <w:rPr>
          <w:rFonts w:ascii="Century Gothic" w:hAnsi="Century Gothic"/>
        </w:rPr>
        <w:id w:val="-664856735"/>
        <w:placeholder>
          <w:docPart w:val="CB4940772BDC42B6AF75C605D844F3A8"/>
        </w:placeholder>
      </w:sdtPr>
      <w:sdtEndPr/>
      <w:sdtContent>
        <w:sdt>
          <w:sdtPr>
            <w:rPr>
              <w:rFonts w:ascii="Century Gothic" w:hAnsi="Century Gothic"/>
            </w:rPr>
            <w:id w:val="-1315412360"/>
            <w:placeholder>
              <w:docPart w:val="5CE220D70E6F44568EE6D418BCA6D442"/>
            </w:placeholder>
          </w:sdtPr>
          <w:sdtEndPr/>
          <w:sdtContent>
            <w:p w:rsidR="009D059A" w:rsidRDefault="009D059A" w:rsidP="00163DD9">
              <w:pPr>
                <w:tabs>
                  <w:tab w:val="left" w:pos="4530"/>
                </w:tabs>
                <w:rPr>
                  <w:rStyle w:val="Style3"/>
                </w:rPr>
              </w:pPr>
              <w:r>
                <w:rPr>
                  <w:rFonts w:ascii="Century Gothic" w:hAnsi="Century Gothic"/>
                </w:rPr>
                <w:t xml:space="preserve">Following public input and Council discussion, staff should be directed to </w:t>
              </w:r>
              <w:r>
                <w:rPr>
                  <w:rStyle w:val="Style3"/>
                </w:rPr>
                <w:t>proceed with the design of the Henderson Branch Sewer Project with either the gravity sewer option or force main option as determined by Council.</w:t>
              </w:r>
            </w:p>
            <w:p w:rsidR="00163DD9" w:rsidRPr="00924EAE" w:rsidRDefault="008805DA" w:rsidP="00163DD9">
              <w:pPr>
                <w:tabs>
                  <w:tab w:val="left" w:pos="4530"/>
                </w:tabs>
                <w:rPr>
                  <w:rFonts w:ascii="Century Gothic" w:hAnsi="Century Gothic"/>
                </w:rPr>
              </w:pPr>
            </w:p>
          </w:sdtContent>
        </w:sdt>
        <w:p w:rsidR="00C379A1" w:rsidRPr="00974B88" w:rsidRDefault="008805DA" w:rsidP="00C379A1">
          <w:pPr>
            <w:tabs>
              <w:tab w:val="left" w:pos="4530"/>
            </w:tabs>
            <w:rPr>
              <w:rFonts w:ascii="Century Gothic" w:hAnsi="Century Gothic"/>
            </w:rPr>
          </w:pPr>
        </w:p>
      </w:sdtContent>
    </w:sdt>
    <w:p w:rsidR="00344C59" w:rsidRDefault="00344C59" w:rsidP="00C379A1">
      <w:pPr>
        <w:tabs>
          <w:tab w:val="left" w:pos="4530"/>
        </w:tabs>
      </w:pPr>
    </w:p>
    <w:p w:rsidR="00344C59" w:rsidRDefault="00344C59" w:rsidP="00C379A1">
      <w:pPr>
        <w:tabs>
          <w:tab w:val="left" w:pos="4530"/>
        </w:tabs>
      </w:pPr>
    </w:p>
    <w:sectPr w:rsidR="00344C59" w:rsidSect="00C379A1">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5DA" w:rsidRDefault="008805DA" w:rsidP="004A4C2D">
      <w:r>
        <w:separator/>
      </w:r>
    </w:p>
  </w:endnote>
  <w:endnote w:type="continuationSeparator" w:id="0">
    <w:p w:rsidR="008805DA" w:rsidRDefault="008805DA"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5DA" w:rsidRDefault="008805DA" w:rsidP="004A4C2D">
      <w:r>
        <w:separator/>
      </w:r>
    </w:p>
  </w:footnote>
  <w:footnote w:type="continuationSeparator" w:id="0">
    <w:p w:rsidR="008805DA" w:rsidRDefault="008805DA"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291" w:rsidRPr="00FA2BBC" w:rsidRDefault="004D6291"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anchor>
      </w:drawing>
    </w:r>
    <w:r w:rsidRPr="00FA2BBC">
      <w:rPr>
        <w:rFonts w:ascii="Century Gothic" w:hAnsi="Century Gothic"/>
        <w:sz w:val="44"/>
        <w:szCs w:val="44"/>
      </w:rPr>
      <w:t>City of Columbia</w:t>
    </w:r>
  </w:p>
  <w:p w:rsidR="004D6291" w:rsidRPr="00FA2BBC" w:rsidRDefault="004D6291" w:rsidP="002773F7">
    <w:pPr>
      <w:pStyle w:val="Header"/>
      <w:ind w:left="1080"/>
      <w:jc w:val="right"/>
      <w:rPr>
        <w:rFonts w:ascii="Century Gothic" w:hAnsi="Century Gothic"/>
      </w:rPr>
    </w:pPr>
    <w:r w:rsidRPr="00FA2BBC">
      <w:rPr>
        <w:rFonts w:ascii="Century Gothic" w:hAnsi="Century Gothic"/>
      </w:rPr>
      <w:t>701 East Broadway, Columbia, Missouri 65201</w:t>
    </w:r>
  </w:p>
  <w:p w:rsidR="004D6291" w:rsidRDefault="004D62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0961"/>
    <w:multiLevelType w:val="multilevel"/>
    <w:tmpl w:val="98929E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A000F5"/>
    <w:multiLevelType w:val="multilevel"/>
    <w:tmpl w:val="98929E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8432A3"/>
    <w:multiLevelType w:val="hybridMultilevel"/>
    <w:tmpl w:val="1594331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4C20915"/>
    <w:multiLevelType w:val="multilevel"/>
    <w:tmpl w:val="22240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AD2002"/>
    <w:multiLevelType w:val="multilevel"/>
    <w:tmpl w:val="66903720"/>
    <w:lvl w:ilvl="0">
      <w:start w:val="1"/>
      <w:numFmt w:val="bullet"/>
      <w:lvlText w:val=""/>
      <w:lvlJc w:val="left"/>
      <w:pPr>
        <w:tabs>
          <w:tab w:val="num" w:pos="2520"/>
        </w:tabs>
        <w:ind w:left="2520" w:hanging="360"/>
      </w:pPr>
      <w:rPr>
        <w:rFonts w:ascii="Symbol" w:hAnsi="Symbol" w:hint="default"/>
        <w:sz w:val="20"/>
      </w:rPr>
    </w:lvl>
    <w:lvl w:ilvl="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5" w15:restartNumberingAfterBreak="0">
    <w:nsid w:val="1BBB1D84"/>
    <w:multiLevelType w:val="multilevel"/>
    <w:tmpl w:val="F26E0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A454CE"/>
    <w:multiLevelType w:val="multilevel"/>
    <w:tmpl w:val="98929E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5A18F7"/>
    <w:multiLevelType w:val="multilevel"/>
    <w:tmpl w:val="FB801C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0651F5"/>
    <w:multiLevelType w:val="multilevel"/>
    <w:tmpl w:val="BD26D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5C7F30"/>
    <w:multiLevelType w:val="multilevel"/>
    <w:tmpl w:val="669037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FA6115"/>
    <w:multiLevelType w:val="multilevel"/>
    <w:tmpl w:val="53A0A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C57CAB"/>
    <w:multiLevelType w:val="multilevel"/>
    <w:tmpl w:val="F7E84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95176A"/>
    <w:multiLevelType w:val="multilevel"/>
    <w:tmpl w:val="EB4415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004A11"/>
    <w:multiLevelType w:val="multilevel"/>
    <w:tmpl w:val="669037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4D1A94"/>
    <w:multiLevelType w:val="multilevel"/>
    <w:tmpl w:val="98929E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49B1E8A"/>
    <w:multiLevelType w:val="hybridMultilevel"/>
    <w:tmpl w:val="ADFA0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D20DEE"/>
    <w:multiLevelType w:val="multilevel"/>
    <w:tmpl w:val="669037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F244E7F"/>
    <w:multiLevelType w:val="multilevel"/>
    <w:tmpl w:val="C2781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
  </w:num>
  <w:num w:numId="3">
    <w:abstractNumId w:val="5"/>
  </w:num>
  <w:num w:numId="4">
    <w:abstractNumId w:val="10"/>
  </w:num>
  <w:num w:numId="5">
    <w:abstractNumId w:val="11"/>
  </w:num>
  <w:num w:numId="6">
    <w:abstractNumId w:val="13"/>
  </w:num>
  <w:num w:numId="7">
    <w:abstractNumId w:val="15"/>
  </w:num>
  <w:num w:numId="8">
    <w:abstractNumId w:val="12"/>
  </w:num>
  <w:num w:numId="9">
    <w:abstractNumId w:val="8"/>
  </w:num>
  <w:num w:numId="10">
    <w:abstractNumId w:val="16"/>
  </w:num>
  <w:num w:numId="11">
    <w:abstractNumId w:val="4"/>
  </w:num>
  <w:num w:numId="12">
    <w:abstractNumId w:val="7"/>
  </w:num>
  <w:num w:numId="13">
    <w:abstractNumId w:val="1"/>
  </w:num>
  <w:num w:numId="14">
    <w:abstractNumId w:val="0"/>
  </w:num>
  <w:num w:numId="15">
    <w:abstractNumId w:val="14"/>
  </w:num>
  <w:num w:numId="16">
    <w:abstractNumId w:val="6"/>
  </w:num>
  <w:num w:numId="17">
    <w:abstractNumId w:val="1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styleLockTheme/>
  <w:styleLockQFSet/>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00744"/>
    <w:rsid w:val="00035606"/>
    <w:rsid w:val="000476B6"/>
    <w:rsid w:val="00052E5C"/>
    <w:rsid w:val="000564F4"/>
    <w:rsid w:val="00076A3C"/>
    <w:rsid w:val="00081116"/>
    <w:rsid w:val="00092AD1"/>
    <w:rsid w:val="000A0511"/>
    <w:rsid w:val="000E2AA6"/>
    <w:rsid w:val="000E3DAB"/>
    <w:rsid w:val="00100751"/>
    <w:rsid w:val="0011191B"/>
    <w:rsid w:val="001124EB"/>
    <w:rsid w:val="00143216"/>
    <w:rsid w:val="00160464"/>
    <w:rsid w:val="00162700"/>
    <w:rsid w:val="00163DD9"/>
    <w:rsid w:val="001E142A"/>
    <w:rsid w:val="001F1288"/>
    <w:rsid w:val="00201380"/>
    <w:rsid w:val="00243AC1"/>
    <w:rsid w:val="00272F8B"/>
    <w:rsid w:val="002773F7"/>
    <w:rsid w:val="00285E85"/>
    <w:rsid w:val="0029731D"/>
    <w:rsid w:val="002B06D0"/>
    <w:rsid w:val="002C289E"/>
    <w:rsid w:val="002D380E"/>
    <w:rsid w:val="002F3061"/>
    <w:rsid w:val="00340994"/>
    <w:rsid w:val="00344C59"/>
    <w:rsid w:val="00381A99"/>
    <w:rsid w:val="00381A9D"/>
    <w:rsid w:val="003C31B9"/>
    <w:rsid w:val="003C57DC"/>
    <w:rsid w:val="0041404F"/>
    <w:rsid w:val="00480AED"/>
    <w:rsid w:val="0048496D"/>
    <w:rsid w:val="004A4C2D"/>
    <w:rsid w:val="004A51CB"/>
    <w:rsid w:val="004B3062"/>
    <w:rsid w:val="004B7A81"/>
    <w:rsid w:val="004C26F6"/>
    <w:rsid w:val="004C2DE4"/>
    <w:rsid w:val="004D6291"/>
    <w:rsid w:val="004F48BF"/>
    <w:rsid w:val="005031A2"/>
    <w:rsid w:val="00525404"/>
    <w:rsid w:val="005556CF"/>
    <w:rsid w:val="00572FBB"/>
    <w:rsid w:val="005831E4"/>
    <w:rsid w:val="00591DC5"/>
    <w:rsid w:val="005B3871"/>
    <w:rsid w:val="005C1BBC"/>
    <w:rsid w:val="005E3A80"/>
    <w:rsid w:val="005F3891"/>
    <w:rsid w:val="005F6088"/>
    <w:rsid w:val="00625FCB"/>
    <w:rsid w:val="00637841"/>
    <w:rsid w:val="00646D99"/>
    <w:rsid w:val="0068264B"/>
    <w:rsid w:val="006933A3"/>
    <w:rsid w:val="006B5C78"/>
    <w:rsid w:val="006D6E9E"/>
    <w:rsid w:val="006F185A"/>
    <w:rsid w:val="00711590"/>
    <w:rsid w:val="0076087A"/>
    <w:rsid w:val="00781EBA"/>
    <w:rsid w:val="0078755E"/>
    <w:rsid w:val="00791D82"/>
    <w:rsid w:val="007E143A"/>
    <w:rsid w:val="008078EB"/>
    <w:rsid w:val="008372DA"/>
    <w:rsid w:val="00852DF7"/>
    <w:rsid w:val="008805DA"/>
    <w:rsid w:val="00883565"/>
    <w:rsid w:val="008A5D6A"/>
    <w:rsid w:val="008C6849"/>
    <w:rsid w:val="008D3A8D"/>
    <w:rsid w:val="008F0551"/>
    <w:rsid w:val="008F2CB7"/>
    <w:rsid w:val="00901508"/>
    <w:rsid w:val="009262E9"/>
    <w:rsid w:val="00942001"/>
    <w:rsid w:val="00945C5D"/>
    <w:rsid w:val="00952E34"/>
    <w:rsid w:val="00970DAF"/>
    <w:rsid w:val="00974B88"/>
    <w:rsid w:val="00977A2E"/>
    <w:rsid w:val="009851C2"/>
    <w:rsid w:val="00992DCF"/>
    <w:rsid w:val="0099336C"/>
    <w:rsid w:val="00995129"/>
    <w:rsid w:val="00996709"/>
    <w:rsid w:val="00997B00"/>
    <w:rsid w:val="009B0B65"/>
    <w:rsid w:val="009B2B07"/>
    <w:rsid w:val="009B5E9C"/>
    <w:rsid w:val="009D059A"/>
    <w:rsid w:val="009D5168"/>
    <w:rsid w:val="009E3FA4"/>
    <w:rsid w:val="00A13AF6"/>
    <w:rsid w:val="00A37B59"/>
    <w:rsid w:val="00A67E22"/>
    <w:rsid w:val="00A702C2"/>
    <w:rsid w:val="00A77C1F"/>
    <w:rsid w:val="00A85777"/>
    <w:rsid w:val="00A926B9"/>
    <w:rsid w:val="00AF0F93"/>
    <w:rsid w:val="00B158FC"/>
    <w:rsid w:val="00B35295"/>
    <w:rsid w:val="00B62049"/>
    <w:rsid w:val="00B6507E"/>
    <w:rsid w:val="00B972D7"/>
    <w:rsid w:val="00BA0FE2"/>
    <w:rsid w:val="00BA374B"/>
    <w:rsid w:val="00BC4920"/>
    <w:rsid w:val="00BD7739"/>
    <w:rsid w:val="00BE10D5"/>
    <w:rsid w:val="00BE5FE4"/>
    <w:rsid w:val="00BF21C3"/>
    <w:rsid w:val="00C26D7E"/>
    <w:rsid w:val="00C34BE7"/>
    <w:rsid w:val="00C379A1"/>
    <w:rsid w:val="00C52E57"/>
    <w:rsid w:val="00C54DA8"/>
    <w:rsid w:val="00C5583B"/>
    <w:rsid w:val="00C82BF2"/>
    <w:rsid w:val="00C8323B"/>
    <w:rsid w:val="00C832BB"/>
    <w:rsid w:val="00C93741"/>
    <w:rsid w:val="00C93F48"/>
    <w:rsid w:val="00CB6896"/>
    <w:rsid w:val="00CE4274"/>
    <w:rsid w:val="00D046B2"/>
    <w:rsid w:val="00D102C6"/>
    <w:rsid w:val="00D35FA5"/>
    <w:rsid w:val="00D44CD9"/>
    <w:rsid w:val="00D47F59"/>
    <w:rsid w:val="00D63DD0"/>
    <w:rsid w:val="00D85A25"/>
    <w:rsid w:val="00DC1521"/>
    <w:rsid w:val="00DC18D1"/>
    <w:rsid w:val="00DD6526"/>
    <w:rsid w:val="00DE2810"/>
    <w:rsid w:val="00DF4837"/>
    <w:rsid w:val="00E21F4E"/>
    <w:rsid w:val="00E2210C"/>
    <w:rsid w:val="00E50C1D"/>
    <w:rsid w:val="00E518F5"/>
    <w:rsid w:val="00E520F0"/>
    <w:rsid w:val="00E52526"/>
    <w:rsid w:val="00E74D19"/>
    <w:rsid w:val="00EB1A02"/>
    <w:rsid w:val="00EC13FB"/>
    <w:rsid w:val="00EC2404"/>
    <w:rsid w:val="00ED1548"/>
    <w:rsid w:val="00EE317A"/>
    <w:rsid w:val="00F214E8"/>
    <w:rsid w:val="00F30B5A"/>
    <w:rsid w:val="00F3776B"/>
    <w:rsid w:val="00F46E41"/>
    <w:rsid w:val="00F521D6"/>
    <w:rsid w:val="00F61EE4"/>
    <w:rsid w:val="00F841D5"/>
    <w:rsid w:val="00F90AB9"/>
    <w:rsid w:val="00FA2504"/>
    <w:rsid w:val="00FA2BBC"/>
    <w:rsid w:val="00FA63F5"/>
    <w:rsid w:val="00FB08F1"/>
    <w:rsid w:val="00FC3FE3"/>
    <w:rsid w:val="00FE3A2A"/>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6F09AF0-8FC5-4440-A8EE-1659FDD7E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 w:type="character" w:customStyle="1" w:styleId="apple-converted-space">
    <w:name w:val="apple-converted-space"/>
    <w:basedOn w:val="DefaultParagraphFont"/>
    <w:rsid w:val="00C54DA8"/>
  </w:style>
  <w:style w:type="character" w:styleId="CommentReference">
    <w:name w:val="annotation reference"/>
    <w:basedOn w:val="DefaultParagraphFont"/>
    <w:uiPriority w:val="99"/>
    <w:semiHidden/>
    <w:unhideWhenUsed/>
    <w:rsid w:val="00D47F59"/>
    <w:rPr>
      <w:sz w:val="16"/>
      <w:szCs w:val="16"/>
    </w:rPr>
  </w:style>
  <w:style w:type="paragraph" w:styleId="CommentText">
    <w:name w:val="annotation text"/>
    <w:basedOn w:val="Normal"/>
    <w:link w:val="CommentTextChar"/>
    <w:uiPriority w:val="99"/>
    <w:semiHidden/>
    <w:unhideWhenUsed/>
    <w:rsid w:val="00D47F59"/>
    <w:rPr>
      <w:sz w:val="20"/>
      <w:szCs w:val="20"/>
    </w:rPr>
  </w:style>
  <w:style w:type="character" w:customStyle="1" w:styleId="CommentTextChar">
    <w:name w:val="Comment Text Char"/>
    <w:basedOn w:val="DefaultParagraphFont"/>
    <w:link w:val="CommentText"/>
    <w:uiPriority w:val="99"/>
    <w:semiHidden/>
    <w:rsid w:val="00D47F59"/>
  </w:style>
  <w:style w:type="paragraph" w:styleId="CommentSubject">
    <w:name w:val="annotation subject"/>
    <w:basedOn w:val="CommentText"/>
    <w:next w:val="CommentText"/>
    <w:link w:val="CommentSubjectChar"/>
    <w:uiPriority w:val="99"/>
    <w:semiHidden/>
    <w:unhideWhenUsed/>
    <w:rsid w:val="00D47F59"/>
    <w:rPr>
      <w:b/>
      <w:bCs/>
    </w:rPr>
  </w:style>
  <w:style w:type="character" w:customStyle="1" w:styleId="CommentSubjectChar">
    <w:name w:val="Comment Subject Char"/>
    <w:basedOn w:val="CommentTextChar"/>
    <w:link w:val="CommentSubject"/>
    <w:uiPriority w:val="99"/>
    <w:semiHidden/>
    <w:rsid w:val="00D47F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557627">
      <w:bodyDiv w:val="1"/>
      <w:marLeft w:val="0"/>
      <w:marRight w:val="0"/>
      <w:marTop w:val="0"/>
      <w:marBottom w:val="0"/>
      <w:divBdr>
        <w:top w:val="none" w:sz="0" w:space="0" w:color="auto"/>
        <w:left w:val="none" w:sz="0" w:space="0" w:color="auto"/>
        <w:bottom w:val="none" w:sz="0" w:space="0" w:color="auto"/>
        <w:right w:val="none" w:sz="0" w:space="0" w:color="auto"/>
      </w:divBdr>
    </w:div>
    <w:div w:id="394546105">
      <w:bodyDiv w:val="1"/>
      <w:marLeft w:val="0"/>
      <w:marRight w:val="0"/>
      <w:marTop w:val="0"/>
      <w:marBottom w:val="0"/>
      <w:divBdr>
        <w:top w:val="none" w:sz="0" w:space="0" w:color="auto"/>
        <w:left w:val="none" w:sz="0" w:space="0" w:color="auto"/>
        <w:bottom w:val="none" w:sz="0" w:space="0" w:color="auto"/>
        <w:right w:val="none" w:sz="0" w:space="0" w:color="auto"/>
      </w:divBdr>
    </w:div>
    <w:div w:id="873080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columbiamo.com/CMS/vision/reports/visiongoals.ph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columbiamo.com/city-manag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6259E9" w:rsidP="006259E9">
          <w:pPr>
            <w:pStyle w:val="27CBE994B9AA4DECABC1083C1C3CD00075"/>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6259E9" w:rsidP="006259E9">
          <w:pPr>
            <w:pStyle w:val="9CB5AE52CB7F448A87D494DE5ED850F248"/>
          </w:pPr>
          <w:r w:rsidRPr="006D6E9E">
            <w:rPr>
              <w:rStyle w:val="PlaceholderText"/>
              <w:rFonts w:ascii="Century Gothic" w:hAnsi="Century Gothic"/>
            </w:rPr>
            <w:t>Choose a department.</w:t>
          </w:r>
        </w:p>
      </w:docPartBody>
    </w:docPart>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6259E9" w:rsidP="006259E9">
          <w:pPr>
            <w:pStyle w:val="080144DEE566462497F86EF9C1E3E49135"/>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6259E9" w:rsidP="006259E9">
          <w:pPr>
            <w:pStyle w:val="27B5DA176AA040D1B0DAB750BB22260F35"/>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3D61DDC5E9144BA393D7C0A55E52697D"/>
        <w:category>
          <w:name w:val="General"/>
          <w:gallery w:val="placeholder"/>
        </w:category>
        <w:types>
          <w:type w:val="bbPlcHdr"/>
        </w:types>
        <w:behaviors>
          <w:behavior w:val="content"/>
        </w:behaviors>
        <w:guid w:val="{9A9C160A-AA6F-4FC1-82D0-7F1CBBE3B905}"/>
      </w:docPartPr>
      <w:docPartBody>
        <w:p w:rsidR="00B070C6" w:rsidRDefault="006259E9" w:rsidP="006259E9">
          <w:pPr>
            <w:pStyle w:val="3D61DDC5E9144BA393D7C0A55E52697D35"/>
          </w:pPr>
          <w:r w:rsidRPr="006D6E9E">
            <w:rPr>
              <w:rFonts w:ascii="Century Gothic" w:hAnsi="Century Gothic"/>
              <w:color w:val="808080" w:themeColor="background1" w:themeShade="80"/>
            </w:rPr>
            <w:t>Primary</w:t>
          </w:r>
        </w:p>
      </w:docPartBody>
    </w:docPart>
    <w:docPart>
      <w:docPartPr>
        <w:name w:val="EB84462E53CE493D89DA88CD2AF780F7"/>
        <w:category>
          <w:name w:val="General"/>
          <w:gallery w:val="placeholder"/>
        </w:category>
        <w:types>
          <w:type w:val="bbPlcHdr"/>
        </w:types>
        <w:behaviors>
          <w:behavior w:val="content"/>
        </w:behaviors>
        <w:guid w:val="{1BFAF907-9EEF-4E8D-908F-5C5DF9C380A8}"/>
      </w:docPartPr>
      <w:docPartBody>
        <w:p w:rsidR="00B070C6" w:rsidRDefault="006259E9" w:rsidP="006259E9">
          <w:pPr>
            <w:pStyle w:val="EB84462E53CE493D89DA88CD2AF780F735"/>
          </w:pPr>
          <w:r w:rsidRPr="006D6E9E">
            <w:rPr>
              <w:rFonts w:ascii="Century Gothic" w:hAnsi="Century Gothic"/>
              <w:color w:val="808080" w:themeColor="background1" w:themeShade="80"/>
            </w:rPr>
            <w:t>Secondary</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6259E9" w:rsidP="006259E9">
          <w:pPr>
            <w:pStyle w:val="6A332A8A412040719171C9362204843135"/>
          </w:pPr>
          <w:r w:rsidRPr="006D6E9E">
            <w:rPr>
              <w:rFonts w:ascii="Century Gothic" w:hAnsi="Century Gothic"/>
              <w:color w:val="808080" w:themeColor="background1" w:themeShade="80"/>
            </w:rPr>
            <w:t>Primary</w:t>
          </w:r>
        </w:p>
      </w:docPartBody>
    </w:docPart>
    <w:docPart>
      <w:docPartPr>
        <w:name w:val="7A27971EEC15446AB165DD00CA68CFE0"/>
        <w:category>
          <w:name w:val="General"/>
          <w:gallery w:val="placeholder"/>
        </w:category>
        <w:types>
          <w:type w:val="bbPlcHdr"/>
        </w:types>
        <w:behaviors>
          <w:behavior w:val="content"/>
        </w:behaviors>
        <w:guid w:val="{736E8CAC-179F-47B5-A95F-9925614ADBDF}"/>
      </w:docPartPr>
      <w:docPartBody>
        <w:p w:rsidR="00B070C6" w:rsidRDefault="006259E9" w:rsidP="006259E9">
          <w:pPr>
            <w:pStyle w:val="7A27971EEC15446AB165DD00CA68CFE035"/>
          </w:pPr>
          <w:r w:rsidRPr="006D6E9E">
            <w:rPr>
              <w:rFonts w:ascii="Century Gothic" w:hAnsi="Century Gothic"/>
              <w:color w:val="808080" w:themeColor="background1" w:themeShade="80"/>
            </w:rPr>
            <w:t>Primary</w:t>
          </w:r>
        </w:p>
      </w:docPartBody>
    </w:docPart>
    <w:docPart>
      <w:docPartPr>
        <w:name w:val="EBD500C93F3A455BAC6AF8E11E83A37A"/>
        <w:category>
          <w:name w:val="General"/>
          <w:gallery w:val="placeholder"/>
        </w:category>
        <w:types>
          <w:type w:val="bbPlcHdr"/>
        </w:types>
        <w:behaviors>
          <w:behavior w:val="content"/>
        </w:behaviors>
        <w:guid w:val="{510328E1-86B6-4876-BBB0-1E7FCA0E1751}"/>
      </w:docPartPr>
      <w:docPartBody>
        <w:p w:rsidR="00FD70AE" w:rsidRDefault="006259E9" w:rsidP="006259E9">
          <w:pPr>
            <w:pStyle w:val="EBD500C93F3A455BAC6AF8E11E83A37A22"/>
          </w:pPr>
          <w:r w:rsidRPr="006D6E9E">
            <w:rPr>
              <w:rStyle w:val="PlaceholderText"/>
              <w:rFonts w:ascii="Century Gothic" w:hAnsi="Century Gothic"/>
            </w:rPr>
            <w:t>Tertiary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6259E9" w:rsidP="006259E9">
          <w:pPr>
            <w:pStyle w:val="CC84BBFA8A334B4BB4CF9A60EE97394B19"/>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6259E9" w:rsidP="006259E9">
          <w:pPr>
            <w:pStyle w:val="8A5109573AFD4F8FAC6184482260D86919"/>
          </w:pPr>
          <w:r w:rsidRPr="006D6E9E">
            <w:rPr>
              <w:rStyle w:val="PlaceholderText"/>
              <w:rFonts w:ascii="Century Gothic" w:hAnsi="Century Gothic"/>
            </w:rPr>
            <w:t>Tertiary</w:t>
          </w:r>
        </w:p>
      </w:docPartBody>
    </w:docPart>
    <w:docPart>
      <w:docPartPr>
        <w:name w:val="2B8EC473C8864512A109230FB884D058"/>
        <w:category>
          <w:name w:val="General"/>
          <w:gallery w:val="placeholder"/>
        </w:category>
        <w:types>
          <w:type w:val="bbPlcHdr"/>
        </w:types>
        <w:behaviors>
          <w:behavior w:val="content"/>
        </w:behaviors>
        <w:guid w:val="{D81E9ADA-6CA8-414E-B440-31BD52E356F0}"/>
      </w:docPartPr>
      <w:docPartBody>
        <w:p w:rsidR="00FD70AE" w:rsidRDefault="006259E9" w:rsidP="006259E9">
          <w:pPr>
            <w:pStyle w:val="2B8EC473C8864512A109230FB884D05818"/>
          </w:pPr>
          <w:r w:rsidRPr="006D6E9E">
            <w:rPr>
              <w:rStyle w:val="PlaceholderText"/>
              <w:rFonts w:ascii="Century Gothic" w:hAnsi="Century Gothic"/>
            </w:rPr>
            <w:t>Secondary</w:t>
          </w:r>
        </w:p>
      </w:docPartBody>
    </w:docPart>
    <w:docPart>
      <w:docPartPr>
        <w:name w:val="BFEEBCF83B7E4378BC3F23566F274481"/>
        <w:category>
          <w:name w:val="General"/>
          <w:gallery w:val="placeholder"/>
        </w:category>
        <w:types>
          <w:type w:val="bbPlcHdr"/>
        </w:types>
        <w:behaviors>
          <w:behavior w:val="content"/>
        </w:behaviors>
        <w:guid w:val="{F030FFEE-6F32-4C24-8FDF-293A52D1F9C9}"/>
      </w:docPartPr>
      <w:docPartBody>
        <w:p w:rsidR="00FD70AE" w:rsidRDefault="006259E9" w:rsidP="006259E9">
          <w:pPr>
            <w:pStyle w:val="BFEEBCF83B7E4378BC3F23566F27448117"/>
          </w:pPr>
          <w:r w:rsidRPr="006D6E9E">
            <w:rPr>
              <w:rStyle w:val="PlaceholderText"/>
              <w:rFonts w:ascii="Century Gothic" w:hAnsi="Century Gothic"/>
            </w:rPr>
            <w:t>Tertiary</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6259E9" w:rsidP="006259E9">
          <w:pPr>
            <w:pStyle w:val="D2C6008C4725428581840BA3F24E6DB12"/>
          </w:pPr>
          <w:r w:rsidRPr="00E52526">
            <w:rPr>
              <w:rStyle w:val="PlaceholderText"/>
              <w:rFonts w:ascii="Century Gothic" w:hAnsi="Century Gothic"/>
            </w:rPr>
            <w:t>Briefly state purpose of agenda item. If it’s a Report, title it REPORT - XXXX</w:t>
          </w:r>
        </w:p>
      </w:docPartBody>
    </w:docPart>
    <w:docPart>
      <w:docPartPr>
        <w:name w:val="AACEFEF4204444CC8A17346A92831BCD"/>
        <w:category>
          <w:name w:val="General"/>
          <w:gallery w:val="placeholder"/>
        </w:category>
        <w:types>
          <w:type w:val="bbPlcHdr"/>
        </w:types>
        <w:behaviors>
          <w:behavior w:val="content"/>
        </w:behaviors>
        <w:guid w:val="{F19EE801-84C2-47FD-8628-BDCDFA9BE199}"/>
      </w:docPartPr>
      <w:docPartBody>
        <w:p w:rsidR="006259E9" w:rsidRDefault="006259E9" w:rsidP="006259E9">
          <w:pPr>
            <w:pStyle w:val="AACEFEF4204444CC8A17346A92831BCD2"/>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AF28ABD0C79441BC88DC08AA0C134A14"/>
        <w:category>
          <w:name w:val="General"/>
          <w:gallery w:val="placeholder"/>
        </w:category>
        <w:types>
          <w:type w:val="bbPlcHdr"/>
        </w:types>
        <w:behaviors>
          <w:behavior w:val="content"/>
        </w:behaviors>
        <w:guid w:val="{167B12F1-4D55-4834-9048-4D5C18515169}"/>
      </w:docPartPr>
      <w:docPartBody>
        <w:p w:rsidR="006259E9" w:rsidRDefault="006259E9" w:rsidP="006259E9">
          <w:pPr>
            <w:pStyle w:val="AF28ABD0C79441BC88DC08AA0C134A142"/>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F1D4D5A078944E1887EC6769811D8125"/>
        <w:category>
          <w:name w:val="General"/>
          <w:gallery w:val="placeholder"/>
        </w:category>
        <w:types>
          <w:type w:val="bbPlcHdr"/>
        </w:types>
        <w:behaviors>
          <w:behavior w:val="content"/>
        </w:behaviors>
        <w:guid w:val="{D6DDD53D-52D3-4C9D-931B-D1257856B9D6}"/>
      </w:docPartPr>
      <w:docPartBody>
        <w:p w:rsidR="006259E9" w:rsidRDefault="006259E9" w:rsidP="006259E9">
          <w:pPr>
            <w:pStyle w:val="F1D4D5A078944E1887EC6769811D81252"/>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CB4940772BDC42B6AF75C605D844F3A8"/>
        <w:category>
          <w:name w:val="General"/>
          <w:gallery w:val="placeholder"/>
        </w:category>
        <w:types>
          <w:type w:val="bbPlcHdr"/>
        </w:types>
        <w:behaviors>
          <w:behavior w:val="content"/>
        </w:behaviors>
        <w:guid w:val="{F097DC8D-5CAE-4A9C-850F-79EF31C8B54E}"/>
      </w:docPartPr>
      <w:docPartBody>
        <w:p w:rsidR="006259E9" w:rsidRDefault="006259E9" w:rsidP="006259E9">
          <w:pPr>
            <w:pStyle w:val="CB4940772BDC42B6AF75C605D844F3A82"/>
          </w:pPr>
          <w:r w:rsidRPr="006D6E9E">
            <w:rPr>
              <w:rStyle w:val="Style1"/>
              <w:color w:val="808080" w:themeColor="background1" w:themeShade="80"/>
            </w:rPr>
            <w:t>Briefly describe recommended action or options Council may wish to consider.</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6259E9" w:rsidP="006259E9">
          <w:pPr>
            <w:pStyle w:val="4AE7662C54754E80A5F963D232AD89851"/>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
      <w:docPartPr>
        <w:name w:val="CAB8EA867ED848CB828668CAF33225A2"/>
        <w:category>
          <w:name w:val="General"/>
          <w:gallery w:val="placeholder"/>
        </w:category>
        <w:types>
          <w:type w:val="bbPlcHdr"/>
        </w:types>
        <w:behaviors>
          <w:behavior w:val="content"/>
        </w:behaviors>
        <w:guid w:val="{33B40101-5C33-4D7D-8350-8CDACE06249A}"/>
      </w:docPartPr>
      <w:docPartBody>
        <w:p w:rsidR="00960929" w:rsidRDefault="00792AAA" w:rsidP="00792AAA">
          <w:pPr>
            <w:pStyle w:val="CAB8EA867ED848CB828668CAF33225A2"/>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26D751CBCBBF40B39E785B23CF6351F0"/>
        <w:category>
          <w:name w:val="General"/>
          <w:gallery w:val="placeholder"/>
        </w:category>
        <w:types>
          <w:type w:val="bbPlcHdr"/>
        </w:types>
        <w:behaviors>
          <w:behavior w:val="content"/>
        </w:behaviors>
        <w:guid w:val="{3CCE5A4A-BA1E-43E9-B3E3-0A9039E4293F}"/>
      </w:docPartPr>
      <w:docPartBody>
        <w:p w:rsidR="00960929" w:rsidRDefault="00792AAA" w:rsidP="00792AAA">
          <w:pPr>
            <w:pStyle w:val="26D751CBCBBF40B39E785B23CF6351F0"/>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5CE220D70E6F44568EE6D418BCA6D442"/>
        <w:category>
          <w:name w:val="General"/>
          <w:gallery w:val="placeholder"/>
        </w:category>
        <w:types>
          <w:type w:val="bbPlcHdr"/>
        </w:types>
        <w:behaviors>
          <w:behavior w:val="content"/>
        </w:behaviors>
        <w:guid w:val="{D74DEAD1-0A8F-45B2-8062-7607BB180E40}"/>
      </w:docPartPr>
      <w:docPartBody>
        <w:p w:rsidR="00960929" w:rsidRDefault="00792AAA" w:rsidP="00792AAA">
          <w:pPr>
            <w:pStyle w:val="5CE220D70E6F44568EE6D418BCA6D442"/>
          </w:pPr>
          <w:r w:rsidRPr="006D6E9E">
            <w:rPr>
              <w:rStyle w:val="Style1"/>
              <w:color w:val="808080" w:themeColor="background1" w:themeShade="80"/>
            </w:rPr>
            <w:t>Briefly describe recommended action or options Council may wish to consider.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034E6C"/>
    <w:rsid w:val="00034E6C"/>
    <w:rsid w:val="0013015F"/>
    <w:rsid w:val="001E1DFB"/>
    <w:rsid w:val="0024399D"/>
    <w:rsid w:val="00277966"/>
    <w:rsid w:val="002E6193"/>
    <w:rsid w:val="00331D1F"/>
    <w:rsid w:val="003C79DA"/>
    <w:rsid w:val="00412C43"/>
    <w:rsid w:val="0043257E"/>
    <w:rsid w:val="00434A89"/>
    <w:rsid w:val="004C0099"/>
    <w:rsid w:val="004F35AE"/>
    <w:rsid w:val="005F57FE"/>
    <w:rsid w:val="006259E9"/>
    <w:rsid w:val="006702CB"/>
    <w:rsid w:val="006C0A97"/>
    <w:rsid w:val="006E696C"/>
    <w:rsid w:val="00721955"/>
    <w:rsid w:val="00773276"/>
    <w:rsid w:val="00792AAA"/>
    <w:rsid w:val="008F5C85"/>
    <w:rsid w:val="0092572A"/>
    <w:rsid w:val="00960929"/>
    <w:rsid w:val="009B3AA1"/>
    <w:rsid w:val="00A6364A"/>
    <w:rsid w:val="00B070C6"/>
    <w:rsid w:val="00B54DAB"/>
    <w:rsid w:val="00BB21DC"/>
    <w:rsid w:val="00C22202"/>
    <w:rsid w:val="00D355D8"/>
    <w:rsid w:val="00D626D5"/>
    <w:rsid w:val="00D775A6"/>
    <w:rsid w:val="00E27CCE"/>
    <w:rsid w:val="00E85499"/>
    <w:rsid w:val="00E97020"/>
    <w:rsid w:val="00EF0954"/>
    <w:rsid w:val="00F170DA"/>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9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792AAA"/>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792AAA"/>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CAB8EA867ED848CB828668CAF33225A2">
    <w:name w:val="CAB8EA867ED848CB828668CAF33225A2"/>
    <w:rsid w:val="00792AAA"/>
  </w:style>
  <w:style w:type="paragraph" w:customStyle="1" w:styleId="26D751CBCBBF40B39E785B23CF6351F0">
    <w:name w:val="26D751CBCBBF40B39E785B23CF6351F0"/>
    <w:rsid w:val="00792AAA"/>
  </w:style>
  <w:style w:type="paragraph" w:customStyle="1" w:styleId="5CE220D70E6F44568EE6D418BCA6D442">
    <w:name w:val="5CE220D70E6F44568EE6D418BCA6D442"/>
    <w:rsid w:val="00792AAA"/>
  </w:style>
  <w:style w:type="paragraph" w:customStyle="1" w:styleId="B837A072917440BC8DF9689CC2CC2A9E">
    <w:name w:val="B837A072917440BC8DF9689CC2CC2A9E"/>
    <w:rsid w:val="00792A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9BBCE-DF28-4EB6-B95E-53C6A56E8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1421</Words>
  <Characters>8101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9503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HLCOLE</cp:lastModifiedBy>
  <cp:revision>3</cp:revision>
  <cp:lastPrinted>2017-04-07T15:43:00Z</cp:lastPrinted>
  <dcterms:created xsi:type="dcterms:W3CDTF">2017-05-05T13:14:00Z</dcterms:created>
  <dcterms:modified xsi:type="dcterms:W3CDTF">2017-05-08T14:43:00Z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None</vt:lpwstr>
  </property>
</Properties>
</file>